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  <w:bookmarkStart w:id="0" w:name="_GoBack"/>
      <w:bookmarkEnd w:id="0"/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340D43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340D43">
        <w:rPr>
          <w:b/>
          <w:sz w:val="28"/>
          <w:szCs w:val="28"/>
          <w:u w:val="single"/>
        </w:rPr>
        <w:t>ро надання згоди на поділ, чи об’єднання земельних ділянок комунальної власності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87412D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340D43" w:rsidRPr="00340D43" w:rsidRDefault="00340D43" w:rsidP="00340D4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40D43">
              <w:rPr>
                <w:sz w:val="28"/>
                <w:szCs w:val="28"/>
              </w:rPr>
              <w:t>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340D43">
              <w:rPr>
                <w:sz w:val="28"/>
                <w:szCs w:val="28"/>
              </w:rPr>
              <w:t>Україні» (ст. 26);</w:t>
            </w:r>
          </w:p>
          <w:p w:rsidR="00340D43" w:rsidRPr="00340D43" w:rsidRDefault="00340D43" w:rsidP="00340D4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2. Земель</w:t>
            </w:r>
            <w:r>
              <w:rPr>
                <w:sz w:val="28"/>
                <w:szCs w:val="28"/>
              </w:rPr>
              <w:t xml:space="preserve">ний кодекс України (ст. 12, 791, 81, 116, 118, </w:t>
            </w:r>
            <w:r w:rsidRPr="00340D43">
              <w:rPr>
                <w:sz w:val="28"/>
                <w:szCs w:val="28"/>
              </w:rPr>
              <w:t>120, 122, 123);</w:t>
            </w:r>
          </w:p>
          <w:p w:rsidR="00D71DA4" w:rsidRPr="008A3095" w:rsidRDefault="00340D43" w:rsidP="00340D4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3. Закон України «Про землеустрій» (ст.19, 22, 56).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23253A" w:rsidRDefault="005B2D83" w:rsidP="00703928">
            <w:pPr>
              <w:spacing w:before="60" w:after="60"/>
              <w:rPr>
                <w:sz w:val="28"/>
                <w:szCs w:val="28"/>
              </w:rPr>
            </w:pPr>
            <w:r w:rsidRPr="0023253A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23253A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23253A">
              <w:rPr>
                <w:sz w:val="28"/>
                <w:szCs w:val="28"/>
              </w:rPr>
              <w:t xml:space="preserve"> «</w:t>
            </w:r>
            <w:r w:rsidRPr="0023253A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23253A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340D43" w:rsidRDefault="00340D43" w:rsidP="00340D43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(клопотання)</w:t>
            </w:r>
            <w:r w:rsidR="00406F6D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340D43" w:rsidRPr="00340D43" w:rsidRDefault="00A7363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340D43" w:rsidRPr="00340D43" w:rsidRDefault="00340D4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План поділу/об’єднання земельних ділянок,</w:t>
            </w:r>
            <w:r>
              <w:rPr>
                <w:sz w:val="28"/>
                <w:szCs w:val="28"/>
              </w:rPr>
              <w:t xml:space="preserve"> </w:t>
            </w:r>
            <w:r w:rsidRPr="00340D43">
              <w:rPr>
                <w:sz w:val="28"/>
                <w:szCs w:val="28"/>
              </w:rPr>
              <w:t>розроблений на актуальній топографо-геодезичній</w:t>
            </w:r>
            <w:r>
              <w:rPr>
                <w:sz w:val="28"/>
                <w:szCs w:val="28"/>
              </w:rPr>
              <w:t xml:space="preserve"> </w:t>
            </w:r>
            <w:r w:rsidRPr="00340D43">
              <w:rPr>
                <w:sz w:val="28"/>
                <w:szCs w:val="28"/>
              </w:rPr>
              <w:t>зйомці;</w:t>
            </w:r>
          </w:p>
          <w:p w:rsidR="00340D43" w:rsidRPr="002A0C48" w:rsidRDefault="00340D43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lastRenderedPageBreak/>
              <w:t>Документи, що посвідчують право власності на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земельні ділянки (у разі, якщо земельні ділянки, які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плануються до об’єднання, межують з земельними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ділянками, що перебувають у власності суб’єкта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звернення);</w:t>
            </w:r>
          </w:p>
          <w:p w:rsidR="00340D43" w:rsidRPr="002A0C48" w:rsidRDefault="00340D43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Нотаріально посвідчена згода на поділ чи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об’єднання земельної ділянки заставодержателів,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користувачів земельної ділянки (у разі перебування</w:t>
            </w:r>
          </w:p>
          <w:p w:rsidR="00340D43" w:rsidRPr="00340D43" w:rsidRDefault="00340D4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земельної ділянки в заставі, користуванні);</w:t>
            </w:r>
          </w:p>
          <w:p w:rsidR="00340D43" w:rsidRPr="00340D43" w:rsidRDefault="00340D4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Копія паспорта громадянина України;</w:t>
            </w:r>
          </w:p>
          <w:p w:rsidR="00340D43" w:rsidRDefault="00340D43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Копія картки платника податків</w:t>
            </w:r>
            <w:r w:rsidR="002A0C48">
              <w:rPr>
                <w:sz w:val="28"/>
                <w:szCs w:val="28"/>
              </w:rPr>
              <w:t xml:space="preserve"> </w:t>
            </w:r>
            <w:r w:rsidRPr="002A0C48">
              <w:rPr>
                <w:sz w:val="28"/>
                <w:szCs w:val="28"/>
              </w:rPr>
              <w:t>(ідентифікаційний номер);</w:t>
            </w:r>
          </w:p>
          <w:p w:rsidR="0087412D" w:rsidRPr="00BF641A" w:rsidRDefault="0087412D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F641A">
              <w:rPr>
                <w:sz w:val="28"/>
                <w:szCs w:val="28"/>
              </w:rPr>
              <w:t>Витяг з реєстру територіальної громади про місце реєстрації заявника;</w:t>
            </w:r>
          </w:p>
          <w:p w:rsidR="002A0C48" w:rsidRDefault="002A0C48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юридичних осіб і ФОП (</w:t>
            </w:r>
            <w:r w:rsidR="00340D43" w:rsidRPr="002A0C48">
              <w:rPr>
                <w:sz w:val="28"/>
                <w:szCs w:val="28"/>
              </w:rPr>
              <w:t>Витяг з Єдиного державного реєстру юридичних</w:t>
            </w:r>
            <w:r>
              <w:rPr>
                <w:sz w:val="28"/>
                <w:szCs w:val="28"/>
              </w:rPr>
              <w:t xml:space="preserve"> </w:t>
            </w:r>
            <w:r w:rsidR="00340D43" w:rsidRPr="002A0C48">
              <w:rPr>
                <w:sz w:val="28"/>
                <w:szCs w:val="28"/>
              </w:rPr>
              <w:t>осіб, фізичних о</w:t>
            </w:r>
            <w:r>
              <w:rPr>
                <w:sz w:val="28"/>
                <w:szCs w:val="28"/>
              </w:rPr>
              <w:t>сіб – підприємців)</w:t>
            </w:r>
            <w:r w:rsidR="00340D43" w:rsidRPr="002A0C48">
              <w:rPr>
                <w:sz w:val="28"/>
                <w:szCs w:val="28"/>
              </w:rPr>
              <w:t>.</w:t>
            </w:r>
          </w:p>
          <w:p w:rsidR="004373DA" w:rsidRPr="002A0C48" w:rsidRDefault="00732B88" w:rsidP="002A0C48">
            <w:pPr>
              <w:pStyle w:val="a3"/>
              <w:tabs>
                <w:tab w:val="left" w:pos="720"/>
              </w:tabs>
              <w:rPr>
                <w:sz w:val="28"/>
                <w:szCs w:val="28"/>
              </w:rPr>
            </w:pPr>
            <w:r w:rsidRPr="002A0C48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2A0C48">
              <w:rPr>
                <w:b/>
                <w:sz w:val="28"/>
                <w:szCs w:val="28"/>
              </w:rPr>
              <w:t>д’явлення їх оригіналів</w:t>
            </w:r>
            <w:r w:rsidRPr="002A0C48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705F90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705F90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340D43">
        <w:rPr>
          <w:b/>
          <w:sz w:val="28"/>
          <w:szCs w:val="28"/>
          <w:u w:val="single"/>
        </w:rPr>
        <w:t>ро надання згоди на поділ, чи об’єднання земельних ділянок комунальної власності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705F90" w:rsidP="00235767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705F90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BE" w:rsidRDefault="006207BE" w:rsidP="00B57683">
      <w:r>
        <w:separator/>
      </w:r>
    </w:p>
  </w:endnote>
  <w:endnote w:type="continuationSeparator" w:id="0">
    <w:p w:rsidR="006207BE" w:rsidRDefault="006207BE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BE" w:rsidRDefault="006207BE" w:rsidP="00B57683">
      <w:r>
        <w:separator/>
      </w:r>
    </w:p>
  </w:footnote>
  <w:footnote w:type="continuationSeparator" w:id="0">
    <w:p w:rsidR="006207BE" w:rsidRDefault="006207BE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9A1D01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9A1D01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67433"/>
    <w:rsid w:val="00084794"/>
    <w:rsid w:val="000914F6"/>
    <w:rsid w:val="00093D81"/>
    <w:rsid w:val="000A1640"/>
    <w:rsid w:val="000C18A7"/>
    <w:rsid w:val="00114460"/>
    <w:rsid w:val="001211CA"/>
    <w:rsid w:val="001259A7"/>
    <w:rsid w:val="00126B1C"/>
    <w:rsid w:val="00187976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253A"/>
    <w:rsid w:val="00233871"/>
    <w:rsid w:val="00235767"/>
    <w:rsid w:val="002408E3"/>
    <w:rsid w:val="00254994"/>
    <w:rsid w:val="00275CF9"/>
    <w:rsid w:val="00284909"/>
    <w:rsid w:val="002A0C48"/>
    <w:rsid w:val="002D144E"/>
    <w:rsid w:val="002D7F42"/>
    <w:rsid w:val="00300A62"/>
    <w:rsid w:val="00321D61"/>
    <w:rsid w:val="00323B0E"/>
    <w:rsid w:val="003340A6"/>
    <w:rsid w:val="00340D43"/>
    <w:rsid w:val="00352DD7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875A1"/>
    <w:rsid w:val="0049024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2D83"/>
    <w:rsid w:val="005B35AD"/>
    <w:rsid w:val="005B5F7B"/>
    <w:rsid w:val="005C22A3"/>
    <w:rsid w:val="005E1B2F"/>
    <w:rsid w:val="005F1B12"/>
    <w:rsid w:val="005F67E9"/>
    <w:rsid w:val="006128B8"/>
    <w:rsid w:val="006207BE"/>
    <w:rsid w:val="0064292E"/>
    <w:rsid w:val="006514A9"/>
    <w:rsid w:val="0068581A"/>
    <w:rsid w:val="00692FB9"/>
    <w:rsid w:val="006E1AF1"/>
    <w:rsid w:val="006F2940"/>
    <w:rsid w:val="00703928"/>
    <w:rsid w:val="00705F90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7412D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A1D01"/>
    <w:rsid w:val="009E1487"/>
    <w:rsid w:val="00A14D3C"/>
    <w:rsid w:val="00A311EC"/>
    <w:rsid w:val="00A40231"/>
    <w:rsid w:val="00A53C5C"/>
    <w:rsid w:val="00A73633"/>
    <w:rsid w:val="00A920E7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E52A2"/>
    <w:rsid w:val="00BF0D7C"/>
    <w:rsid w:val="00BF0FD7"/>
    <w:rsid w:val="00BF482C"/>
    <w:rsid w:val="00BF641A"/>
    <w:rsid w:val="00BF7F50"/>
    <w:rsid w:val="00C26DC3"/>
    <w:rsid w:val="00C5427D"/>
    <w:rsid w:val="00C86492"/>
    <w:rsid w:val="00CA2ED9"/>
    <w:rsid w:val="00CA6308"/>
    <w:rsid w:val="00CB5413"/>
    <w:rsid w:val="00CC3DDF"/>
    <w:rsid w:val="00CC639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FC5A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32E2-BAFA-4BB9-BC0E-16C457FA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3947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6185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Руслан Пасічник</cp:lastModifiedBy>
  <cp:revision>8</cp:revision>
  <cp:lastPrinted>2015-11-19T07:50:00Z</cp:lastPrinted>
  <dcterms:created xsi:type="dcterms:W3CDTF">2025-12-10T09:17:00Z</dcterms:created>
  <dcterms:modified xsi:type="dcterms:W3CDTF">2025-12-10T12:48:00Z</dcterms:modified>
</cp:coreProperties>
</file>