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4F" w:rsidRDefault="00B5004F" w:rsidP="00F552CA">
      <w:pPr>
        <w:tabs>
          <w:tab w:val="left" w:pos="994"/>
        </w:tabs>
        <w:spacing w:line="276" w:lineRule="auto"/>
        <w:ind w:right="-38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</w:p>
    <w:p w:rsidR="008B753F" w:rsidRPr="00201561" w:rsidRDefault="00F552CA" w:rsidP="00F552CA">
      <w:pPr>
        <w:tabs>
          <w:tab w:val="left" w:pos="994"/>
        </w:tabs>
        <w:spacing w:line="276" w:lineRule="auto"/>
        <w:ind w:right="-38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     </w:t>
      </w:r>
      <w:r w:rsidR="008B75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</w:t>
      </w:r>
      <w:r w:rsidR="008B753F" w:rsidRPr="002015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</w:t>
      </w:r>
    </w:p>
    <w:p w:rsidR="008B753F" w:rsidRPr="00CD66A0" w:rsidRDefault="008B753F" w:rsidP="00A55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8B753F" w:rsidRPr="00CD66A0" w:rsidRDefault="008B753F" w:rsidP="00A55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8B753F" w:rsidRPr="00E11388" w:rsidRDefault="008B753F" w:rsidP="00A55A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здоров'я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учасників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бойових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наслідків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аварії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ЧАЕС</w:t>
      </w: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B753F" w:rsidRPr="00E11388" w:rsidRDefault="008B753F" w:rsidP="00A55A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16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2020</w:t>
      </w:r>
      <w:proofErr w:type="gram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8B753F" w:rsidRPr="00E11388" w:rsidRDefault="008B753F" w:rsidP="00A55A8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8B753F" w:rsidRPr="00E11388" w:rsidRDefault="008B753F" w:rsidP="00A55A8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Вентов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Андрій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Анатолійович</w:t>
      </w:r>
      <w:proofErr w:type="spellEnd"/>
      <w:r w:rsidR="00F37F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голова</w:t>
      </w:r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8B753F" w:rsidRDefault="008B753F" w:rsidP="00A55A8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Сушко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Світлана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Миколаївна</w:t>
      </w:r>
      <w:proofErr w:type="spellEnd"/>
    </w:p>
    <w:p w:rsidR="008B753F" w:rsidRDefault="008B753F" w:rsidP="00A55A8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Ткаченко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Володимирівна</w:t>
      </w:r>
      <w:proofErr w:type="spellEnd"/>
    </w:p>
    <w:p w:rsidR="008B753F" w:rsidRDefault="008B753F" w:rsidP="00A55A8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Сидор Олег Степанович</w:t>
      </w:r>
    </w:p>
    <w:p w:rsidR="008B753F" w:rsidRDefault="008B753F" w:rsidP="00A55A8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Ірклієнко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Сергій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Петрович</w:t>
      </w:r>
    </w:p>
    <w:p w:rsidR="008B753F" w:rsidRDefault="008B753F" w:rsidP="00A55A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753F" w:rsidRDefault="008B753F" w:rsidP="00A55A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66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 В.О.,</w:t>
      </w:r>
      <w:r w:rsid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Кляпка</w:t>
      </w:r>
      <w:proofErr w:type="spellEnd"/>
      <w:r w:rsid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М.В.,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  <w:r w:rsidR="00F55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F55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 w:rsidR="00F55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 w:rsidR="00F55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F55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Макаров В.Г.</w:t>
      </w:r>
    </w:p>
    <w:p w:rsidR="00F552CA" w:rsidRPr="00AF110F" w:rsidRDefault="00F552CA" w:rsidP="00A55A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753F" w:rsidRPr="00F552CA" w:rsidRDefault="00F552CA" w:rsidP="00F552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B753F" w:rsidRPr="00F552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DC2A77" w:rsidRPr="00F552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очаток засідання 14 год. 1</w:t>
      </w:r>
      <w:r w:rsidR="008B753F" w:rsidRPr="00F552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хв.</w:t>
      </w:r>
    </w:p>
    <w:p w:rsidR="00F552CA" w:rsidRDefault="00E84906" w:rsidP="00A55A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 w:rsidR="00F37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 – звернувся до голови</w:t>
      </w:r>
      <w:r w:rsid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 з заявою про те, що приймати участь у роботі комісії не буде. Також , повідомив, що подав депутатське звернення від 14.12.2020 року № 01-05/1410 про порушення норм Регламенту щодо</w:t>
      </w:r>
      <w:r w:rsidR="00F55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включення до роботи у постійні</w:t>
      </w:r>
      <w:r w:rsid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депутатс</w:t>
      </w:r>
      <w:r w:rsidR="00F55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ькі комісії</w:t>
      </w:r>
      <w:r w:rsid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67BB" w:rsidRDefault="004667BB" w:rsidP="00A55A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DC2A77" w:rsidRPr="00DF7CDF" w:rsidRDefault="00E84906" w:rsidP="00A55A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66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</w:p>
    <w:p w:rsidR="00DC2A77" w:rsidRPr="00DC2A77" w:rsidRDefault="00F37FD1" w:rsidP="00A55A8E">
      <w:pPr>
        <w:pStyle w:val="a3"/>
        <w:numPr>
          <w:ilvl w:val="0"/>
          <w:numId w:val="1"/>
        </w:numPr>
        <w:spacing w:line="276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обрання заступника голови</w:t>
      </w:r>
      <w:r w:rsidR="008B753F" w:rsidRPr="00DC2A77">
        <w:rPr>
          <w:rFonts w:ascii="Times New Roman" w:hAnsi="Times New Roman" w:cs="Times New Roman"/>
          <w:sz w:val="28"/>
          <w:szCs w:val="28"/>
          <w:lang w:val="uk-UA"/>
        </w:rPr>
        <w:t xml:space="preserve"> комісії  та секретаря комісії </w:t>
      </w:r>
      <w:r w:rsidR="008B753F" w:rsidRPr="00DC2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соціального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здоров'я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учасників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бойових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дій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наслідків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>аварії</w:t>
      </w:r>
      <w:proofErr w:type="spellEnd"/>
      <w:r w:rsidR="00DC2A77" w:rsidRPr="00DC2A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ЧАЕС</w:t>
      </w:r>
      <w:r w:rsidR="00DC2A77" w:rsidRPr="00DC2A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753F" w:rsidRPr="00DC2A77" w:rsidRDefault="00E84906" w:rsidP="00A55A8E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753F" w:rsidRPr="00DC2A7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proofErr w:type="spellStart"/>
      <w:r w:rsidR="00DC2A77">
        <w:rPr>
          <w:rFonts w:ascii="Times New Roman" w:hAnsi="Times New Roman" w:cs="Times New Roman"/>
          <w:sz w:val="28"/>
          <w:szCs w:val="28"/>
          <w:lang w:val="uk-UA"/>
        </w:rPr>
        <w:t>Вентов</w:t>
      </w:r>
      <w:proofErr w:type="spellEnd"/>
      <w:r w:rsidR="00DC2A77">
        <w:rPr>
          <w:rFonts w:ascii="Times New Roman" w:hAnsi="Times New Roman" w:cs="Times New Roman"/>
          <w:sz w:val="28"/>
          <w:szCs w:val="28"/>
          <w:lang w:val="uk-UA"/>
        </w:rPr>
        <w:t xml:space="preserve"> А.А.</w:t>
      </w:r>
      <w:r w:rsidR="008B753F" w:rsidRPr="00DC2A7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DC2A77">
        <w:rPr>
          <w:rFonts w:ascii="Times New Roman" w:hAnsi="Times New Roman" w:cs="Times New Roman"/>
          <w:sz w:val="28"/>
          <w:szCs w:val="28"/>
          <w:lang w:val="uk-UA"/>
        </w:rPr>
        <w:t>вніс</w:t>
      </w:r>
      <w:proofErr w:type="spellEnd"/>
      <w:r w:rsidR="00DC2A77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пропозиції.</w:t>
      </w:r>
      <w:r w:rsidR="008B753F" w:rsidRPr="00DC2A7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8B753F" w:rsidRPr="008028C1" w:rsidRDefault="008B753F" w:rsidP="00A55A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1. Обрати заступником голови комісії </w:t>
      </w:r>
      <w:r w:rsidR="00DC2A77">
        <w:rPr>
          <w:rFonts w:ascii="Times New Roman" w:hAnsi="Times New Roman" w:cs="Times New Roman"/>
          <w:sz w:val="28"/>
          <w:szCs w:val="28"/>
          <w:lang w:val="uk-UA"/>
        </w:rPr>
        <w:t>Сушко С.М.;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 Обрати секретарем комісії </w:t>
      </w:r>
      <w:r w:rsidR="00D82B11">
        <w:rPr>
          <w:rFonts w:ascii="Times New Roman" w:hAnsi="Times New Roman" w:cs="Times New Roman"/>
          <w:sz w:val="28"/>
          <w:szCs w:val="28"/>
          <w:lang w:val="uk-UA"/>
        </w:rPr>
        <w:t>Ткаченко І.В.</w:t>
      </w:r>
    </w:p>
    <w:p w:rsidR="008B753F" w:rsidRPr="008028C1" w:rsidRDefault="008B753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A55A8E" w:rsidRPr="00B5004F" w:rsidRDefault="00B5004F" w:rsidP="00B5004F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F552CA" w:rsidRPr="00F552CA" w:rsidRDefault="00F552CA" w:rsidP="00A55A8E">
      <w:pPr>
        <w:spacing w:after="0" w:line="276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753F" w:rsidRDefault="008B753F" w:rsidP="00A55A8E">
      <w:pPr>
        <w:spacing w:after="0" w:line="276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66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246638" w:rsidRPr="002466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порядку денного.</w:t>
      </w:r>
    </w:p>
    <w:p w:rsidR="00F552CA" w:rsidRPr="00246638" w:rsidRDefault="00F552CA" w:rsidP="00A55A8E">
      <w:pPr>
        <w:spacing w:after="0" w:line="276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 Про закріплення депутатів Боярської міської ради VІІІ скликання за виборчими округами.</w:t>
      </w:r>
    </w:p>
    <w:p w:rsidR="004667BB" w:rsidRPr="00322A2F" w:rsidRDefault="00E84906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A0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67BB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Савенко В.О. – доповів.</w:t>
      </w:r>
    </w:p>
    <w:p w:rsidR="004667BB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="004667BB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4667BB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667BB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4667BB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«проти»_0_«утримались»_0</w:t>
      </w:r>
      <w:r w:rsidR="004667BB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="004667BB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667BB" w:rsidRDefault="004667BB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 Про утворення Погоджувальної комісії Боярської міської ради </w:t>
      </w:r>
      <w:r w:rsidRPr="00997A59">
        <w:rPr>
          <w:rFonts w:ascii="Times New Roman" w:eastAsia="Times New Roman" w:hAnsi="Times New Roman" w:cs="Times New Roman"/>
          <w:sz w:val="28"/>
          <w:szCs w:val="20"/>
          <w:lang w:eastAsia="ru-RU"/>
        </w:rPr>
        <w:t>V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ІІІ скликання.</w:t>
      </w:r>
    </w:p>
    <w:p w:rsidR="00322A2F" w:rsidRPr="00322A2F" w:rsidRDefault="00E84906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 Про внесення змін до персонального складу постійної депутатської комісії Боярської міської ради VІІІ скликання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промисловості, підприємницької діяльності, торгівлі, реклами, транспорту, зв’язку та питань залучення інвестицій.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322A2F" w:rsidRPr="00322A2F" w:rsidRDefault="00E84906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утворення виконавчого комітету Боярської міської ради, визначення його чисельності та затвердження персонального складу.</w:t>
      </w:r>
    </w:p>
    <w:p w:rsidR="004667BB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widowControl w:val="0"/>
        <w:spacing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97A5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 затвердження Програми розвитку фізичної культури та спорту на 2020 рік у новій редакції.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6. Про внесення змін до рішення чергової 63 сесії Боярської  міської ради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19.12.2019 року № </w:t>
      </w:r>
      <w:r w:rsidRPr="00997A5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63/2319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“Про місцевий бюджет міста Боярка на 2020 рік ”.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 Про затвердження Перспективного плану роботи Боярської міської ради на 2021 рік.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затвердження плану діяльності з підготовки проектів регуляторних актів на 2021 рік.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 Про затвердження Програми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відшкодування різниці між розміром тарифу та розміром економічно обґрунтованих витрат на їх виробництво комунальним підприємствам</w:t>
      </w:r>
      <w:r w:rsidRPr="00997A5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«Боярське головне виробниче управління житлово-комунального господарства» та «Боярка-Водоканал»</w:t>
      </w:r>
      <w:r w:rsidRPr="00997A5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 2021 рік.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Благоустрою та утримання території Боярської міської територіальної громади на 2021 рік.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5A8E" w:rsidRPr="00A55A8E" w:rsidRDefault="00A55A8E" w:rsidP="00A55A8E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 Про затвердження Програми «Захист безпритульних тварин у Боярській міській територіальній громаді» на 2021 рік.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A55A8E" w:rsidRPr="00B5004F" w:rsidRDefault="00322A2F" w:rsidP="00B5004F">
      <w:pPr>
        <w:spacing w:after="0" w:line="276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bookmarkStart w:id="0" w:name="_GoBack"/>
      <w:bookmarkEnd w:id="0"/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затвердження Програми «Безпечна Боярська міська територіальна громада» на 2021 рік.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A55A8E" w:rsidRPr="00A55A8E" w:rsidRDefault="00322A2F" w:rsidP="00A55A8E">
      <w:pPr>
        <w:spacing w:after="12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331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 Про затвердження Програми «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Безбар’єрна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Боярська міська територіальна громада» на 2021-2025 роки.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997A59" w:rsidRDefault="00322A2F" w:rsidP="00A55A8E">
      <w:pPr>
        <w:spacing w:after="12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331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затвердження Програми енергозбереження та енергоефективності Боярської міської територіальної громади  на 2021-2025 роки.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A55A8E" w:rsidRPr="00A55A8E" w:rsidRDefault="00322A2F" w:rsidP="00A55A8E">
      <w:pPr>
        <w:spacing w:after="12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331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затвердження Програми сприяння створенню ОСББ та підтримки будинків ОСББ та ЖБК Боярської міської територіальної громади на 2021 – 2025 роки.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A55A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A55A8E" w:rsidRPr="00A55A8E" w:rsidRDefault="00A55A8E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  Про затвердження Програми розвитку ліфтового та теплового господарства Боярської міської територіальної громади на 2021 рік.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997A59" w:rsidRDefault="00322A2F" w:rsidP="00A55A8E">
      <w:pPr>
        <w:spacing w:after="12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331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 Про затвердження Програми транспортного забезпечення пасажирських перевезень на 2021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997A59" w:rsidRDefault="00322A2F" w:rsidP="00A55A8E">
      <w:pPr>
        <w:spacing w:after="12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331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F25C1F" w:rsidRDefault="004667BB" w:rsidP="00A55A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18. Про затвердження  Програми «Профілактики правопорушень Боярської міської </w:t>
      </w:r>
      <w:r w:rsidRPr="00F2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громади» на 2021 рік.</w:t>
      </w:r>
    </w:p>
    <w:p w:rsidR="00F25C1F" w:rsidRPr="00A55A8E" w:rsidRDefault="00E84906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4667BB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322A2F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Макаров В.Г. – доповів.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A55A8E" w:rsidRDefault="00322A2F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8804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 Про 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 «Поховання невідомих та безрідних</w:t>
      </w:r>
      <w:r w:rsidRPr="00997A59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громадян, учасників бойових дій, почесних громадян Боярської міської територіальної громади на 2021 рік».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997A59" w:rsidRDefault="00322A2F" w:rsidP="00A55A8E">
      <w:pPr>
        <w:spacing w:after="12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8804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</w:t>
      </w: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 затвердження Програми ліквідації несанкціонованих сміттєзвалищ та поводження з побутовими відходами</w:t>
      </w:r>
      <w:r w:rsidRPr="00997A5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Боярської міської територіальної громади на 2021 рік.</w:t>
      </w:r>
    </w:p>
    <w:p w:rsidR="00322A2F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322A2F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322A2F" w:rsidRPr="00322A2F" w:rsidRDefault="00322A2F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88041C" w:rsidRDefault="00322A2F" w:rsidP="00E434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8804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A55A8E" w:rsidRPr="00A55A8E" w:rsidRDefault="00A55A8E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21.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соціальної підтримки населення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«Турбота» на 2021 рік.</w:t>
      </w:r>
    </w:p>
    <w:p w:rsidR="004667BB" w:rsidRPr="00A55A8E" w:rsidRDefault="00E84906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667BB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88041C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8041C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88041C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0C6A20" w:rsidRPr="00A55A8E" w:rsidRDefault="00E84906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0C6A20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Вентов</w:t>
      </w:r>
      <w:proofErr w:type="spellEnd"/>
      <w:r w:rsidR="000C6A20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А.А. – зауважив що дітей сиріт та дітей позбавлених батьківського піклування можливо більше ніж розраховано в програмі</w:t>
      </w:r>
      <w:r w:rsidR="001311AB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є потреба в уточненні даних.</w:t>
      </w:r>
    </w:p>
    <w:p w:rsidR="001311AB" w:rsidRPr="00A55A8E" w:rsidRDefault="00E84906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311AB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спільним рішенням внесли пропозицію вдвічі збільшити депутатський фонд та фонд міського голови.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до розгляду на сесії зі змінами та </w:t>
      </w:r>
      <w:r w:rsidR="00F2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оповненнями.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A55A8E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22.Про затвердження Програми оздоровлення та відпочинку дітей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88041C" w:rsidRPr="00997A59" w:rsidRDefault="00E84906" w:rsidP="00A55A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88041C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88041C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A55A8E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23. Про затвердження Програми соціальної підтримки учасників антитерористичної операції/операції Об’єднаних сил та членів їхніх сімей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території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8041C" w:rsidRPr="00997A59" w:rsidRDefault="0088041C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A55A8E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A55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затвердження Програми соціальної роботи з сім’ями, дітьми та молоддю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88041C" w:rsidRPr="00F25C1F" w:rsidRDefault="0088041C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A55A8E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 Про затвердження Програми підтримки та розвитку Будинку культури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88041C" w:rsidRPr="00997A59" w:rsidRDefault="0088041C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A55A8E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Про затвердження Програми підтримки та розвитку Боярської міської дитячої школи мистецтв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</w:t>
      </w:r>
    </w:p>
    <w:p w:rsidR="0088041C" w:rsidRPr="00997A59" w:rsidRDefault="0088041C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A55A8E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27. Про затвердження Програми розвитку фізичної культури та спорту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88041C" w:rsidRPr="00997A59" w:rsidRDefault="0088041C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A55A8E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A55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88041C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28. Про затвердження Програми фінансової підтримки КП «Боярський інформаційний центр» «Інформаційна прозорість»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A55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 Про затвердження Програми «Бюджет участі на 2021 рік»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E84906" w:rsidRPr="00E849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30. Про затвердження Програми проведення призову молоді, підтримки заходів мобілізаційної підготовки та територіальної оборони на території Боярської міської територіальної громади на 2021 рік. 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88041C" w:rsidRPr="00322A2F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A55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 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2021 рік.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12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 Про створення комунальної установи «Нове дитяче харчування»  Боярської міської ради.</w:t>
      </w:r>
    </w:p>
    <w:p w:rsidR="0088041C" w:rsidRDefault="0088041C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B55A35" w:rsidRPr="00BD70F6" w:rsidRDefault="00B55A35" w:rsidP="00A55A8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Вентов</w:t>
      </w:r>
      <w:proofErr w:type="spellEnd"/>
      <w:r w:rsidRPr="00BD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А.А. – </w:t>
      </w:r>
      <w:proofErr w:type="spellStart"/>
      <w:r w:rsidRPr="00BD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Pr="00BD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</w:t>
      </w:r>
      <w:r w:rsidR="00975741" w:rsidRPr="00BD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створити не установу, а комунальне підприємство,</w:t>
      </w:r>
      <w:r w:rsidR="00BD70F6" w:rsidRPr="00BD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тому що</w:t>
      </w:r>
      <w:r w:rsidR="00975741" w:rsidRPr="00BD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 має право надавати платні послуги та значно розширює можливості у сфері  надання послуг.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E849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lastRenderedPageBreak/>
        <w:t xml:space="preserve">33. Про затвердження Програми розвитку та підтримки (фінансової) комунальних та інших закладів охорони здоров’я Боярської міської ради на 2021-2023 </w:t>
      </w:r>
      <w:proofErr w:type="spellStart"/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. 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4667BB" w:rsidRPr="00997A5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34. Про затвердження Програми надання стоматологічної допомоги населенню Боярської міської територіальної громади на 2021-2022 </w:t>
      </w:r>
      <w:proofErr w:type="spellStart"/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>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35. Про затвердження Програми регулювання та розвитку земельних відносин на території Боярської міської територіальної громади на 2021-2023 рік.   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36. Про затвердження Програми регулювання містобудівної діяльності</w:t>
      </w: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на території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2021 рік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37.  Про бюджет Боярської  міської територіальної громади на 2021 рік 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38.  Про звільнення від сплати частини чистого прибутку (доходу) комунальними підприємствами, що підлягає сплаті до бюджету Боярської міської територіальної громади на 2021рік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39. Про звільнення від сплати земельного податку на території Боярської міської територіальної громади у 2021 році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 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(доплати) за високі досягнення у праці і за виконання особливо важливої роботи у 2021 році.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41. Про встановлення надбавки, премії та надання матеріальної допомоги міському голові у 2021 році.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42. Про надання згоди на прийняття у комунальну власність Боярської міської територіальної громади 8 (восьми) квартир за адресою: м. </w:t>
      </w:r>
      <w:r w:rsid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Боярка,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51, корпус 6.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43. </w:t>
      </w: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 погодження безоплатного прийняття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 із спільної власності територіальних громад сіл, селища, міст Києво-Святошинського району Київської області закладів культури та спорту, підпорядкованих відділу культури, молоді та спорту Києво-Святошинської районної державної адміністрації Київської області, та закладів і установ, підпорядкованих відділу освіти Києво-Святошинської районної державної адміністрації Київської області у комунальну власність Боярської міської територіальної громади.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44. Про безоплатне прийняття майна із спільної власності територіальних громад сіл, селища, міст Києво-Святошинського району Київської області у комунальну власність Боярської міської територіальної громади 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hd w:val="clear" w:color="auto" w:fill="FFFFFF"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45. 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Переліку 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першого типу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на аукціоні.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4667BB" w:rsidRPr="00E84906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Pr="00997A59" w:rsidRDefault="004667BB" w:rsidP="00A55A8E">
      <w:pPr>
        <w:shd w:val="clear" w:color="auto" w:fill="FFFFFF"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46. Про затвердження Переліку 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другого типу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без проведення аукціону.</w:t>
      </w:r>
    </w:p>
    <w:p w:rsidR="0088041C" w:rsidRPr="00322A2F" w:rsidRDefault="00E84906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</w:t>
      </w:r>
      <w:r w:rsidR="0088041C" w:rsidRPr="00322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</w:t>
      </w:r>
      <w:r w:rsidR="008D2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відома.</w:t>
      </w:r>
    </w:p>
    <w:p w:rsidR="0088041C" w:rsidRPr="00322A2F" w:rsidRDefault="0088041C" w:rsidP="00A55A8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22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88041C" w:rsidRPr="00322A2F" w:rsidRDefault="0088041C" w:rsidP="00A55A8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322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67BB" w:rsidRDefault="004667BB" w:rsidP="00A55A8E">
      <w:pPr>
        <w:spacing w:after="120" w:line="276" w:lineRule="auto"/>
        <w:ind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4667BB" w:rsidRPr="00A55A8E" w:rsidRDefault="00A55A8E" w:rsidP="00A55A8E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Комісія закінчила роботу о 16 год 00 </w:t>
      </w:r>
      <w:r w:rsidR="004667BB" w:rsidRPr="00A5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хв.</w:t>
      </w:r>
    </w:p>
    <w:p w:rsidR="004667BB" w:rsidRDefault="004667BB" w:rsidP="00A55A8E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667BB" w:rsidRPr="00AF110F" w:rsidRDefault="004667BB" w:rsidP="00A55A8E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Головуючий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 w:rsidR="008804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="008804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</w:p>
    <w:p w:rsidR="004667BB" w:rsidRPr="00AF110F" w:rsidRDefault="004667BB" w:rsidP="00A55A8E">
      <w:pPr>
        <w:spacing w:after="0" w:line="276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4667BB" w:rsidRPr="00AF110F" w:rsidRDefault="004667BB" w:rsidP="00A55A8E">
      <w:pPr>
        <w:spacing w:after="0" w:line="276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r w:rsidR="008804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Ткаченко І.В.</w:t>
      </w:r>
    </w:p>
    <w:p w:rsidR="004667BB" w:rsidRPr="00C97A93" w:rsidRDefault="004667BB" w:rsidP="00A55A8E">
      <w:pPr>
        <w:spacing w:line="276" w:lineRule="auto"/>
        <w:rPr>
          <w:lang w:val="uk-UA"/>
        </w:rPr>
      </w:pPr>
    </w:p>
    <w:p w:rsidR="004667BB" w:rsidRDefault="004667BB" w:rsidP="00A55A8E">
      <w:pPr>
        <w:pStyle w:val="a4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4667BB" w:rsidRDefault="004667BB" w:rsidP="00A55A8E">
      <w:pPr>
        <w:pStyle w:val="a4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4667BB" w:rsidRDefault="004667BB" w:rsidP="00A55A8E">
      <w:pPr>
        <w:pStyle w:val="a4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4667BB" w:rsidRPr="00025CD7" w:rsidRDefault="004667BB" w:rsidP="00A55A8E">
      <w:pPr>
        <w:spacing w:line="276" w:lineRule="auto"/>
        <w:rPr>
          <w:lang w:val="uk-UA"/>
        </w:rPr>
      </w:pPr>
    </w:p>
    <w:p w:rsidR="008B753F" w:rsidRPr="008A04C6" w:rsidRDefault="008B753F" w:rsidP="00A55A8E">
      <w:pPr>
        <w:spacing w:line="276" w:lineRule="auto"/>
        <w:rPr>
          <w:lang w:val="uk-UA"/>
        </w:rPr>
      </w:pPr>
    </w:p>
    <w:p w:rsidR="00E14460" w:rsidRPr="008B753F" w:rsidRDefault="00E14460" w:rsidP="00A55A8E">
      <w:pPr>
        <w:spacing w:line="276" w:lineRule="auto"/>
        <w:rPr>
          <w:lang w:val="uk-UA"/>
        </w:rPr>
      </w:pPr>
    </w:p>
    <w:sectPr w:rsidR="00E14460" w:rsidRPr="008B753F" w:rsidSect="004667BB">
      <w:footerReference w:type="default" r:id="rId8"/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C10" w:rsidRDefault="00285C10" w:rsidP="00D9347F">
      <w:pPr>
        <w:spacing w:after="0" w:line="240" w:lineRule="auto"/>
      </w:pPr>
      <w:r>
        <w:separator/>
      </w:r>
    </w:p>
  </w:endnote>
  <w:endnote w:type="continuationSeparator" w:id="0">
    <w:p w:rsidR="00285C10" w:rsidRDefault="00285C10" w:rsidP="00D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932073"/>
      <w:docPartObj>
        <w:docPartGallery w:val="Page Numbers (Bottom of Page)"/>
        <w:docPartUnique/>
      </w:docPartObj>
    </w:sdtPr>
    <w:sdtContent>
      <w:p w:rsidR="00D9347F" w:rsidRDefault="00D934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04F" w:rsidRPr="00B5004F">
          <w:rPr>
            <w:noProof/>
            <w:lang w:val="ru-RU"/>
          </w:rPr>
          <w:t>10</w:t>
        </w:r>
        <w:r>
          <w:fldChar w:fldCharType="end"/>
        </w:r>
      </w:p>
    </w:sdtContent>
  </w:sdt>
  <w:p w:rsidR="00D9347F" w:rsidRDefault="00D934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C10" w:rsidRDefault="00285C10" w:rsidP="00D9347F">
      <w:pPr>
        <w:spacing w:after="0" w:line="240" w:lineRule="auto"/>
      </w:pPr>
      <w:r>
        <w:separator/>
      </w:r>
    </w:p>
  </w:footnote>
  <w:footnote w:type="continuationSeparator" w:id="0">
    <w:p w:rsidR="00285C10" w:rsidRDefault="00285C10" w:rsidP="00D93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016D8"/>
    <w:multiLevelType w:val="hybridMultilevel"/>
    <w:tmpl w:val="8974944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3F"/>
    <w:rsid w:val="000C6A20"/>
    <w:rsid w:val="001311AB"/>
    <w:rsid w:val="00246638"/>
    <w:rsid w:val="00285C10"/>
    <w:rsid w:val="002A021C"/>
    <w:rsid w:val="00322A2F"/>
    <w:rsid w:val="00331792"/>
    <w:rsid w:val="004667BB"/>
    <w:rsid w:val="00787BFA"/>
    <w:rsid w:val="0088041C"/>
    <w:rsid w:val="008B753F"/>
    <w:rsid w:val="008D26CC"/>
    <w:rsid w:val="00975741"/>
    <w:rsid w:val="00A55A8E"/>
    <w:rsid w:val="00B46323"/>
    <w:rsid w:val="00B5004F"/>
    <w:rsid w:val="00B55A35"/>
    <w:rsid w:val="00B87BE8"/>
    <w:rsid w:val="00BD70F6"/>
    <w:rsid w:val="00D82B11"/>
    <w:rsid w:val="00D9347F"/>
    <w:rsid w:val="00DC2A77"/>
    <w:rsid w:val="00E14460"/>
    <w:rsid w:val="00E434AB"/>
    <w:rsid w:val="00E84906"/>
    <w:rsid w:val="00F25C1F"/>
    <w:rsid w:val="00F37FD1"/>
    <w:rsid w:val="00F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F709"/>
  <w15:chartTrackingRefBased/>
  <w15:docId w15:val="{4D86685B-70C0-4BF1-944F-F31B001C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3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B753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B753F"/>
  </w:style>
  <w:style w:type="paragraph" w:styleId="a6">
    <w:name w:val="header"/>
    <w:basedOn w:val="a"/>
    <w:link w:val="a7"/>
    <w:uiPriority w:val="99"/>
    <w:unhideWhenUsed/>
    <w:rsid w:val="00D934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47F"/>
  </w:style>
  <w:style w:type="paragraph" w:styleId="a8">
    <w:name w:val="footer"/>
    <w:basedOn w:val="a"/>
    <w:link w:val="a9"/>
    <w:uiPriority w:val="99"/>
    <w:unhideWhenUsed/>
    <w:rsid w:val="00D934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47F"/>
  </w:style>
  <w:style w:type="paragraph" w:styleId="aa">
    <w:name w:val="Balloon Text"/>
    <w:basedOn w:val="a"/>
    <w:link w:val="ab"/>
    <w:uiPriority w:val="99"/>
    <w:semiHidden/>
    <w:unhideWhenUsed/>
    <w:rsid w:val="00B5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0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4026-993D-4953-AF59-82FED34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10</cp:revision>
  <cp:lastPrinted>2021-01-18T12:04:00Z</cp:lastPrinted>
  <dcterms:created xsi:type="dcterms:W3CDTF">2020-12-17T14:25:00Z</dcterms:created>
  <dcterms:modified xsi:type="dcterms:W3CDTF">2021-01-18T12:06:00Z</dcterms:modified>
</cp:coreProperties>
</file>