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AF3EAA" w14:textId="77777777" w:rsidR="00D32F95" w:rsidRDefault="00000000">
      <w:pPr>
        <w:ind w:hanging="2"/>
        <w:jc w:val="center"/>
        <w:rPr>
          <w:rFonts w:ascii="Times New Roman" w:eastAsia="Times New Roman" w:hAnsi="Times New Roman" w:cs="Times New Roman"/>
          <w:b/>
          <w:bCs/>
        </w:rPr>
      </w:pPr>
      <w:r>
        <w:rPr>
          <w:rFonts w:ascii="Times New Roman" w:eastAsia="Times New Roman" w:hAnsi="Times New Roman" w:cs="Times New Roman"/>
          <w:noProof/>
          <w:sz w:val="20"/>
          <w:szCs w:val="20"/>
        </w:rPr>
        <w:drawing>
          <wp:inline distT="0" distB="0" distL="114300" distR="114300" wp14:anchorId="6B0CCC92" wp14:editId="6510FB84">
            <wp:extent cx="428625" cy="587375"/>
            <wp:effectExtent l="0" t="0" r="0" b="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28625" cy="587375"/>
                    </a:xfrm>
                    <a:prstGeom prst="rect">
                      <a:avLst/>
                    </a:prstGeom>
                    <a:ln/>
                  </pic:spPr>
                </pic:pic>
              </a:graphicData>
            </a:graphic>
          </wp:inline>
        </w:drawing>
      </w:r>
    </w:p>
    <w:p w14:paraId="0803BE07" w14:textId="77777777" w:rsidR="00D32F95"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УКРАЇНА</w:t>
      </w:r>
    </w:p>
    <w:p w14:paraId="129DC3D9" w14:textId="77777777" w:rsidR="00D32F95"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 xml:space="preserve">БОЯРСЬКА МІСЬКА РАДА </w:t>
      </w:r>
    </w:p>
    <w:p w14:paraId="496F233D" w14:textId="77777777" w:rsidR="00D32F95"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b/>
          <w:bCs/>
        </w:rPr>
        <w:t>КИЇВСЬКОЇ ОБЛАСТІ</w:t>
      </w:r>
    </w:p>
    <w:p w14:paraId="47A7B8F8" w14:textId="77777777" w:rsidR="00D32F95"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ВИКОНАВЧИЙ КОМІТЕТ</w:t>
      </w:r>
    </w:p>
    <w:p w14:paraId="086FEBD2" w14:textId="77777777" w:rsidR="00D32F95" w:rsidRDefault="00D32F95">
      <w:pPr>
        <w:jc w:val="center"/>
        <w:rPr>
          <w:rFonts w:ascii="Times New Roman" w:eastAsia="Times New Roman" w:hAnsi="Times New Roman" w:cs="Times New Roman"/>
          <w:sz w:val="20"/>
          <w:szCs w:val="20"/>
        </w:rPr>
      </w:pPr>
    </w:p>
    <w:p w14:paraId="48B69614" w14:textId="77777777" w:rsidR="00D32F95"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РІШЕННЯ</w:t>
      </w:r>
    </w:p>
    <w:p w14:paraId="1FA85F59" w14:textId="77777777" w:rsidR="00D32F95" w:rsidRDefault="00D32F95">
      <w:pPr>
        <w:jc w:val="center"/>
        <w:rPr>
          <w:rFonts w:ascii="Times New Roman" w:eastAsia="Times New Roman" w:hAnsi="Times New Roman" w:cs="Times New Roman"/>
          <w:sz w:val="18"/>
          <w:szCs w:val="18"/>
        </w:rPr>
      </w:pPr>
    </w:p>
    <w:tbl>
      <w:tblPr>
        <w:tblStyle w:val="afff1"/>
        <w:tblW w:w="976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210"/>
        <w:gridCol w:w="3210"/>
        <w:gridCol w:w="3345"/>
      </w:tblGrid>
      <w:tr w:rsidR="00D32F95" w14:paraId="05CBD356" w14:textId="77777777">
        <w:tc>
          <w:tcPr>
            <w:tcW w:w="3210" w:type="dxa"/>
          </w:tcPr>
          <w:p w14:paraId="195EAA42" w14:textId="7A76C965" w:rsidR="00D32F95" w:rsidRDefault="00385A4B">
            <w:pPr>
              <w:ind w:hanging="113"/>
              <w:rPr>
                <w:rFonts w:ascii="Times New Roman" w:eastAsia="Times New Roman" w:hAnsi="Times New Roman" w:cs="Times New Roman"/>
              </w:rPr>
            </w:pPr>
            <w:r>
              <w:rPr>
                <w:rFonts w:ascii="Times New Roman" w:eastAsia="Times New Roman" w:hAnsi="Times New Roman" w:cs="Times New Roman"/>
                <w:lang w:val="uk-UA"/>
              </w:rPr>
              <w:t>15</w:t>
            </w:r>
            <w:r>
              <w:rPr>
                <w:rFonts w:ascii="Times New Roman" w:eastAsia="Times New Roman" w:hAnsi="Times New Roman" w:cs="Times New Roman"/>
              </w:rPr>
              <w:t>.01.2026 р.</w:t>
            </w:r>
          </w:p>
        </w:tc>
        <w:tc>
          <w:tcPr>
            <w:tcW w:w="3210" w:type="dxa"/>
          </w:tcPr>
          <w:p w14:paraId="5FB6600B" w14:textId="77777777" w:rsidR="00D32F95" w:rsidRDefault="00000000">
            <w:pPr>
              <w:jc w:val="center"/>
              <w:rPr>
                <w:rFonts w:ascii="Times New Roman" w:eastAsia="Times New Roman" w:hAnsi="Times New Roman" w:cs="Times New Roman"/>
              </w:rPr>
            </w:pPr>
            <w:r>
              <w:rPr>
                <w:rFonts w:ascii="Times New Roman" w:eastAsia="Times New Roman" w:hAnsi="Times New Roman" w:cs="Times New Roman"/>
              </w:rPr>
              <w:t>м. Боярка</w:t>
            </w:r>
          </w:p>
        </w:tc>
        <w:tc>
          <w:tcPr>
            <w:tcW w:w="3345" w:type="dxa"/>
          </w:tcPr>
          <w:p w14:paraId="728F7D6E" w14:textId="294A6E67" w:rsidR="00D32F95" w:rsidRDefault="00000000">
            <w:pPr>
              <w:ind w:right="-401"/>
              <w:rPr>
                <w:rFonts w:ascii="Times New Roman" w:eastAsia="Times New Roman" w:hAnsi="Times New Roman" w:cs="Times New Roman"/>
              </w:rPr>
            </w:pPr>
            <w:r>
              <w:rPr>
                <w:rFonts w:ascii="Times New Roman" w:eastAsia="Times New Roman" w:hAnsi="Times New Roman" w:cs="Times New Roman"/>
              </w:rPr>
              <w:t xml:space="preserve">                            </w:t>
            </w:r>
            <w:r w:rsidR="0094125D">
              <w:rPr>
                <w:rFonts w:ascii="Times New Roman" w:eastAsia="Times New Roman" w:hAnsi="Times New Roman" w:cs="Times New Roman"/>
                <w:lang w:val="uk-UA"/>
              </w:rPr>
              <w:t xml:space="preserve">       </w:t>
            </w:r>
            <w:r>
              <w:rPr>
                <w:rFonts w:ascii="Times New Roman" w:eastAsia="Times New Roman" w:hAnsi="Times New Roman" w:cs="Times New Roman"/>
              </w:rPr>
              <w:t xml:space="preserve">№ </w:t>
            </w:r>
            <w:r w:rsidR="00385A4B">
              <w:rPr>
                <w:rFonts w:ascii="Times New Roman" w:eastAsia="Times New Roman" w:hAnsi="Times New Roman" w:cs="Times New Roman"/>
                <w:lang w:val="uk-UA"/>
              </w:rPr>
              <w:t>2</w:t>
            </w:r>
            <w:r w:rsidR="00C61FCD">
              <w:rPr>
                <w:rFonts w:ascii="Times New Roman" w:eastAsia="Times New Roman" w:hAnsi="Times New Roman" w:cs="Times New Roman"/>
                <w:lang w:val="uk-UA"/>
              </w:rPr>
              <w:t>/</w:t>
            </w:r>
            <w:r w:rsidR="00385A4B">
              <w:rPr>
                <w:rFonts w:ascii="Times New Roman" w:eastAsia="Times New Roman" w:hAnsi="Times New Roman" w:cs="Times New Roman"/>
                <w:lang w:val="uk-UA"/>
              </w:rPr>
              <w:t>5</w:t>
            </w:r>
            <w:r>
              <w:rPr>
                <w:rFonts w:ascii="Times New Roman" w:eastAsia="Times New Roman" w:hAnsi="Times New Roman" w:cs="Times New Roman"/>
              </w:rPr>
              <w:t xml:space="preserve"> </w:t>
            </w:r>
          </w:p>
        </w:tc>
      </w:tr>
    </w:tbl>
    <w:p w14:paraId="77772CC8" w14:textId="77777777" w:rsidR="00D32F95" w:rsidRDefault="00D32F95">
      <w:pPr>
        <w:widowControl w:val="0"/>
        <w:shd w:val="clear" w:color="auto" w:fill="FFFFFF"/>
        <w:rPr>
          <w:rFonts w:ascii="Times New Roman" w:eastAsia="Times New Roman" w:hAnsi="Times New Roman" w:cs="Times New Roman"/>
          <w:b/>
          <w:bCs/>
        </w:rPr>
      </w:pPr>
    </w:p>
    <w:p w14:paraId="31FDEABF" w14:textId="77777777" w:rsidR="00D32F95" w:rsidRDefault="00000000">
      <w:pPr>
        <w:widowControl w:val="0"/>
        <w:shd w:val="clear" w:color="auto" w:fill="FFFFFF"/>
        <w:jc w:val="both"/>
        <w:rPr>
          <w:rFonts w:ascii="Times New Roman" w:eastAsia="Times New Roman" w:hAnsi="Times New Roman" w:cs="Times New Roman"/>
          <w:b/>
          <w:bCs/>
        </w:rPr>
      </w:pPr>
      <w:r>
        <w:rPr>
          <w:rFonts w:ascii="Times New Roman" w:eastAsia="Times New Roman" w:hAnsi="Times New Roman" w:cs="Times New Roman"/>
          <w:b/>
          <w:bCs/>
        </w:rPr>
        <w:t>Про затвердження Порядку надання</w:t>
      </w:r>
    </w:p>
    <w:p w14:paraId="75235F0D" w14:textId="77777777" w:rsidR="00D32F95" w:rsidRDefault="00000000">
      <w:pPr>
        <w:widowControl w:val="0"/>
        <w:shd w:val="clear" w:color="auto" w:fill="FFFFFF"/>
        <w:jc w:val="both"/>
        <w:rPr>
          <w:rFonts w:ascii="Times New Roman" w:eastAsia="Times New Roman" w:hAnsi="Times New Roman" w:cs="Times New Roman"/>
          <w:b/>
          <w:bCs/>
        </w:rPr>
      </w:pPr>
      <w:r>
        <w:rPr>
          <w:rFonts w:ascii="Times New Roman" w:eastAsia="Times New Roman" w:hAnsi="Times New Roman" w:cs="Times New Roman"/>
          <w:b/>
          <w:bCs/>
        </w:rPr>
        <w:t>матеріальної допомоги у новій редакції</w:t>
      </w:r>
    </w:p>
    <w:p w14:paraId="6902625E" w14:textId="77777777" w:rsidR="00D32F95" w:rsidRDefault="00D32F95">
      <w:pPr>
        <w:widowControl w:val="0"/>
        <w:shd w:val="clear" w:color="auto" w:fill="FFFFFF"/>
        <w:jc w:val="both"/>
        <w:rPr>
          <w:rFonts w:ascii="Times New Roman" w:eastAsia="Times New Roman" w:hAnsi="Times New Roman" w:cs="Times New Roman"/>
          <w:b/>
          <w:bCs/>
        </w:rPr>
      </w:pPr>
    </w:p>
    <w:p w14:paraId="1B8498AD" w14:textId="77777777" w:rsidR="00D32F95" w:rsidRDefault="00000000">
      <w:pPr>
        <w:spacing w:before="120"/>
        <w:ind w:firstLine="708"/>
        <w:jc w:val="both"/>
        <w:rPr>
          <w:rFonts w:ascii="Times New Roman" w:eastAsia="Times New Roman" w:hAnsi="Times New Roman" w:cs="Times New Roman"/>
        </w:rPr>
      </w:pPr>
      <w:r>
        <w:rPr>
          <w:rFonts w:ascii="Times New Roman" w:eastAsia="Times New Roman" w:hAnsi="Times New Roman" w:cs="Times New Roman"/>
        </w:rPr>
        <w:t>Керуючись п. 22 ч. 1 ст. 26, ст. 34 Закону України «Про місцеве самоврядування в Україні», враховуючи Закон України «Про соціальні послуги», ,</w:t>
      </w:r>
      <w:r>
        <w:rPr>
          <w:rFonts w:ascii="Times New Roman" w:eastAsia="Times New Roman" w:hAnsi="Times New Roman" w:cs="Times New Roman"/>
          <w:highlight w:val="white"/>
        </w:rPr>
        <w:t xml:space="preserve"> для належного виконання </w:t>
      </w:r>
      <w:r>
        <w:rPr>
          <w:rFonts w:ascii="Times New Roman" w:eastAsia="Times New Roman" w:hAnsi="Times New Roman" w:cs="Times New Roman"/>
        </w:rPr>
        <w:t>Програми соціальної підтримки населення Боярської міської територіальної громади «Турбота» на 2025-2027 роки  затвердженої рішенням Боярської міської ради № 61/3440 від 19.12.2024 року (зі змінами),-</w:t>
      </w:r>
    </w:p>
    <w:p w14:paraId="48E1E73C" w14:textId="77777777" w:rsidR="00D32F95" w:rsidRDefault="00D32F95">
      <w:pPr>
        <w:widowControl w:val="0"/>
        <w:jc w:val="center"/>
        <w:rPr>
          <w:rFonts w:ascii="Times New Roman" w:eastAsia="Times New Roman" w:hAnsi="Times New Roman" w:cs="Times New Roman"/>
          <w:b/>
          <w:bCs/>
        </w:rPr>
      </w:pPr>
    </w:p>
    <w:p w14:paraId="1D70C017" w14:textId="77777777" w:rsidR="00D32F95" w:rsidRDefault="00D32F95">
      <w:pPr>
        <w:widowControl w:val="0"/>
        <w:jc w:val="center"/>
        <w:rPr>
          <w:rFonts w:ascii="Times New Roman" w:eastAsia="Times New Roman" w:hAnsi="Times New Roman" w:cs="Times New Roman"/>
          <w:b/>
          <w:bCs/>
        </w:rPr>
      </w:pPr>
    </w:p>
    <w:p w14:paraId="0985FD4A" w14:textId="77777777" w:rsidR="00D32F95" w:rsidRDefault="00000000">
      <w:pPr>
        <w:widowControl w:val="0"/>
        <w:jc w:val="center"/>
        <w:rPr>
          <w:rFonts w:ascii="Times New Roman" w:eastAsia="Times New Roman" w:hAnsi="Times New Roman" w:cs="Times New Roman"/>
          <w:b/>
          <w:bCs/>
        </w:rPr>
      </w:pPr>
      <w:r>
        <w:rPr>
          <w:rFonts w:ascii="Times New Roman" w:eastAsia="Times New Roman" w:hAnsi="Times New Roman" w:cs="Times New Roman"/>
          <w:b/>
          <w:bCs/>
        </w:rPr>
        <w:t>ВИКОНАВЧИЙ КОМІТЕТ</w:t>
      </w:r>
    </w:p>
    <w:p w14:paraId="7452A592" w14:textId="77777777" w:rsidR="00D32F95" w:rsidRDefault="00000000">
      <w:pPr>
        <w:widowControl w:val="0"/>
        <w:jc w:val="center"/>
        <w:rPr>
          <w:rFonts w:ascii="Times New Roman" w:eastAsia="Times New Roman" w:hAnsi="Times New Roman" w:cs="Times New Roman"/>
          <w:b/>
          <w:bCs/>
        </w:rPr>
      </w:pPr>
      <w:r>
        <w:rPr>
          <w:rFonts w:ascii="Times New Roman" w:eastAsia="Times New Roman" w:hAnsi="Times New Roman" w:cs="Times New Roman"/>
          <w:b/>
          <w:bCs/>
        </w:rPr>
        <w:t>ВИРІШИВ:</w:t>
      </w:r>
    </w:p>
    <w:p w14:paraId="21A6B9E4" w14:textId="77777777" w:rsidR="00D32F95" w:rsidRDefault="00D32F95">
      <w:pPr>
        <w:widowControl w:val="0"/>
        <w:jc w:val="center"/>
        <w:rPr>
          <w:rFonts w:ascii="Times New Roman" w:eastAsia="Times New Roman" w:hAnsi="Times New Roman" w:cs="Times New Roman"/>
          <w:b/>
          <w:bCs/>
        </w:rPr>
      </w:pPr>
    </w:p>
    <w:p w14:paraId="14363061" w14:textId="77777777" w:rsidR="00D32F95" w:rsidRDefault="00000000">
      <w:pPr>
        <w:widowControl w:val="0"/>
        <w:numPr>
          <w:ilvl w:val="0"/>
          <w:numId w:val="16"/>
        </w:numPr>
        <w:shd w:val="clear" w:color="auto" w:fill="FFFFFF"/>
        <w:ind w:left="0" w:firstLine="566"/>
        <w:jc w:val="both"/>
        <w:rPr>
          <w:rFonts w:ascii="Times New Roman" w:eastAsia="Times New Roman" w:hAnsi="Times New Roman" w:cs="Times New Roman"/>
        </w:rPr>
      </w:pPr>
      <w:bookmarkStart w:id="0" w:name="_heading=h.3as93ovxk9j6" w:colFirst="0" w:colLast="0"/>
      <w:bookmarkEnd w:id="0"/>
      <w:r>
        <w:rPr>
          <w:rFonts w:ascii="Times New Roman" w:eastAsia="Times New Roman" w:hAnsi="Times New Roman" w:cs="Times New Roman"/>
        </w:rPr>
        <w:t>Затвердити Порядок надання матеріальної допомоги в Боярській міській територіальній громаді у новій редакції (додається).</w:t>
      </w:r>
    </w:p>
    <w:p w14:paraId="7DEAB6D3" w14:textId="77777777" w:rsidR="00D32F95" w:rsidRDefault="00000000">
      <w:pPr>
        <w:widowControl w:val="0"/>
        <w:numPr>
          <w:ilvl w:val="0"/>
          <w:numId w:val="16"/>
        </w:numPr>
        <w:shd w:val="clear" w:color="auto" w:fill="FFFFFF"/>
        <w:ind w:left="0" w:firstLine="566"/>
        <w:jc w:val="both"/>
        <w:rPr>
          <w:rFonts w:ascii="Times New Roman" w:eastAsia="Times New Roman" w:hAnsi="Times New Roman" w:cs="Times New Roman"/>
        </w:rPr>
      </w:pPr>
      <w:r>
        <w:rPr>
          <w:rFonts w:ascii="Times New Roman" w:eastAsia="Times New Roman" w:hAnsi="Times New Roman" w:cs="Times New Roman"/>
        </w:rPr>
        <w:t>Рішення виконавчого комітету Боярської міської ради від 05.11.2025 р.              № 1/4 вважати таким, що втратило чинність.</w:t>
      </w:r>
    </w:p>
    <w:p w14:paraId="3074C8B2" w14:textId="77777777" w:rsidR="00D32F95" w:rsidRDefault="00000000">
      <w:pPr>
        <w:widowControl w:val="0"/>
        <w:numPr>
          <w:ilvl w:val="0"/>
          <w:numId w:val="16"/>
        </w:numPr>
        <w:shd w:val="clear" w:color="auto" w:fill="FFFFFF"/>
        <w:ind w:left="0" w:firstLine="566"/>
        <w:jc w:val="both"/>
        <w:rPr>
          <w:rFonts w:ascii="Times New Roman" w:eastAsia="Times New Roman" w:hAnsi="Times New Roman" w:cs="Times New Roman"/>
        </w:rPr>
      </w:pPr>
      <w:r>
        <w:rPr>
          <w:rFonts w:ascii="Times New Roman" w:eastAsia="Times New Roman" w:hAnsi="Times New Roman" w:cs="Times New Roman"/>
        </w:rPr>
        <w:t xml:space="preserve">Контроль за виконання даного рішення покласти на заступника міського голови згідно розподілу функціональних обов’язків. </w:t>
      </w:r>
    </w:p>
    <w:p w14:paraId="0B441AE0" w14:textId="77777777" w:rsidR="00D32F95" w:rsidRDefault="00D32F95">
      <w:pPr>
        <w:jc w:val="both"/>
        <w:rPr>
          <w:rFonts w:ascii="Times New Roman" w:eastAsia="Times New Roman" w:hAnsi="Times New Roman" w:cs="Times New Roman"/>
        </w:rPr>
      </w:pPr>
    </w:p>
    <w:p w14:paraId="4EC7BE6B" w14:textId="77777777" w:rsidR="00D32F95" w:rsidRDefault="00D32F95">
      <w:pPr>
        <w:jc w:val="both"/>
        <w:rPr>
          <w:rFonts w:ascii="Times New Roman" w:eastAsia="Times New Roman" w:hAnsi="Times New Roman" w:cs="Times New Roman"/>
          <w:b/>
          <w:bCs/>
        </w:rPr>
      </w:pPr>
    </w:p>
    <w:p w14:paraId="5FE0EDCE" w14:textId="77777777" w:rsidR="00D32F95" w:rsidRDefault="00D32F95">
      <w:pPr>
        <w:jc w:val="both"/>
        <w:rPr>
          <w:rFonts w:ascii="Times New Roman" w:eastAsia="Times New Roman" w:hAnsi="Times New Roman" w:cs="Times New Roman"/>
          <w:b/>
          <w:bCs/>
        </w:rPr>
      </w:pPr>
    </w:p>
    <w:p w14:paraId="530FD6FE" w14:textId="77777777" w:rsidR="00D32F95" w:rsidRDefault="00000000">
      <w:pPr>
        <w:jc w:val="both"/>
        <w:rPr>
          <w:rFonts w:ascii="Times New Roman" w:eastAsia="Times New Roman" w:hAnsi="Times New Roman" w:cs="Times New Roman"/>
          <w:b/>
          <w:bCs/>
        </w:rPr>
      </w:pPr>
      <w:r>
        <w:rPr>
          <w:rFonts w:ascii="Times New Roman" w:eastAsia="Times New Roman" w:hAnsi="Times New Roman" w:cs="Times New Roman"/>
          <w:b/>
          <w:bCs/>
        </w:rPr>
        <w:t xml:space="preserve">МІСЬКИЙ ГОЛОВА                                                                 Олександр ЗАРУБІН </w:t>
      </w:r>
    </w:p>
    <w:p w14:paraId="21B7C257" w14:textId="77777777" w:rsidR="00D32F95" w:rsidRDefault="00D32F95">
      <w:pPr>
        <w:shd w:val="clear" w:color="auto" w:fill="FFFFFF"/>
        <w:spacing w:after="160"/>
        <w:rPr>
          <w:rFonts w:ascii="Times New Roman" w:eastAsia="Times New Roman" w:hAnsi="Times New Roman" w:cs="Times New Roman"/>
          <w:b/>
          <w:bCs/>
        </w:rPr>
      </w:pPr>
    </w:p>
    <w:p w14:paraId="21A744F2" w14:textId="77777777" w:rsidR="00D32F95" w:rsidRDefault="00D32F95">
      <w:pPr>
        <w:jc w:val="both"/>
        <w:rPr>
          <w:rFonts w:ascii="Times New Roman" w:eastAsia="Times New Roman" w:hAnsi="Times New Roman" w:cs="Times New Roman"/>
          <w:b/>
          <w:bCs/>
        </w:rPr>
      </w:pPr>
    </w:p>
    <w:p w14:paraId="290CBA61" w14:textId="77777777" w:rsidR="00D32F95" w:rsidRDefault="00D32F95">
      <w:pPr>
        <w:jc w:val="both"/>
        <w:rPr>
          <w:rFonts w:ascii="Times New Roman" w:eastAsia="Times New Roman" w:hAnsi="Times New Roman" w:cs="Times New Roman"/>
          <w:b/>
          <w:bCs/>
        </w:rPr>
      </w:pPr>
    </w:p>
    <w:p w14:paraId="6856D322" w14:textId="77777777" w:rsidR="00D32F95" w:rsidRDefault="00D32F95">
      <w:pPr>
        <w:jc w:val="both"/>
        <w:rPr>
          <w:rFonts w:ascii="Times New Roman" w:eastAsia="Times New Roman" w:hAnsi="Times New Roman" w:cs="Times New Roman"/>
          <w:b/>
          <w:bCs/>
        </w:rPr>
      </w:pPr>
    </w:p>
    <w:p w14:paraId="65EEAC85" w14:textId="77777777" w:rsidR="00D32F95" w:rsidRDefault="00D32F95">
      <w:pPr>
        <w:jc w:val="both"/>
        <w:rPr>
          <w:rFonts w:ascii="Times New Roman" w:eastAsia="Times New Roman" w:hAnsi="Times New Roman" w:cs="Times New Roman"/>
          <w:b/>
          <w:bCs/>
        </w:rPr>
      </w:pPr>
    </w:p>
    <w:p w14:paraId="105D5D1C" w14:textId="77777777" w:rsidR="00D32F95" w:rsidRDefault="00D32F95">
      <w:pPr>
        <w:spacing w:after="200"/>
        <w:rPr>
          <w:rFonts w:ascii="Times New Roman" w:eastAsia="Times New Roman" w:hAnsi="Times New Roman" w:cs="Times New Roman"/>
        </w:rPr>
      </w:pPr>
    </w:p>
    <w:p w14:paraId="68C9B923" w14:textId="77777777" w:rsidR="00D32F95" w:rsidRDefault="00D32F95">
      <w:pPr>
        <w:spacing w:after="200"/>
        <w:rPr>
          <w:rFonts w:ascii="Times New Roman" w:eastAsia="Times New Roman" w:hAnsi="Times New Roman" w:cs="Times New Roman"/>
        </w:rPr>
      </w:pPr>
    </w:p>
    <w:p w14:paraId="1DD055E0" w14:textId="77777777" w:rsidR="00D32F95" w:rsidRDefault="00D32F95">
      <w:pPr>
        <w:spacing w:after="200"/>
        <w:rPr>
          <w:rFonts w:ascii="Times New Roman" w:eastAsia="Times New Roman" w:hAnsi="Times New Roman" w:cs="Times New Roman"/>
        </w:rPr>
      </w:pPr>
    </w:p>
    <w:p w14:paraId="5C7B23E7" w14:textId="77777777" w:rsidR="00D32F95" w:rsidRDefault="00D32F95">
      <w:pPr>
        <w:spacing w:after="200"/>
        <w:rPr>
          <w:rFonts w:ascii="Times New Roman" w:eastAsia="Times New Roman" w:hAnsi="Times New Roman" w:cs="Times New Roman"/>
        </w:rPr>
      </w:pPr>
    </w:p>
    <w:p w14:paraId="7B1D313A" w14:textId="77777777" w:rsidR="00D32F95" w:rsidRDefault="00D32F95">
      <w:pPr>
        <w:spacing w:after="200"/>
        <w:rPr>
          <w:rFonts w:ascii="Times New Roman" w:eastAsia="Times New Roman" w:hAnsi="Times New Roman" w:cs="Times New Roman"/>
        </w:rPr>
      </w:pPr>
    </w:p>
    <w:p w14:paraId="29F675E2" w14:textId="77777777" w:rsidR="00D32F95" w:rsidRDefault="00D32F95">
      <w:pPr>
        <w:spacing w:after="200"/>
        <w:rPr>
          <w:rFonts w:ascii="Times New Roman" w:eastAsia="Times New Roman" w:hAnsi="Times New Roman" w:cs="Times New Roman"/>
        </w:rPr>
      </w:pPr>
    </w:p>
    <w:p w14:paraId="6F1523A9" w14:textId="77777777" w:rsidR="00D32F95" w:rsidRDefault="00D32F95">
      <w:pPr>
        <w:spacing w:after="200"/>
        <w:rPr>
          <w:rFonts w:ascii="Times New Roman" w:eastAsia="Times New Roman" w:hAnsi="Times New Roman" w:cs="Times New Roman"/>
        </w:rPr>
      </w:pPr>
    </w:p>
    <w:p w14:paraId="1905EBF4" w14:textId="77777777" w:rsidR="00D32F95" w:rsidRDefault="00D32F95">
      <w:pPr>
        <w:spacing w:after="200"/>
        <w:rPr>
          <w:rFonts w:ascii="Times New Roman" w:eastAsia="Times New Roman" w:hAnsi="Times New Roman" w:cs="Times New Roman"/>
        </w:rPr>
      </w:pPr>
    </w:p>
    <w:p w14:paraId="1339B64D" w14:textId="77777777" w:rsidR="00D32F95" w:rsidRDefault="00D32F95">
      <w:pPr>
        <w:spacing w:after="200"/>
        <w:rPr>
          <w:rFonts w:ascii="Times New Roman" w:eastAsia="Times New Roman" w:hAnsi="Times New Roman" w:cs="Times New Roman"/>
        </w:rPr>
      </w:pPr>
    </w:p>
    <w:p w14:paraId="28136677" w14:textId="77777777" w:rsidR="00D32F95" w:rsidRDefault="00D32F95">
      <w:pPr>
        <w:spacing w:after="200"/>
        <w:rPr>
          <w:rFonts w:ascii="Times New Roman" w:eastAsia="Times New Roman" w:hAnsi="Times New Roman" w:cs="Times New Roman"/>
        </w:rPr>
      </w:pPr>
    </w:p>
    <w:p w14:paraId="0B4EA971" w14:textId="77777777" w:rsidR="00D32F95" w:rsidRDefault="00D32F95">
      <w:pPr>
        <w:spacing w:after="200"/>
        <w:rPr>
          <w:rFonts w:ascii="Times New Roman" w:eastAsia="Times New Roman" w:hAnsi="Times New Roman" w:cs="Times New Roman"/>
        </w:rPr>
      </w:pPr>
    </w:p>
    <w:p w14:paraId="63C70F18" w14:textId="77777777" w:rsidR="00D32F95" w:rsidRDefault="00D32F95">
      <w:pPr>
        <w:spacing w:after="200"/>
        <w:rPr>
          <w:rFonts w:ascii="Times New Roman" w:eastAsia="Times New Roman" w:hAnsi="Times New Roman" w:cs="Times New Roman"/>
        </w:rPr>
      </w:pPr>
    </w:p>
    <w:p w14:paraId="669AEAA7" w14:textId="77777777" w:rsidR="00D32F95" w:rsidRDefault="00D32F95">
      <w:pPr>
        <w:spacing w:after="200"/>
        <w:rPr>
          <w:rFonts w:ascii="Times New Roman" w:eastAsia="Times New Roman" w:hAnsi="Times New Roman" w:cs="Times New Roman"/>
        </w:rPr>
      </w:pPr>
    </w:p>
    <w:p w14:paraId="6028E7D3" w14:textId="77777777" w:rsidR="00D32F95" w:rsidRDefault="00D32F95">
      <w:pPr>
        <w:spacing w:after="200"/>
        <w:rPr>
          <w:rFonts w:ascii="Times New Roman" w:eastAsia="Times New Roman" w:hAnsi="Times New Roman" w:cs="Times New Roman"/>
        </w:rPr>
      </w:pPr>
    </w:p>
    <w:p w14:paraId="1C527DB8" w14:textId="77777777" w:rsidR="00D32F95" w:rsidRDefault="00D32F95">
      <w:pPr>
        <w:spacing w:after="200"/>
        <w:rPr>
          <w:rFonts w:ascii="Times New Roman" w:eastAsia="Times New Roman" w:hAnsi="Times New Roman" w:cs="Times New Roman"/>
        </w:rPr>
      </w:pPr>
    </w:p>
    <w:p w14:paraId="23ADBD2F" w14:textId="77777777" w:rsidR="00D32F95" w:rsidRDefault="00D32F95">
      <w:pPr>
        <w:spacing w:after="200"/>
        <w:rPr>
          <w:rFonts w:ascii="Times New Roman" w:eastAsia="Times New Roman" w:hAnsi="Times New Roman" w:cs="Times New Roman"/>
        </w:rPr>
      </w:pPr>
    </w:p>
    <w:p w14:paraId="5B3F7689" w14:textId="77777777" w:rsidR="00D32F95" w:rsidRDefault="00D32F95">
      <w:pPr>
        <w:spacing w:after="200"/>
        <w:rPr>
          <w:rFonts w:ascii="Times New Roman" w:eastAsia="Times New Roman" w:hAnsi="Times New Roman" w:cs="Times New Roman"/>
        </w:rPr>
      </w:pPr>
    </w:p>
    <w:p w14:paraId="2CB34408" w14:textId="77777777" w:rsidR="00D32F95" w:rsidRDefault="00000000">
      <w:pPr>
        <w:spacing w:after="200"/>
        <w:rPr>
          <w:rFonts w:ascii="Times New Roman" w:eastAsia="Times New Roman" w:hAnsi="Times New Roman" w:cs="Times New Roman"/>
        </w:rPr>
      </w:pPr>
      <w:r>
        <w:rPr>
          <w:rFonts w:ascii="Times New Roman" w:eastAsia="Times New Roman" w:hAnsi="Times New Roman" w:cs="Times New Roman"/>
        </w:rPr>
        <w:t>ПІДГОТУВАВ:</w:t>
      </w:r>
    </w:p>
    <w:p w14:paraId="7445ADB6" w14:textId="6050CEE6" w:rsidR="00D32F95" w:rsidRPr="00884CD8" w:rsidRDefault="005B4032">
      <w:pPr>
        <w:rPr>
          <w:rFonts w:ascii="Times New Roman" w:eastAsia="Times New Roman" w:hAnsi="Times New Roman" w:cs="Times New Roman"/>
          <w:lang w:val="uk-UA"/>
        </w:rPr>
      </w:pPr>
      <w:r>
        <w:rPr>
          <w:rFonts w:ascii="Times New Roman" w:eastAsia="Times New Roman" w:hAnsi="Times New Roman" w:cs="Times New Roman"/>
          <w:lang w:val="uk-UA"/>
        </w:rPr>
        <w:t>Начальник</w:t>
      </w:r>
      <w:r w:rsidR="00884CD8">
        <w:rPr>
          <w:rFonts w:ascii="Times New Roman" w:eastAsia="Times New Roman" w:hAnsi="Times New Roman" w:cs="Times New Roman"/>
        </w:rPr>
        <w:t xml:space="preserve"> УСЗН БМР                                                     </w:t>
      </w:r>
      <w:r w:rsidR="00884CD8">
        <w:rPr>
          <w:rFonts w:ascii="Times New Roman" w:eastAsia="Times New Roman" w:hAnsi="Times New Roman" w:cs="Times New Roman"/>
          <w:lang w:val="uk-UA"/>
        </w:rPr>
        <w:t xml:space="preserve">                            О</w:t>
      </w:r>
      <w:r w:rsidR="00884CD8">
        <w:rPr>
          <w:rFonts w:ascii="Times New Roman" w:eastAsia="Times New Roman" w:hAnsi="Times New Roman" w:cs="Times New Roman"/>
        </w:rPr>
        <w:t>.</w:t>
      </w:r>
      <w:r w:rsidR="00884CD8">
        <w:rPr>
          <w:rFonts w:ascii="Times New Roman" w:eastAsia="Times New Roman" w:hAnsi="Times New Roman" w:cs="Times New Roman"/>
          <w:lang w:val="uk-UA"/>
        </w:rPr>
        <w:t>ПАПОЯН</w:t>
      </w:r>
    </w:p>
    <w:p w14:paraId="302611E9" w14:textId="77777777" w:rsidR="00D32F95" w:rsidRDefault="00D32F95">
      <w:pPr>
        <w:rPr>
          <w:rFonts w:ascii="Times New Roman" w:eastAsia="Times New Roman" w:hAnsi="Times New Roman" w:cs="Times New Roman"/>
        </w:rPr>
      </w:pPr>
    </w:p>
    <w:p w14:paraId="3F89D59C" w14:textId="77777777" w:rsidR="00D32F95" w:rsidRDefault="00D32F95">
      <w:pPr>
        <w:rPr>
          <w:rFonts w:ascii="Times New Roman" w:eastAsia="Times New Roman" w:hAnsi="Times New Roman" w:cs="Times New Roman"/>
        </w:rPr>
      </w:pPr>
    </w:p>
    <w:p w14:paraId="25D4A3D4" w14:textId="77777777" w:rsidR="00D32F95" w:rsidRDefault="00000000">
      <w:pPr>
        <w:rPr>
          <w:rFonts w:ascii="Times New Roman" w:eastAsia="Times New Roman" w:hAnsi="Times New Roman" w:cs="Times New Roman"/>
        </w:rPr>
      </w:pPr>
      <w:r>
        <w:rPr>
          <w:rFonts w:ascii="Times New Roman" w:eastAsia="Times New Roman" w:hAnsi="Times New Roman" w:cs="Times New Roman"/>
        </w:rPr>
        <w:t>ПОГОДЖЕНО:</w:t>
      </w:r>
    </w:p>
    <w:p w14:paraId="699DD3E8" w14:textId="606340D8" w:rsidR="00D32F95" w:rsidRDefault="00000000">
      <w:pPr>
        <w:ind w:right="-6"/>
        <w:rPr>
          <w:rFonts w:ascii="Times New Roman" w:eastAsia="Times New Roman" w:hAnsi="Times New Roman" w:cs="Times New Roman"/>
        </w:rPr>
      </w:pPr>
      <w:r>
        <w:rPr>
          <w:rFonts w:ascii="Times New Roman" w:eastAsia="Times New Roman" w:hAnsi="Times New Roman" w:cs="Times New Roman"/>
        </w:rPr>
        <w:t>Заступник міського голови                                                                    Н. УЛЬЯНОВА</w:t>
      </w:r>
    </w:p>
    <w:p w14:paraId="66D74797" w14:textId="77777777" w:rsidR="00D32F95" w:rsidRDefault="00D32F95">
      <w:pPr>
        <w:ind w:right="-6"/>
        <w:rPr>
          <w:rFonts w:ascii="Times New Roman" w:eastAsia="Times New Roman" w:hAnsi="Times New Roman" w:cs="Times New Roman"/>
        </w:rPr>
      </w:pPr>
    </w:p>
    <w:p w14:paraId="5FC5240C" w14:textId="77777777" w:rsidR="00D32F95" w:rsidRPr="00884CD8" w:rsidRDefault="00D32F95">
      <w:pPr>
        <w:tabs>
          <w:tab w:val="left" w:pos="7575"/>
        </w:tabs>
        <w:rPr>
          <w:rFonts w:ascii="Times New Roman" w:eastAsia="Times New Roman" w:hAnsi="Times New Roman" w:cs="Times New Roman"/>
          <w:lang w:val="uk-UA"/>
        </w:rPr>
      </w:pPr>
    </w:p>
    <w:p w14:paraId="2904B8ED" w14:textId="77777777" w:rsidR="00D32F95" w:rsidRDefault="00D32F95">
      <w:pPr>
        <w:tabs>
          <w:tab w:val="left" w:pos="7575"/>
        </w:tabs>
        <w:ind w:right="148"/>
        <w:rPr>
          <w:rFonts w:ascii="Times New Roman" w:eastAsia="Times New Roman" w:hAnsi="Times New Roman" w:cs="Times New Roman"/>
        </w:rPr>
      </w:pPr>
    </w:p>
    <w:p w14:paraId="35372A66" w14:textId="5ABB9395" w:rsidR="00D32F95" w:rsidRDefault="00000000">
      <w:pPr>
        <w:tabs>
          <w:tab w:val="left" w:pos="7575"/>
        </w:tabs>
        <w:ind w:right="-6"/>
        <w:rPr>
          <w:rFonts w:ascii="Times New Roman" w:eastAsia="Times New Roman" w:hAnsi="Times New Roman" w:cs="Times New Roman"/>
        </w:rPr>
      </w:pPr>
      <w:r>
        <w:rPr>
          <w:rFonts w:ascii="Times New Roman" w:eastAsia="Times New Roman" w:hAnsi="Times New Roman" w:cs="Times New Roman"/>
        </w:rPr>
        <w:t>Керуючий справами                                                                              Г. САЛАМАТІН</w:t>
      </w:r>
    </w:p>
    <w:p w14:paraId="20625DC7" w14:textId="77777777" w:rsidR="00D32F95" w:rsidRDefault="00D32F95">
      <w:pPr>
        <w:rPr>
          <w:rFonts w:ascii="Times New Roman" w:eastAsia="Times New Roman" w:hAnsi="Times New Roman" w:cs="Times New Roman"/>
        </w:rPr>
      </w:pPr>
    </w:p>
    <w:p w14:paraId="78B46325" w14:textId="77777777" w:rsidR="00D32F95" w:rsidRDefault="00D32F95">
      <w:pPr>
        <w:rPr>
          <w:rFonts w:ascii="Times New Roman" w:eastAsia="Times New Roman" w:hAnsi="Times New Roman" w:cs="Times New Roman"/>
        </w:rPr>
      </w:pPr>
    </w:p>
    <w:p w14:paraId="3B4C8A10" w14:textId="77777777" w:rsidR="00D32F95" w:rsidRDefault="00D32F95">
      <w:pPr>
        <w:rPr>
          <w:rFonts w:ascii="Times New Roman" w:eastAsia="Times New Roman" w:hAnsi="Times New Roman" w:cs="Times New Roman"/>
        </w:rPr>
      </w:pPr>
    </w:p>
    <w:p w14:paraId="025958F7" w14:textId="77777777" w:rsidR="00D32F95" w:rsidRDefault="00000000">
      <w:pPr>
        <w:ind w:right="-6"/>
        <w:rPr>
          <w:rFonts w:ascii="Times New Roman" w:eastAsia="Times New Roman" w:hAnsi="Times New Roman" w:cs="Times New Roman"/>
        </w:rPr>
      </w:pPr>
      <w:r>
        <w:rPr>
          <w:rFonts w:ascii="Times New Roman" w:eastAsia="Times New Roman" w:hAnsi="Times New Roman" w:cs="Times New Roman"/>
        </w:rPr>
        <w:t>Начальник юридичного відділу                                                         Л. МАРУЖЕНКО</w:t>
      </w:r>
    </w:p>
    <w:p w14:paraId="38B6A458" w14:textId="77777777" w:rsidR="00D32F95" w:rsidRDefault="00D32F95">
      <w:pPr>
        <w:rPr>
          <w:rFonts w:ascii="Times New Roman" w:eastAsia="Times New Roman" w:hAnsi="Times New Roman" w:cs="Times New Roman"/>
        </w:rPr>
      </w:pPr>
    </w:p>
    <w:p w14:paraId="51CB88AE" w14:textId="77777777" w:rsidR="00D32F95" w:rsidRDefault="00D32F95">
      <w:pPr>
        <w:tabs>
          <w:tab w:val="left" w:pos="7575"/>
        </w:tabs>
        <w:rPr>
          <w:rFonts w:ascii="Times New Roman" w:eastAsia="Times New Roman" w:hAnsi="Times New Roman" w:cs="Times New Roman"/>
        </w:rPr>
      </w:pPr>
    </w:p>
    <w:p w14:paraId="08475B59" w14:textId="77777777" w:rsidR="00D32F95" w:rsidRDefault="00D32F95">
      <w:pPr>
        <w:rPr>
          <w:rFonts w:ascii="Times New Roman" w:eastAsia="Times New Roman" w:hAnsi="Times New Roman" w:cs="Times New Roman"/>
        </w:rPr>
      </w:pPr>
    </w:p>
    <w:p w14:paraId="34881A88" w14:textId="77777777" w:rsidR="00D32F95" w:rsidRDefault="00000000">
      <w:pPr>
        <w:rPr>
          <w:rFonts w:ascii="Times New Roman" w:eastAsia="Times New Roman" w:hAnsi="Times New Roman" w:cs="Times New Roman"/>
        </w:rPr>
      </w:pPr>
      <w:r>
        <w:rPr>
          <w:rFonts w:ascii="Times New Roman" w:eastAsia="Times New Roman" w:hAnsi="Times New Roman" w:cs="Times New Roman"/>
        </w:rPr>
        <w:t>Головний спеціаліст з питань запобігання</w:t>
      </w:r>
    </w:p>
    <w:p w14:paraId="646EABE5" w14:textId="77777777" w:rsidR="00D32F95" w:rsidRDefault="00000000">
      <w:pPr>
        <w:ind w:right="-6"/>
        <w:rPr>
          <w:rFonts w:ascii="Times New Roman" w:eastAsia="Times New Roman" w:hAnsi="Times New Roman" w:cs="Times New Roman"/>
          <w:sz w:val="24"/>
          <w:szCs w:val="24"/>
        </w:rPr>
      </w:pPr>
      <w:r>
        <w:rPr>
          <w:rFonts w:ascii="Times New Roman" w:eastAsia="Times New Roman" w:hAnsi="Times New Roman" w:cs="Times New Roman"/>
        </w:rPr>
        <w:t>та виявлення корупції                                                                           О. НАРДЕКОВА</w:t>
      </w:r>
    </w:p>
    <w:p w14:paraId="04C55DE4" w14:textId="77777777" w:rsidR="00D32F95" w:rsidRDefault="00D32F95">
      <w:pPr>
        <w:jc w:val="right"/>
        <w:rPr>
          <w:rFonts w:ascii="Times New Roman" w:eastAsia="Times New Roman" w:hAnsi="Times New Roman" w:cs="Times New Roman"/>
          <w:sz w:val="24"/>
          <w:szCs w:val="24"/>
        </w:rPr>
      </w:pPr>
    </w:p>
    <w:p w14:paraId="22AFA44F" w14:textId="77777777" w:rsidR="00D32F95" w:rsidRDefault="00D32F95">
      <w:pPr>
        <w:jc w:val="right"/>
        <w:rPr>
          <w:rFonts w:ascii="Times New Roman" w:eastAsia="Times New Roman" w:hAnsi="Times New Roman" w:cs="Times New Roman"/>
          <w:sz w:val="24"/>
          <w:szCs w:val="24"/>
        </w:rPr>
      </w:pPr>
    </w:p>
    <w:p w14:paraId="473F322E" w14:textId="77777777" w:rsidR="00D32F95" w:rsidRDefault="00D32F95">
      <w:pPr>
        <w:jc w:val="right"/>
        <w:rPr>
          <w:rFonts w:ascii="Times New Roman" w:eastAsia="Times New Roman" w:hAnsi="Times New Roman" w:cs="Times New Roman"/>
          <w:sz w:val="24"/>
          <w:szCs w:val="24"/>
        </w:rPr>
      </w:pPr>
    </w:p>
    <w:p w14:paraId="5E74F37D" w14:textId="77777777" w:rsidR="00D32F95" w:rsidRDefault="00D32F95">
      <w:pPr>
        <w:jc w:val="right"/>
        <w:rPr>
          <w:rFonts w:ascii="Times New Roman" w:eastAsia="Times New Roman" w:hAnsi="Times New Roman" w:cs="Times New Roman"/>
          <w:sz w:val="24"/>
          <w:szCs w:val="24"/>
        </w:rPr>
      </w:pPr>
    </w:p>
    <w:p w14:paraId="47ADE803" w14:textId="77777777" w:rsidR="00D32F95" w:rsidRDefault="00D32F95">
      <w:pPr>
        <w:jc w:val="right"/>
        <w:rPr>
          <w:rFonts w:ascii="Times New Roman" w:eastAsia="Times New Roman" w:hAnsi="Times New Roman" w:cs="Times New Roman"/>
          <w:sz w:val="24"/>
          <w:szCs w:val="24"/>
        </w:rPr>
      </w:pPr>
    </w:p>
    <w:p w14:paraId="303E5FD0" w14:textId="77777777" w:rsidR="00884CD8" w:rsidRDefault="00884CD8">
      <w:pPr>
        <w:jc w:val="right"/>
        <w:rPr>
          <w:rFonts w:ascii="Times New Roman" w:eastAsia="Times New Roman" w:hAnsi="Times New Roman" w:cs="Times New Roman"/>
          <w:lang w:val="uk-UA"/>
        </w:rPr>
      </w:pPr>
    </w:p>
    <w:p w14:paraId="4E25096C" w14:textId="77777777" w:rsidR="00884CD8" w:rsidRDefault="00884CD8">
      <w:pPr>
        <w:jc w:val="right"/>
        <w:rPr>
          <w:rFonts w:ascii="Times New Roman" w:eastAsia="Times New Roman" w:hAnsi="Times New Roman" w:cs="Times New Roman"/>
          <w:lang w:val="uk-UA"/>
        </w:rPr>
      </w:pPr>
    </w:p>
    <w:p w14:paraId="75AAA09D" w14:textId="63EE75AB" w:rsidR="00D32F95" w:rsidRDefault="00000000">
      <w:pPr>
        <w:jc w:val="right"/>
        <w:rPr>
          <w:rFonts w:ascii="Times New Roman" w:eastAsia="Times New Roman" w:hAnsi="Times New Roman" w:cs="Times New Roman"/>
          <w:i/>
          <w:iCs/>
        </w:rPr>
      </w:pPr>
      <w:r>
        <w:rPr>
          <w:rFonts w:ascii="Times New Roman" w:eastAsia="Times New Roman" w:hAnsi="Times New Roman" w:cs="Times New Roman"/>
        </w:rPr>
        <w:lastRenderedPageBreak/>
        <w:t xml:space="preserve">«ЗАТВЕРДЖЕНО»                                                                                            </w:t>
      </w:r>
      <w:r>
        <w:rPr>
          <w:rFonts w:ascii="Times New Roman" w:eastAsia="Times New Roman" w:hAnsi="Times New Roman" w:cs="Times New Roman"/>
          <w:i/>
          <w:iCs/>
        </w:rPr>
        <w:t xml:space="preserve">    </w:t>
      </w:r>
    </w:p>
    <w:p w14:paraId="2DE0ABF6" w14:textId="77777777" w:rsidR="00D32F95" w:rsidRDefault="00000000">
      <w:pPr>
        <w:jc w:val="right"/>
        <w:rPr>
          <w:rFonts w:ascii="Times New Roman" w:eastAsia="Times New Roman" w:hAnsi="Times New Roman" w:cs="Times New Roman"/>
          <w:i/>
          <w:iCs/>
        </w:rPr>
      </w:pPr>
      <w:r>
        <w:rPr>
          <w:rFonts w:ascii="Times New Roman" w:eastAsia="Times New Roman" w:hAnsi="Times New Roman" w:cs="Times New Roman"/>
          <w:i/>
          <w:iCs/>
        </w:rPr>
        <w:t xml:space="preserve">Рішенням виконавчого комітету </w:t>
      </w:r>
    </w:p>
    <w:p w14:paraId="1F31B8D6" w14:textId="77777777" w:rsidR="00D32F95" w:rsidRDefault="00000000">
      <w:pPr>
        <w:jc w:val="right"/>
        <w:rPr>
          <w:rFonts w:ascii="Times New Roman" w:eastAsia="Times New Roman" w:hAnsi="Times New Roman" w:cs="Times New Roman"/>
          <w:i/>
          <w:iCs/>
        </w:rPr>
      </w:pPr>
      <w:r>
        <w:rPr>
          <w:rFonts w:ascii="Times New Roman" w:eastAsia="Times New Roman" w:hAnsi="Times New Roman" w:cs="Times New Roman"/>
          <w:i/>
          <w:iCs/>
        </w:rPr>
        <w:t>Боярської міської ради</w:t>
      </w:r>
    </w:p>
    <w:p w14:paraId="518CB39F" w14:textId="0515E0BC" w:rsidR="00D32F95" w:rsidRDefault="00000000">
      <w:pPr>
        <w:ind w:left="5670"/>
        <w:jc w:val="right"/>
        <w:rPr>
          <w:rFonts w:ascii="Times New Roman" w:eastAsia="Times New Roman" w:hAnsi="Times New Roman" w:cs="Times New Roman"/>
          <w:i/>
          <w:iCs/>
        </w:rPr>
      </w:pPr>
      <w:r>
        <w:rPr>
          <w:rFonts w:ascii="Times New Roman" w:eastAsia="Times New Roman" w:hAnsi="Times New Roman" w:cs="Times New Roman"/>
          <w:i/>
          <w:iCs/>
        </w:rPr>
        <w:t xml:space="preserve">від </w:t>
      </w:r>
      <w:r w:rsidR="00385A4B">
        <w:rPr>
          <w:rFonts w:ascii="Times New Roman" w:eastAsia="Times New Roman" w:hAnsi="Times New Roman" w:cs="Times New Roman"/>
          <w:i/>
          <w:iCs/>
          <w:lang w:val="uk-UA"/>
        </w:rPr>
        <w:t>15</w:t>
      </w:r>
      <w:r>
        <w:rPr>
          <w:rFonts w:ascii="Times New Roman" w:eastAsia="Times New Roman" w:hAnsi="Times New Roman" w:cs="Times New Roman"/>
          <w:i/>
          <w:iCs/>
        </w:rPr>
        <w:t>.</w:t>
      </w:r>
      <w:r w:rsidR="00C61FCD">
        <w:rPr>
          <w:rFonts w:ascii="Times New Roman" w:eastAsia="Times New Roman" w:hAnsi="Times New Roman" w:cs="Times New Roman"/>
          <w:i/>
          <w:iCs/>
          <w:lang w:val="uk-UA"/>
        </w:rPr>
        <w:t>01</w:t>
      </w:r>
      <w:r>
        <w:rPr>
          <w:rFonts w:ascii="Times New Roman" w:eastAsia="Times New Roman" w:hAnsi="Times New Roman" w:cs="Times New Roman"/>
          <w:i/>
          <w:iCs/>
        </w:rPr>
        <w:t xml:space="preserve">.2026 р. № </w:t>
      </w:r>
      <w:r w:rsidR="00385A4B">
        <w:rPr>
          <w:rFonts w:ascii="Times New Roman" w:eastAsia="Times New Roman" w:hAnsi="Times New Roman" w:cs="Times New Roman"/>
          <w:i/>
          <w:iCs/>
          <w:lang w:val="uk-UA"/>
        </w:rPr>
        <w:t>2</w:t>
      </w:r>
      <w:r>
        <w:rPr>
          <w:rFonts w:ascii="Times New Roman" w:eastAsia="Times New Roman" w:hAnsi="Times New Roman" w:cs="Times New Roman"/>
          <w:i/>
          <w:iCs/>
        </w:rPr>
        <w:t>/</w:t>
      </w:r>
      <w:r w:rsidR="00385A4B">
        <w:rPr>
          <w:rFonts w:ascii="Times New Roman" w:eastAsia="Times New Roman" w:hAnsi="Times New Roman" w:cs="Times New Roman"/>
          <w:i/>
          <w:iCs/>
          <w:lang w:val="uk-UA"/>
        </w:rPr>
        <w:t>5</w:t>
      </w:r>
      <w:r>
        <w:rPr>
          <w:rFonts w:ascii="Times New Roman" w:eastAsia="Times New Roman" w:hAnsi="Times New Roman" w:cs="Times New Roman"/>
          <w:i/>
          <w:iCs/>
        </w:rPr>
        <w:t xml:space="preserve"> </w:t>
      </w:r>
    </w:p>
    <w:p w14:paraId="1DD3B859" w14:textId="77777777" w:rsidR="00D32F95" w:rsidRDefault="00D32F95">
      <w:pPr>
        <w:jc w:val="center"/>
        <w:rPr>
          <w:rFonts w:ascii="Times New Roman" w:eastAsia="Times New Roman" w:hAnsi="Times New Roman" w:cs="Times New Roman"/>
          <w:b/>
          <w:bCs/>
        </w:rPr>
      </w:pPr>
    </w:p>
    <w:p w14:paraId="5E540326" w14:textId="77777777" w:rsidR="00D32F95" w:rsidRDefault="00D32F95">
      <w:pPr>
        <w:jc w:val="center"/>
        <w:rPr>
          <w:rFonts w:ascii="Times New Roman" w:eastAsia="Times New Roman" w:hAnsi="Times New Roman" w:cs="Times New Roman"/>
          <w:b/>
          <w:bCs/>
        </w:rPr>
      </w:pPr>
    </w:p>
    <w:p w14:paraId="5809BA52" w14:textId="77777777" w:rsidR="00D32F95" w:rsidRDefault="00D32F95">
      <w:pPr>
        <w:rPr>
          <w:rFonts w:ascii="Times New Roman" w:eastAsia="Times New Roman" w:hAnsi="Times New Roman" w:cs="Times New Roman"/>
          <w:b/>
          <w:bCs/>
        </w:rPr>
      </w:pPr>
    </w:p>
    <w:p w14:paraId="083DBCC0" w14:textId="77777777" w:rsidR="00D32F95"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 xml:space="preserve">ПОРЯДОК </w:t>
      </w:r>
    </w:p>
    <w:p w14:paraId="437EC6E0" w14:textId="77777777" w:rsidR="00D32F95"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 xml:space="preserve">  надання матеріальної допомоги в Боярській міській територіальній громаді</w:t>
      </w:r>
    </w:p>
    <w:p w14:paraId="71A050E5" w14:textId="77777777" w:rsidR="00D32F95" w:rsidRDefault="00D32F95">
      <w:pPr>
        <w:jc w:val="center"/>
        <w:rPr>
          <w:rFonts w:ascii="Times New Roman" w:eastAsia="Times New Roman" w:hAnsi="Times New Roman" w:cs="Times New Roman"/>
          <w:b/>
          <w:bCs/>
        </w:rPr>
      </w:pPr>
    </w:p>
    <w:p w14:paraId="2E4C5302" w14:textId="77777777" w:rsidR="00D32F95" w:rsidRDefault="00D32F95">
      <w:pPr>
        <w:jc w:val="center"/>
        <w:rPr>
          <w:rFonts w:ascii="Times New Roman" w:eastAsia="Times New Roman" w:hAnsi="Times New Roman" w:cs="Times New Roman"/>
          <w:b/>
          <w:bCs/>
        </w:rPr>
      </w:pPr>
    </w:p>
    <w:p w14:paraId="41194A45" w14:textId="77777777" w:rsidR="00D32F95" w:rsidRDefault="00000000">
      <w:pPr>
        <w:pBdr>
          <w:top w:val="nil"/>
          <w:left w:val="nil"/>
          <w:bottom w:val="nil"/>
          <w:right w:val="nil"/>
          <w:between w:val="nil"/>
        </w:pBdr>
        <w:ind w:left="141" w:firstLine="569"/>
        <w:jc w:val="both"/>
        <w:rPr>
          <w:rFonts w:ascii="Times New Roman" w:eastAsia="Times New Roman" w:hAnsi="Times New Roman" w:cs="Times New Roman"/>
        </w:rPr>
      </w:pPr>
      <w:r>
        <w:rPr>
          <w:rFonts w:ascii="Times New Roman" w:eastAsia="Times New Roman" w:hAnsi="Times New Roman" w:cs="Times New Roman"/>
        </w:rPr>
        <w:t>1. Цей Порядок визначає механізм використання коштів місцевого бюджету за КПКВК 0813242 «Інші заходи у сфері соціального захисту і соціального забезпечення» для забезпечення додаткових, до встановлених законодавством гарантій, щодо соціального захисту населення Боярської міської територіальної громади, що потребують матеріальної підтримки у розмірах, визначених Програмою соціальної підтримки населення Боярської міської територіальної громади «Турбота» на 2025-2027 роки (далі – Програма).</w:t>
      </w:r>
    </w:p>
    <w:p w14:paraId="02430B0B" w14:textId="77777777" w:rsidR="00D32F95" w:rsidRDefault="00000000">
      <w:pPr>
        <w:pBdr>
          <w:top w:val="nil"/>
          <w:left w:val="nil"/>
          <w:bottom w:val="nil"/>
          <w:right w:val="nil"/>
          <w:between w:val="nil"/>
        </w:pBdr>
        <w:ind w:left="141" w:firstLine="569"/>
        <w:jc w:val="both"/>
        <w:rPr>
          <w:rFonts w:ascii="Times New Roman" w:eastAsia="Times New Roman" w:hAnsi="Times New Roman" w:cs="Times New Roman"/>
        </w:rPr>
      </w:pPr>
      <w:r>
        <w:rPr>
          <w:rFonts w:ascii="Times New Roman" w:eastAsia="Times New Roman" w:hAnsi="Times New Roman" w:cs="Times New Roman"/>
        </w:rPr>
        <w:t>2. Головним розпорядником бюджетних коштів, для виплати матеріальної допомоги (далі – матеріальна допомога), в межах затверджених кошторисних призначень на фінансування матеріальної допомоги, є управління соціального захисту населення Боярської міської ради (далі - Управління).</w:t>
      </w:r>
    </w:p>
    <w:p w14:paraId="610B4D88" w14:textId="77777777" w:rsidR="00D32F95" w:rsidRDefault="00000000">
      <w:pPr>
        <w:ind w:left="141" w:firstLine="566"/>
        <w:jc w:val="both"/>
        <w:rPr>
          <w:rFonts w:ascii="Times New Roman" w:eastAsia="Times New Roman" w:hAnsi="Times New Roman" w:cs="Times New Roman"/>
        </w:rPr>
      </w:pPr>
      <w:r>
        <w:rPr>
          <w:rFonts w:ascii="Times New Roman" w:eastAsia="Times New Roman" w:hAnsi="Times New Roman" w:cs="Times New Roman"/>
        </w:rPr>
        <w:t>3. Підставою для розгляду питання щодо надання матеріальної допомоги є заява громадянина або його законного представника за формою згідно Додатків до Порядку надання матеріальної допомоги в Боярській міській територіальній громаді  (далі – Порядок). Право на отримання матеріальної допомоги з місцевого бюджету мають особи, які зареєстровані у Боярській міській територіальній громаді або мають статус внутрішньо переміщених осіб, фактичне місце проживання яких задеклароване у Боярській міській територіальній громаді.</w:t>
      </w:r>
    </w:p>
    <w:p w14:paraId="09AA3E84" w14:textId="77777777" w:rsidR="00D32F95" w:rsidRDefault="00000000">
      <w:pPr>
        <w:ind w:left="141" w:firstLine="569"/>
        <w:jc w:val="both"/>
        <w:rPr>
          <w:rFonts w:ascii="Times New Roman" w:eastAsia="Times New Roman" w:hAnsi="Times New Roman" w:cs="Times New Roman"/>
        </w:rPr>
      </w:pPr>
      <w:r>
        <w:rPr>
          <w:rFonts w:ascii="Times New Roman" w:eastAsia="Times New Roman" w:hAnsi="Times New Roman" w:cs="Times New Roman"/>
        </w:rPr>
        <w:t>4. Прийом заяв та документів для надання матеріальної допомоги здійснюється спеціалістом Управління або уповноваженою особою територіальної громади, в тому числі адміністратором Управління “Центр надання адміністративних послуг” виконавчого комітету Боярської міської ради, фахівцем з соціальної роботи, соціальним працівником або соціальним робітником під супроводом якого знаходиться заявник в процесі отримання соціальних послуг, безпосередньо від заявника, його опікуна (піклувальника), іншого законного представника або іншої особи за відповідним дорученням, завіреним у встановленому порядку, у випадках, передбачених чинним законодавством.</w:t>
      </w:r>
    </w:p>
    <w:p w14:paraId="632D0BD8" w14:textId="77777777" w:rsidR="00D32F95" w:rsidRDefault="00000000">
      <w:pPr>
        <w:ind w:left="141" w:firstLine="569"/>
        <w:jc w:val="both"/>
        <w:rPr>
          <w:rFonts w:ascii="Times New Roman" w:eastAsia="Times New Roman" w:hAnsi="Times New Roman" w:cs="Times New Roman"/>
        </w:rPr>
      </w:pPr>
      <w:r>
        <w:rPr>
          <w:rFonts w:ascii="Times New Roman" w:eastAsia="Times New Roman" w:hAnsi="Times New Roman" w:cs="Times New Roman"/>
        </w:rPr>
        <w:t>5. Заявник має право отримати матеріальну допомогу на рахунок офіційного представника за дорученням (заявою), про що письмово повідомляє в заяві. У випадку отримання матеріальної допомоги іншою особою (офіційним представником) за дорученням (заявою) особи, яка потребує матеріальної допомоги, особі, яка буде отримувати матеріальну допомогу необхідно додатково подати наступні документи:</w:t>
      </w:r>
    </w:p>
    <w:p w14:paraId="522C38A8" w14:textId="77777777" w:rsidR="00D32F95"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0586610C" w14:textId="77777777" w:rsidR="00D32F95"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w:t>
      </w:r>
    </w:p>
    <w:p w14:paraId="0F45BEF0" w14:textId="77777777" w:rsidR="00D32F95"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lastRenderedPageBreak/>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01BAABCC" w14:textId="77777777" w:rsidR="00D32F95"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один з документів: нотаріально посвідчена довіреність на ім’я законного представника, рішення  суду про призначення опікуна, договір про надання соціальних послуг (у випадку отримання заявником соціальних послуг від надавача соціальних послуг недержавного сектору);</w:t>
      </w:r>
    </w:p>
    <w:p w14:paraId="715D63D5" w14:textId="77777777" w:rsidR="00D32F95"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довідку з банку з реквізитами рахунку для переказу коштів (ПриватБанк, Ощадбанк) особи, на рахунок якої перераховуватиметься допомога.</w:t>
      </w:r>
    </w:p>
    <w:p w14:paraId="26CBE176" w14:textId="77777777" w:rsidR="00D32F95" w:rsidRDefault="00000000">
      <w:pPr>
        <w:ind w:left="141" w:firstLine="569"/>
        <w:jc w:val="both"/>
        <w:rPr>
          <w:rFonts w:ascii="Times New Roman" w:eastAsia="Times New Roman" w:hAnsi="Times New Roman" w:cs="Times New Roman"/>
        </w:rPr>
      </w:pPr>
      <w:r>
        <w:rPr>
          <w:rFonts w:ascii="Times New Roman" w:eastAsia="Times New Roman" w:hAnsi="Times New Roman" w:cs="Times New Roman"/>
        </w:rPr>
        <w:t xml:space="preserve">6. Організація роботи в Управлінні з документами здійснюється відповідно до </w:t>
      </w:r>
      <w:r>
        <w:rPr>
          <w:rFonts w:ascii="Times New Roman" w:eastAsia="Times New Roman" w:hAnsi="Times New Roman" w:cs="Times New Roman"/>
          <w:highlight w:val="white"/>
        </w:rPr>
        <w:t xml:space="preserve">Типової інструкції з документування управлінської інформації в електронній формі та організації роботи з електронними документами в діловодстві, електронного міжвідомчого обміну затвердженої </w:t>
      </w:r>
      <w:r>
        <w:rPr>
          <w:rFonts w:ascii="Times New Roman" w:eastAsia="Times New Roman" w:hAnsi="Times New Roman" w:cs="Times New Roman"/>
        </w:rPr>
        <w:t xml:space="preserve">постановою Кабінету Міністрів України від 17 січня 2018 року № 55 «Деякі питання документування управлінської діяльності». </w:t>
      </w:r>
    </w:p>
    <w:p w14:paraId="769538D1" w14:textId="77777777" w:rsidR="00D32F95" w:rsidRDefault="00000000">
      <w:pPr>
        <w:ind w:left="141" w:firstLine="569"/>
        <w:jc w:val="both"/>
        <w:rPr>
          <w:rFonts w:ascii="Times New Roman" w:eastAsia="Times New Roman" w:hAnsi="Times New Roman" w:cs="Times New Roman"/>
        </w:rPr>
      </w:pPr>
      <w:r>
        <w:rPr>
          <w:rFonts w:ascii="Times New Roman" w:eastAsia="Times New Roman" w:hAnsi="Times New Roman" w:cs="Times New Roman"/>
        </w:rPr>
        <w:t>Персональні дані осіб, отримані у зв’язку з реалізацією Порядку, збираються, обробляються та використовуються відповідно до Закону України «Про захист персональних даних».</w:t>
      </w:r>
    </w:p>
    <w:p w14:paraId="55B198AB" w14:textId="77777777" w:rsidR="00D32F95" w:rsidRDefault="00000000">
      <w:pPr>
        <w:ind w:left="141" w:firstLine="569"/>
        <w:jc w:val="both"/>
        <w:rPr>
          <w:rFonts w:ascii="Times New Roman" w:eastAsia="Times New Roman" w:hAnsi="Times New Roman" w:cs="Times New Roman"/>
        </w:rPr>
      </w:pPr>
      <w:r>
        <w:rPr>
          <w:rFonts w:ascii="Times New Roman" w:eastAsia="Times New Roman" w:hAnsi="Times New Roman" w:cs="Times New Roman"/>
        </w:rPr>
        <w:t>7. За наявності особистого розпорядження право на призначення та отримання одноразової грошової допомоги визначеної заходами Програми 3.1.1, 3.1.2 мають особи що зареєстровані в Боярській міській територіальній громаді, на користь яких складено таке особисте розпорядження, у розмірі частки, визначеної в такому розпорядженні у відсотках.</w:t>
      </w:r>
    </w:p>
    <w:p w14:paraId="193AC3F2" w14:textId="77777777" w:rsidR="00D32F95" w:rsidRDefault="00000000">
      <w:pPr>
        <w:ind w:left="141" w:firstLine="569"/>
        <w:jc w:val="both"/>
        <w:rPr>
          <w:rFonts w:ascii="Times New Roman" w:eastAsia="Times New Roman" w:hAnsi="Times New Roman" w:cs="Times New Roman"/>
        </w:rPr>
      </w:pPr>
      <w:r>
        <w:rPr>
          <w:rFonts w:ascii="Times New Roman" w:eastAsia="Times New Roman" w:hAnsi="Times New Roman" w:cs="Times New Roman"/>
        </w:rPr>
        <w:t>У разі відсутності особистого розпорядження право на призначення та отримання одноразової грошової допомоги (її частки) мають  члени сімей загиблих (померлих) що зареєстровані в Боярській міській територіальній громаді, у рівних частках.</w:t>
      </w:r>
    </w:p>
    <w:p w14:paraId="7E7BDCFF" w14:textId="77777777" w:rsidR="00D32F95" w:rsidRDefault="00000000">
      <w:pPr>
        <w:ind w:left="141" w:firstLine="569"/>
        <w:jc w:val="both"/>
        <w:rPr>
          <w:rFonts w:ascii="Times New Roman" w:eastAsia="Times New Roman" w:hAnsi="Times New Roman" w:cs="Times New Roman"/>
        </w:rPr>
      </w:pPr>
      <w:r>
        <w:rPr>
          <w:rFonts w:ascii="Times New Roman" w:eastAsia="Times New Roman" w:hAnsi="Times New Roman" w:cs="Times New Roman"/>
        </w:rPr>
        <w:t>До членів сімей загиблих (померлих) осіб належать:</w:t>
      </w:r>
    </w:p>
    <w:p w14:paraId="70DA2AC7" w14:textId="77777777" w:rsidR="00D32F95" w:rsidRDefault="00000000">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 xml:space="preserve">діти, у тому числі усиновлені, зачаті за життя загиблої (померлої) особи та народжені після її смерті, а також діти, стосовно яких загиблу (померлу) особу за її життя було </w:t>
      </w:r>
      <w:proofErr w:type="spellStart"/>
      <w:r>
        <w:rPr>
          <w:rFonts w:ascii="Times New Roman" w:eastAsia="Times New Roman" w:hAnsi="Times New Roman" w:cs="Times New Roman"/>
        </w:rPr>
        <w:t>позбавлено</w:t>
      </w:r>
      <w:proofErr w:type="spellEnd"/>
      <w:r>
        <w:rPr>
          <w:rFonts w:ascii="Times New Roman" w:eastAsia="Times New Roman" w:hAnsi="Times New Roman" w:cs="Times New Roman"/>
        </w:rPr>
        <w:t xml:space="preserve"> батьківських прав;</w:t>
      </w:r>
    </w:p>
    <w:p w14:paraId="7CA81624" w14:textId="77777777" w:rsidR="00D32F95" w:rsidRDefault="00000000">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вдова (вдівець);</w:t>
      </w:r>
    </w:p>
    <w:p w14:paraId="57665B0A" w14:textId="77777777" w:rsidR="00D32F95" w:rsidRDefault="00000000">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батьки (</w:t>
      </w:r>
      <w:proofErr w:type="spellStart"/>
      <w:r>
        <w:rPr>
          <w:rFonts w:ascii="Times New Roman" w:eastAsia="Times New Roman" w:hAnsi="Times New Roman" w:cs="Times New Roman"/>
        </w:rPr>
        <w:t>усиновлювачі</w:t>
      </w:r>
      <w:proofErr w:type="spellEnd"/>
      <w:r>
        <w:rPr>
          <w:rFonts w:ascii="Times New Roman" w:eastAsia="Times New Roman" w:hAnsi="Times New Roman" w:cs="Times New Roman"/>
        </w:rPr>
        <w:t>) загиблої (померлої) особи, якщо вони не були позбавлені стосовно неї батьківських прав або їхні батьківські права були поновлені на час її загибелі (смерті);</w:t>
      </w:r>
    </w:p>
    <w:p w14:paraId="0CBF6122" w14:textId="77777777" w:rsidR="00D32F95" w:rsidRDefault="00000000">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внуки загиблої (померлої) особи, якщо на момент її загибелі (смерті) їх батьки загинули (померли);</w:t>
      </w:r>
    </w:p>
    <w:p w14:paraId="24FE084E" w14:textId="77777777" w:rsidR="00D32F95" w:rsidRDefault="00000000">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жінка (чоловік), з якою (з яким) загибла (померла) особа проживали однією сім’єю, але не перебували у шлюбі між собою або в будь-якому іншому шлюбі, за умови що цей факт встановлено рішенням суду, яке набрало законної сили;</w:t>
      </w:r>
    </w:p>
    <w:p w14:paraId="40915F98" w14:textId="77777777" w:rsidR="00D32F95" w:rsidRDefault="00000000">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утриманці загиблої (померлої) особи, визначені відповідно до Закону України "Про пенсійне забезпечення осіб, звільнених з військової служби, та деяких інших осіб".</w:t>
      </w:r>
    </w:p>
    <w:p w14:paraId="240D1A18" w14:textId="77777777" w:rsidR="00D32F95" w:rsidRDefault="00000000">
      <w:pPr>
        <w:pBdr>
          <w:top w:val="nil"/>
          <w:left w:val="nil"/>
          <w:bottom w:val="nil"/>
          <w:right w:val="nil"/>
          <w:between w:val="nil"/>
        </w:pBdr>
        <w:ind w:left="141" w:firstLine="569"/>
        <w:jc w:val="both"/>
        <w:rPr>
          <w:rFonts w:ascii="Times New Roman" w:eastAsia="Times New Roman" w:hAnsi="Times New Roman" w:cs="Times New Roman"/>
        </w:rPr>
      </w:pPr>
      <w:r>
        <w:rPr>
          <w:rFonts w:ascii="Times New Roman" w:eastAsia="Times New Roman" w:hAnsi="Times New Roman" w:cs="Times New Roman"/>
        </w:rPr>
        <w:lastRenderedPageBreak/>
        <w:t>8. Якщо особа одночасно має право на отримання декількох видів грошових допомог визначеними заходами 2.1.1, 2.1.3, 2.1.4, 3.1.4 Програми, виплата грошової допомоги здійснюється за однією з підстав за вибором особи.</w:t>
      </w:r>
    </w:p>
    <w:p w14:paraId="25AED653" w14:textId="77777777" w:rsidR="00D32F95" w:rsidRDefault="00000000">
      <w:pPr>
        <w:pBdr>
          <w:top w:val="nil"/>
          <w:left w:val="nil"/>
          <w:bottom w:val="nil"/>
          <w:right w:val="nil"/>
          <w:between w:val="nil"/>
        </w:pBdr>
        <w:ind w:left="141" w:firstLine="569"/>
        <w:jc w:val="both"/>
        <w:rPr>
          <w:rFonts w:ascii="Times New Roman" w:eastAsia="Times New Roman" w:hAnsi="Times New Roman" w:cs="Times New Roman"/>
        </w:rPr>
      </w:pPr>
      <w:r>
        <w:rPr>
          <w:rFonts w:ascii="Times New Roman" w:eastAsia="Times New Roman" w:hAnsi="Times New Roman" w:cs="Times New Roman"/>
        </w:rPr>
        <w:t>Якщо особа одночасно має право на отримання декількох видів грошових допомог визначеними заходами 2.1.2, 3.1.9 Програми, виплата грошової допомоги здійснюється за однією з підстав за вибором особи.</w:t>
      </w:r>
    </w:p>
    <w:p w14:paraId="3F60EC31" w14:textId="77777777" w:rsidR="00D32F95" w:rsidRDefault="00000000">
      <w:pPr>
        <w:pBdr>
          <w:top w:val="nil"/>
          <w:left w:val="nil"/>
          <w:bottom w:val="nil"/>
          <w:right w:val="nil"/>
          <w:between w:val="nil"/>
        </w:pBdr>
        <w:ind w:left="141" w:firstLine="569"/>
        <w:jc w:val="both"/>
        <w:rPr>
          <w:rFonts w:ascii="Times New Roman" w:eastAsia="Times New Roman" w:hAnsi="Times New Roman" w:cs="Times New Roman"/>
        </w:rPr>
      </w:pPr>
      <w:r>
        <w:rPr>
          <w:rFonts w:ascii="Times New Roman" w:eastAsia="Times New Roman" w:hAnsi="Times New Roman" w:cs="Times New Roman"/>
        </w:rPr>
        <w:t xml:space="preserve">Адресна грошова допомога учасникам бойових дій, що брали безпосередню участь у захисті суверенітету та територіальної цілісності України, які належать до осіб з інвалідністю І-ІІІ групи внаслідок війни відповідно до пунктів 10 – 14 частини другої статті 7 Закону України «Про статус ветеранів війни, гарантії їх соціального захисту» надається за умови неотримання грошової допомоги згідно заходів 2.1.1., 2.1.3, 2.1.4 Програми. </w:t>
      </w:r>
    </w:p>
    <w:p w14:paraId="0451FCEE" w14:textId="77777777" w:rsidR="00D32F95" w:rsidRDefault="00000000">
      <w:pPr>
        <w:pBdr>
          <w:top w:val="nil"/>
          <w:left w:val="nil"/>
          <w:bottom w:val="nil"/>
          <w:right w:val="nil"/>
          <w:between w:val="nil"/>
        </w:pBdr>
        <w:ind w:left="141" w:firstLine="569"/>
        <w:jc w:val="both"/>
        <w:rPr>
          <w:rFonts w:ascii="Times New Roman" w:eastAsia="Times New Roman" w:hAnsi="Times New Roman" w:cs="Times New Roman"/>
        </w:rPr>
      </w:pPr>
      <w:r>
        <w:rPr>
          <w:rFonts w:ascii="Times New Roman" w:eastAsia="Times New Roman" w:hAnsi="Times New Roman" w:cs="Times New Roman"/>
        </w:rPr>
        <w:t>Особа має право отримати матеріальну допомогу визначену заходом 5.1.1 програми лише у випадку неотримання матеріальної допомоги на дату звернення згідно заходу 5.1.2.</w:t>
      </w:r>
    </w:p>
    <w:p w14:paraId="5860E3DE" w14:textId="77777777" w:rsidR="00D32F95" w:rsidRDefault="00000000">
      <w:pPr>
        <w:pBdr>
          <w:top w:val="nil"/>
          <w:left w:val="nil"/>
          <w:bottom w:val="nil"/>
          <w:right w:val="nil"/>
          <w:between w:val="nil"/>
        </w:pBdr>
        <w:ind w:left="141" w:firstLine="569"/>
        <w:jc w:val="both"/>
        <w:rPr>
          <w:rFonts w:ascii="Times New Roman" w:eastAsia="Times New Roman" w:hAnsi="Times New Roman" w:cs="Times New Roman"/>
        </w:rPr>
      </w:pPr>
      <w:r>
        <w:rPr>
          <w:rFonts w:ascii="Times New Roman" w:eastAsia="Times New Roman" w:hAnsi="Times New Roman" w:cs="Times New Roman"/>
        </w:rPr>
        <w:t>9. Одноразова допомога постраждалим внаслідок аварії на  Чорнобильській АЕС згідно заходу 2.1.4 Програми надається у випадку, коли середньомісячний сукупний дохід заявника не перевищує розміру двох прожиткових мінімумів для осіб, які втратили працездатність, встановлених на 01 січня календарного року, в якому відбувається звернення. До середньомісячного сукупного доходу заявника враховуються</w:t>
      </w:r>
    </w:p>
    <w:p w14:paraId="18129856" w14:textId="77777777" w:rsidR="00D32F95" w:rsidRDefault="00000000">
      <w:pPr>
        <w:keepLines/>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1) доходи у вигляді:</w:t>
      </w:r>
    </w:p>
    <w:p w14:paraId="1C6AE92C" w14:textId="77777777" w:rsidR="00D32F95" w:rsidRDefault="00000000">
      <w:pPr>
        <w:keepLines/>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заробітної плати (суддівської винагороди; грошового забезпечення; інших виплат відповідно до трудового договору / контракту), отриманої як за основним місцем роботи, так і за сумісництвом, у розмірі, що залишається після сплати податку на доходи фізичних осіб та військового збору;</w:t>
      </w:r>
    </w:p>
    <w:p w14:paraId="4C7FECDD" w14:textId="77777777" w:rsidR="00D32F95"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суми винагород та інших виплат, нарахованих відповідно до умов цивільно-правового договору;</w:t>
      </w:r>
    </w:p>
    <w:p w14:paraId="62AEB6BF" w14:textId="77777777" w:rsidR="00D32F95"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пенсії (крім пенсії у зв’язку із втратою годувальника, призначеної дітям з інвалідністю та особам з інвалідністю I-III групи), щомісячного довічного грошового утримання суддів у відставці;</w:t>
      </w:r>
    </w:p>
    <w:p w14:paraId="63A59CC5" w14:textId="77777777" w:rsidR="00D32F95"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стипендії включно із сумою її індексації, нарахованої відповідно до закону (крім соціальних стипендій, які надаються дітям-сиротам, дітям, позбавленим батьківського піклування, та особам з їх числа, а також особам, які в період навчання у віці від 18 до 23 років залишилися без батьків (батьки яких померли / оголошені померлими, загинули або пропали безвісти), дітям з інвалідністю та особам з інвалідністю I-III групи);</w:t>
      </w:r>
    </w:p>
    <w:p w14:paraId="637C142C" w14:textId="77777777" w:rsidR="00D32F95"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дивідендів;</w:t>
      </w:r>
    </w:p>
    <w:p w14:paraId="2A1EB753" w14:textId="77777777" w:rsidR="00D32F95"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відсотків (крім доходів від розміщення депозитів);</w:t>
      </w:r>
    </w:p>
    <w:p w14:paraId="776BAEBC" w14:textId="77777777" w:rsidR="00D32F95"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виграшів, призів;</w:t>
      </w:r>
    </w:p>
    <w:p w14:paraId="791B5C5A" w14:textId="77777777" w:rsidR="00D32F95"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сум авторської винагороди, іншої плати за надання іншим особам прав користування або розпоряджання нематеріальними активами (творами науки, мистецтва, літератури, іншими нематеріальними активами), об’єктами права інтелектуальної промислової власності та прирівняних до них прав;</w:t>
      </w:r>
    </w:p>
    <w:p w14:paraId="29B2E4DA" w14:textId="77777777" w:rsidR="00D32F95"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3) допомога по безробіттю та інші страхові виплати;</w:t>
      </w:r>
    </w:p>
    <w:p w14:paraId="4F025849" w14:textId="77777777" w:rsidR="00D32F95"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4) грошові перекази, отримані із-за кордону;</w:t>
      </w:r>
    </w:p>
    <w:p w14:paraId="2801C13D" w14:textId="77777777" w:rsidR="00D32F95"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lastRenderedPageBreak/>
        <w:t>5) соціальні виплати, які призначаються структурними підрозділами з питань соціального захисту населення районних, районних у мм. Києві та Севастополі державних адміністрацій, виконавчими органами сільських, селищних, районних у містах (в разі їх утворення), міських рад, територіальними органами Пенсійного фонду України, в тому числі пільги на оплату житлово-комунальних послуг, придбання твердого палива та скрапленого газу, крім:</w:t>
      </w:r>
    </w:p>
    <w:p w14:paraId="665EF708" w14:textId="77777777" w:rsidR="00D32F95"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частини допомоги при народженні дитини, виплата якої проводиться одноразово;</w:t>
      </w:r>
    </w:p>
    <w:p w14:paraId="6437DEBF" w14:textId="77777777" w:rsidR="00D32F95"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частини допомоги при усиновленні дитини, виплата якої проводиться одноразово;</w:t>
      </w:r>
    </w:p>
    <w:p w14:paraId="4E69345B" w14:textId="77777777" w:rsidR="00D32F95"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одноразової винагороди жінкам, яким присвоєно почесне звання України «Мати-героїня»;</w:t>
      </w:r>
    </w:p>
    <w:p w14:paraId="350A6146" w14:textId="77777777" w:rsidR="00D32F95"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тимчасової державної допомоги дітям, батьки яких ухиляються від сплати аліментів, не мають можливості утримувати дитину або місце проживання їх невідоме;</w:t>
      </w:r>
    </w:p>
    <w:p w14:paraId="6A428894" w14:textId="77777777" w:rsidR="00D32F95"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 xml:space="preserve">державної допомоги особі, яка доглядає за дитиною, хворою на тяжкі </w:t>
      </w:r>
      <w:proofErr w:type="spellStart"/>
      <w:r>
        <w:rPr>
          <w:rFonts w:ascii="Times New Roman" w:eastAsia="Times New Roman" w:hAnsi="Times New Roman" w:cs="Times New Roman"/>
        </w:rPr>
        <w:t>перинатальні</w:t>
      </w:r>
      <w:proofErr w:type="spellEnd"/>
      <w:r>
        <w:rPr>
          <w:rFonts w:ascii="Times New Roman" w:eastAsia="Times New Roman" w:hAnsi="Times New Roman" w:cs="Times New Roman"/>
        </w:rPr>
        <w:t xml:space="preserve"> ураження нервової системи, тяжкі вроджені вади розвитку, рідкісні </w:t>
      </w:r>
      <w:proofErr w:type="spellStart"/>
      <w:r>
        <w:rPr>
          <w:rFonts w:ascii="Times New Roman" w:eastAsia="Times New Roman" w:hAnsi="Times New Roman" w:cs="Times New Roman"/>
        </w:rPr>
        <w:t>орфанні</w:t>
      </w:r>
      <w:proofErr w:type="spellEnd"/>
      <w:r>
        <w:rPr>
          <w:rFonts w:ascii="Times New Roman" w:eastAsia="Times New Roman" w:hAnsi="Times New Roman" w:cs="Times New Roman"/>
        </w:rPr>
        <w:t xml:space="preserve"> захворювання, онкологічні, </w:t>
      </w:r>
      <w:proofErr w:type="spellStart"/>
      <w:r>
        <w:rPr>
          <w:rFonts w:ascii="Times New Roman" w:eastAsia="Times New Roman" w:hAnsi="Times New Roman" w:cs="Times New Roman"/>
        </w:rPr>
        <w:t>онкогематологічні</w:t>
      </w:r>
      <w:proofErr w:type="spellEnd"/>
      <w:r>
        <w:rPr>
          <w:rFonts w:ascii="Times New Roman" w:eastAsia="Times New Roman" w:hAnsi="Times New Roman" w:cs="Times New Roman"/>
        </w:rPr>
        <w:t xml:space="preserve"> захворювання, дитячий церебральний параліч, тяжкі психічні розлади, цукровий діабет I типу (інсулінозалежний), гострі або хронічні захворювання нирок IV ступеня, за дитиною, яка отримала тяжку травму, потребує трансплантації </w:t>
      </w:r>
      <w:proofErr w:type="spellStart"/>
      <w:r>
        <w:rPr>
          <w:rFonts w:ascii="Times New Roman" w:eastAsia="Times New Roman" w:hAnsi="Times New Roman" w:cs="Times New Roman"/>
        </w:rPr>
        <w:t>органа</w:t>
      </w:r>
      <w:proofErr w:type="spellEnd"/>
      <w:r>
        <w:rPr>
          <w:rFonts w:ascii="Times New Roman" w:eastAsia="Times New Roman" w:hAnsi="Times New Roman" w:cs="Times New Roman"/>
        </w:rPr>
        <w:t>, потребує паліативної допомоги, якій не встановлено інвалідність;</w:t>
      </w:r>
    </w:p>
    <w:p w14:paraId="157E80EA" w14:textId="77777777" w:rsidR="00D32F95" w:rsidRDefault="00000000">
      <w:pPr>
        <w:keepLines/>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державної допомоги на дітей, над якими встановлено опіку чи піклування;</w:t>
      </w:r>
    </w:p>
    <w:p w14:paraId="3124611B" w14:textId="77777777" w:rsidR="00D32F95" w:rsidRDefault="00000000">
      <w:pPr>
        <w:keepLines/>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державної соціальної допомоги особам з інвалідністю з дитинства та дітям з інвалідністю віком до 18 років;</w:t>
      </w:r>
    </w:p>
    <w:p w14:paraId="5BAE2951" w14:textId="77777777" w:rsidR="00D32F95" w:rsidRDefault="00000000">
      <w:pPr>
        <w:keepLines/>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державної соціальної допомоги на дітей-сиріт та дітей, позбавлених батьківського піклування, осіб з їх числа, у тому числі з інвалідністю, які перебувають у дитячих будинках сімейного типу та прийомних сім’ях; грошового забезпечення батькам-вихователям і прийомним батькам за надання соціальних послуг у дитячих будинках сімейного типу та прийомних сім’ях;</w:t>
      </w:r>
    </w:p>
    <w:p w14:paraId="4373E077" w14:textId="77777777" w:rsidR="00D32F95" w:rsidRDefault="00000000">
      <w:pPr>
        <w:keepLines/>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допомоги на проживання внутрішньо переміщеним особам;</w:t>
      </w:r>
    </w:p>
    <w:p w14:paraId="4F771F7A" w14:textId="77777777" w:rsidR="00D32F95" w:rsidRDefault="00000000">
      <w:pPr>
        <w:keepLines/>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житлової субсидії;</w:t>
      </w:r>
    </w:p>
    <w:p w14:paraId="27FF7AE4" w14:textId="77777777" w:rsidR="00D32F95"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державної соціальної допомоги, яка виплачується з надбавкою на догляд за дитиною з інвалідністю підгрупи А, за особою з інвалідністю з дитинства I групи підгрупи А;</w:t>
      </w:r>
    </w:p>
    <w:p w14:paraId="0F1A4211" w14:textId="77777777" w:rsidR="00D32F95"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одноразової натуральної допомоги «пакунок малюка» / грошової компенсації вартості одноразової натуральної допомоги «пакунок малюка»;</w:t>
      </w:r>
    </w:p>
    <w:p w14:paraId="7D65335B" w14:textId="77777777" w:rsidR="00D32F95"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разової грошової виплати до Дня Незалежності України, передбаченої Законами України «Про статус ветеранів війни, гарантії їх соціального захисту», «Про жертви нацистських переслідувань».</w:t>
      </w:r>
    </w:p>
    <w:p w14:paraId="2E701834" w14:textId="77777777" w:rsidR="00D32F95"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141" w:firstLine="569"/>
        <w:jc w:val="both"/>
        <w:rPr>
          <w:rFonts w:ascii="Times New Roman" w:eastAsia="Times New Roman" w:hAnsi="Times New Roman" w:cs="Times New Roman"/>
        </w:rPr>
      </w:pPr>
      <w:r>
        <w:rPr>
          <w:rFonts w:ascii="Times New Roman" w:eastAsia="Times New Roman" w:hAnsi="Times New Roman" w:cs="Times New Roman"/>
        </w:rPr>
        <w:t xml:space="preserve">10. Матеріальна допомога особам з інвалідністю ІІ та ІІІ групи згідно заходу 2.1.1. Програми надається лише у випадку отримання соціальних послуг відповідно до Порядку організації надання соціальних послуг, затвердженого постановою Кабінету Міністрів України від 1 червня 2020 р. № 587. </w:t>
      </w:r>
    </w:p>
    <w:p w14:paraId="1D5D5D55" w14:textId="77777777" w:rsidR="00D32F95" w:rsidRDefault="00000000">
      <w:pPr>
        <w:pBdr>
          <w:top w:val="nil"/>
          <w:left w:val="nil"/>
          <w:bottom w:val="nil"/>
          <w:right w:val="nil"/>
          <w:between w:val="nil"/>
        </w:pBdr>
        <w:ind w:left="141" w:firstLine="569"/>
        <w:jc w:val="both"/>
        <w:rPr>
          <w:rFonts w:ascii="Times New Roman" w:eastAsia="Times New Roman" w:hAnsi="Times New Roman" w:cs="Times New Roman"/>
        </w:rPr>
      </w:pPr>
      <w:r>
        <w:rPr>
          <w:rFonts w:ascii="Times New Roman" w:eastAsia="Times New Roman" w:hAnsi="Times New Roman" w:cs="Times New Roman"/>
        </w:rPr>
        <w:t>11. Для отримання матеріальної допомоги згідно заходів Програми соціальної підтримки населення “Турбота” Боярської міської територіальної громади на 2025-2027 роки</w:t>
      </w:r>
      <w:r>
        <w:rPr>
          <w:rFonts w:ascii="Times New Roman" w:eastAsia="Times New Roman" w:hAnsi="Times New Roman" w:cs="Times New Roman"/>
          <w:b/>
          <w:bCs/>
          <w:i/>
          <w:iCs/>
        </w:rPr>
        <w:t xml:space="preserve"> </w:t>
      </w:r>
      <w:r>
        <w:rPr>
          <w:rFonts w:ascii="Times New Roman" w:eastAsia="Times New Roman" w:hAnsi="Times New Roman" w:cs="Times New Roman"/>
        </w:rPr>
        <w:t xml:space="preserve"> заявник чи його офіційний представник надає </w:t>
      </w:r>
      <w:r>
        <w:rPr>
          <w:rFonts w:ascii="Times New Roman" w:eastAsia="Times New Roman" w:hAnsi="Times New Roman" w:cs="Times New Roman"/>
        </w:rPr>
        <w:lastRenderedPageBreak/>
        <w:t>відповідні документи, зазначені в підпунктах 11.1-11.23 цього Порядку, а уповноважена особа яка приймає заяву, сканує заяву та оригінали необхідних документів за допомогою засобів, що призначені для сканування та розпізнавання даних.</w:t>
      </w:r>
    </w:p>
    <w:p w14:paraId="21D24293" w14:textId="77777777" w:rsidR="00D32F95" w:rsidRDefault="00D32F95">
      <w:pPr>
        <w:pBdr>
          <w:top w:val="nil"/>
          <w:left w:val="nil"/>
          <w:bottom w:val="nil"/>
          <w:right w:val="nil"/>
          <w:between w:val="nil"/>
        </w:pBdr>
        <w:ind w:firstLine="570"/>
        <w:jc w:val="both"/>
        <w:rPr>
          <w:rFonts w:ascii="Times New Roman" w:eastAsia="Times New Roman" w:hAnsi="Times New Roman" w:cs="Times New Roman"/>
        </w:rPr>
      </w:pPr>
    </w:p>
    <w:p w14:paraId="1A50B9D3" w14:textId="77777777" w:rsidR="00D32F95" w:rsidRDefault="00000000">
      <w:pPr>
        <w:ind w:left="141"/>
        <w:jc w:val="both"/>
        <w:rPr>
          <w:rFonts w:ascii="Times New Roman" w:eastAsia="Times New Roman" w:hAnsi="Times New Roman" w:cs="Times New Roman"/>
          <w:sz w:val="24"/>
          <w:szCs w:val="24"/>
        </w:rPr>
      </w:pPr>
      <w:r>
        <w:rPr>
          <w:rFonts w:ascii="Times New Roman" w:eastAsia="Times New Roman" w:hAnsi="Times New Roman" w:cs="Times New Roman"/>
          <w:i/>
          <w:iCs/>
        </w:rPr>
        <w:t>11.1.</w:t>
      </w:r>
      <w:r>
        <w:rPr>
          <w:rFonts w:ascii="Times New Roman" w:eastAsia="Times New Roman" w:hAnsi="Times New Roman" w:cs="Times New Roman"/>
        </w:rPr>
        <w:t xml:space="preserve"> </w:t>
      </w:r>
      <w:r>
        <w:rPr>
          <w:rFonts w:ascii="Times New Roman" w:eastAsia="Times New Roman" w:hAnsi="Times New Roman" w:cs="Times New Roman"/>
          <w:i/>
          <w:iCs/>
        </w:rPr>
        <w:t>Для надання допомоги на поховання особи, яка не досягла пенсійного віку та на момент смерті не працювала, не перебувала на службі, не зареєстрована у Центрі зайнятості, як безробітна, родичам, або особі, яка зобов'язалась поховати померлого,</w:t>
      </w:r>
      <w:r>
        <w:rPr>
          <w:rFonts w:ascii="Times New Roman" w:eastAsia="Times New Roman" w:hAnsi="Times New Roman" w:cs="Times New Roman"/>
        </w:rPr>
        <w:t xml:space="preserve"> </w:t>
      </w:r>
      <w:r>
        <w:rPr>
          <w:rFonts w:ascii="Times New Roman" w:eastAsia="Times New Roman" w:hAnsi="Times New Roman" w:cs="Times New Roman"/>
          <w:i/>
          <w:iCs/>
        </w:rPr>
        <w:t>на поховання дитини (до 18 років),  одному з батьків (опікуну,  піклувальнику, усиновителю), який не застрахований в системі загальнообов'язкового державного соціального страхування, та не отримував   допомогу відповідно до Постанови Кабінету Міністрів України  "Державна соціальна допомога особам з інвалідністю з дитинства та дітям з інвалідністю"</w:t>
      </w:r>
      <w:r>
        <w:rPr>
          <w:rFonts w:ascii="Times New Roman" w:eastAsia="Times New Roman" w:hAnsi="Times New Roman" w:cs="Times New Roman"/>
        </w:rPr>
        <w:t>:</w:t>
      </w:r>
    </w:p>
    <w:p w14:paraId="25F5A4E0" w14:textId="77777777" w:rsidR="00D32F95"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5BC2FB51" w14:textId="77777777" w:rsidR="00D32F95"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свідоцтво про смерть;</w:t>
      </w:r>
    </w:p>
    <w:p w14:paraId="62303960" w14:textId="77777777" w:rsidR="00D32F95"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витяг з Державного реєстру актів цивільного стану громадян про смерть для отримання допомоги на поховання або довідка для отримання допомоги на поховання;</w:t>
      </w:r>
    </w:p>
    <w:p w14:paraId="6F1607BE" w14:textId="77777777" w:rsidR="00D32F95"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документ підтверджуючий реєстрацію чи постійне місце проживання на території Боярської міської територіальної громади померлої особи;</w:t>
      </w:r>
    </w:p>
    <w:p w14:paraId="3B33E522" w14:textId="77777777" w:rsidR="00D32F95"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довідка з Пенсійного фонду про наявність або відсутність на обліку померлої особи і отримання або неотримання нею пенсії, наявність або відсутність реєстрації померлого в системі загальнообов’язкового державного соціального страхування;</w:t>
      </w:r>
    </w:p>
    <w:p w14:paraId="50EA0C69" w14:textId="77777777" w:rsidR="00D32F95"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довідка з Центру Зайнятості про наявність або відсутність реєстрації у Центрі та отримання або неотримання допомоги по безробіттю;</w:t>
      </w:r>
    </w:p>
    <w:p w14:paraId="3DEB07CA" w14:textId="77777777" w:rsidR="00D32F95"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довідка з управління соціального захисту населення районної державної адміністрації, про не перебування на обліку та не отримання Державної соціальної допомоги особам з інвалідністю з дитинства та дітям з інвалідністю (у разі смерті дитини);  </w:t>
      </w:r>
    </w:p>
    <w:p w14:paraId="7C969C95" w14:textId="77777777" w:rsidR="00D32F95"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 або інший документа, що підтверджує особу виконавця волевиявлення померлого;</w:t>
      </w:r>
    </w:p>
    <w:p w14:paraId="3901F5EB" w14:textId="77777777" w:rsidR="00D32F95" w:rsidRDefault="00000000">
      <w:pPr>
        <w:keepNext/>
        <w:keepLines/>
        <w:numPr>
          <w:ilvl w:val="0"/>
          <w:numId w:val="3"/>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1B440088" w14:textId="77777777" w:rsidR="00D32F95" w:rsidRDefault="00000000">
      <w:pPr>
        <w:keepNext/>
        <w:keepLines/>
        <w:numPr>
          <w:ilvl w:val="0"/>
          <w:numId w:val="3"/>
        </w:numPr>
        <w:jc w:val="both"/>
        <w:rPr>
          <w:rFonts w:ascii="Times New Roman" w:eastAsia="Times New Roman" w:hAnsi="Times New Roman" w:cs="Times New Roman"/>
        </w:rPr>
      </w:pPr>
      <w:r>
        <w:rPr>
          <w:rFonts w:ascii="Times New Roman" w:eastAsia="Times New Roman" w:hAnsi="Times New Roman" w:cs="Times New Roman"/>
        </w:rPr>
        <w:t>довідка з банку «ПриватБанк» або «Ощадбанк» про реквізити відкритого рахунку картки для виплат заявника.</w:t>
      </w:r>
    </w:p>
    <w:p w14:paraId="1AD511D0" w14:textId="77777777" w:rsidR="00D32F95" w:rsidRDefault="00D32F95">
      <w:pPr>
        <w:keepNext/>
        <w:keepLines/>
        <w:ind w:left="708"/>
        <w:jc w:val="both"/>
        <w:rPr>
          <w:rFonts w:ascii="Times New Roman" w:eastAsia="Times New Roman" w:hAnsi="Times New Roman" w:cs="Times New Roman"/>
        </w:rPr>
      </w:pPr>
    </w:p>
    <w:p w14:paraId="7B191913" w14:textId="77777777" w:rsidR="00D32F95" w:rsidRDefault="00000000">
      <w:pPr>
        <w:ind w:left="141"/>
        <w:jc w:val="both"/>
        <w:rPr>
          <w:rFonts w:ascii="Times New Roman" w:eastAsia="Times New Roman" w:hAnsi="Times New Roman" w:cs="Times New Roman"/>
          <w:i/>
          <w:iCs/>
          <w:sz w:val="24"/>
          <w:szCs w:val="24"/>
        </w:rPr>
      </w:pPr>
      <w:r>
        <w:rPr>
          <w:rFonts w:ascii="Times New Roman" w:eastAsia="Times New Roman" w:hAnsi="Times New Roman" w:cs="Times New Roman"/>
          <w:i/>
          <w:iCs/>
        </w:rPr>
        <w:t>11.2. Для надання разової допомоги на поховання цивільної особи, яка була зареєстрована в Боярській МТГ, смерть якої настала внаслідок дії вибухонебезпечних предметів під час військової агресії російської федерації родичам, або особі, яка зобов'язалась поховати померлого:</w:t>
      </w:r>
    </w:p>
    <w:p w14:paraId="0CE3D6CE" w14:textId="77777777" w:rsidR="00D32F95" w:rsidRDefault="00000000">
      <w:pPr>
        <w:numPr>
          <w:ilvl w:val="0"/>
          <w:numId w:val="12"/>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1BB45BB4" w14:textId="77777777" w:rsidR="00D32F95" w:rsidRDefault="00000000">
      <w:pPr>
        <w:numPr>
          <w:ilvl w:val="0"/>
          <w:numId w:val="12"/>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712ECB13" w14:textId="77777777" w:rsidR="00D32F95" w:rsidRDefault="00000000">
      <w:pPr>
        <w:numPr>
          <w:ilvl w:val="0"/>
          <w:numId w:val="12"/>
        </w:numPr>
        <w:jc w:val="both"/>
        <w:rPr>
          <w:rFonts w:ascii="Times New Roman" w:eastAsia="Times New Roman" w:hAnsi="Times New Roman" w:cs="Times New Roman"/>
        </w:rPr>
      </w:pPr>
      <w:r>
        <w:rPr>
          <w:rFonts w:ascii="Times New Roman" w:eastAsia="Times New Roman" w:hAnsi="Times New Roman" w:cs="Times New Roman"/>
        </w:rPr>
        <w:lastRenderedPageBreak/>
        <w:t>витяг з реєстру територіальної громади померлого (у випадку відсутності витягу з реєстру територіальної громади, інформація про зареєстроване/задеклароване місце проживання померлого отримується шляхом здійснення запиту уповноваженою особою до Управління “Центр надання адміністративних послуг” виконавчого комітету Боярської міської ради);</w:t>
      </w:r>
    </w:p>
    <w:p w14:paraId="2B318B12" w14:textId="77777777" w:rsidR="00D32F95" w:rsidRDefault="00000000">
      <w:pPr>
        <w:numPr>
          <w:ilvl w:val="0"/>
          <w:numId w:val="12"/>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26B0EC0F" w14:textId="77777777" w:rsidR="00D32F95" w:rsidRDefault="00000000">
      <w:pPr>
        <w:numPr>
          <w:ilvl w:val="0"/>
          <w:numId w:val="12"/>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6C5CCFF7" w14:textId="77777777" w:rsidR="00D32F95" w:rsidRDefault="00000000">
      <w:pPr>
        <w:numPr>
          <w:ilvl w:val="0"/>
          <w:numId w:val="12"/>
        </w:numPr>
        <w:jc w:val="both"/>
        <w:rPr>
          <w:rFonts w:ascii="Times New Roman" w:eastAsia="Times New Roman" w:hAnsi="Times New Roman" w:cs="Times New Roman"/>
        </w:rPr>
      </w:pPr>
      <w:r>
        <w:rPr>
          <w:rFonts w:ascii="Times New Roman" w:eastAsia="Times New Roman" w:hAnsi="Times New Roman" w:cs="Times New Roman"/>
        </w:rPr>
        <w:t>довідка з банку з реквізитами рахунку для переказу коштів (ПриватБанк, Ощадбанк);</w:t>
      </w:r>
    </w:p>
    <w:p w14:paraId="3FA332BD" w14:textId="77777777" w:rsidR="00D32F95" w:rsidRDefault="00000000">
      <w:pPr>
        <w:numPr>
          <w:ilvl w:val="0"/>
          <w:numId w:val="12"/>
        </w:numPr>
        <w:jc w:val="both"/>
        <w:rPr>
          <w:rFonts w:ascii="Times New Roman" w:eastAsia="Times New Roman" w:hAnsi="Times New Roman" w:cs="Times New Roman"/>
        </w:rPr>
      </w:pPr>
      <w:r>
        <w:rPr>
          <w:rFonts w:ascii="Times New Roman" w:eastAsia="Times New Roman" w:hAnsi="Times New Roman" w:cs="Times New Roman"/>
        </w:rPr>
        <w:t>свідоцтво про смерть;</w:t>
      </w:r>
    </w:p>
    <w:p w14:paraId="72DE47CF" w14:textId="77777777" w:rsidR="00D32F95" w:rsidRDefault="00000000">
      <w:pPr>
        <w:numPr>
          <w:ilvl w:val="0"/>
          <w:numId w:val="12"/>
        </w:numPr>
        <w:jc w:val="both"/>
        <w:rPr>
          <w:rFonts w:ascii="Times New Roman" w:eastAsia="Times New Roman" w:hAnsi="Times New Roman" w:cs="Times New Roman"/>
        </w:rPr>
      </w:pPr>
      <w:r>
        <w:rPr>
          <w:rFonts w:ascii="Times New Roman" w:eastAsia="Times New Roman" w:hAnsi="Times New Roman" w:cs="Times New Roman"/>
        </w:rPr>
        <w:t>копія Лікарського свідоцтва про смерть (форма № 106/о);</w:t>
      </w:r>
    </w:p>
    <w:p w14:paraId="5475D785" w14:textId="77777777" w:rsidR="00D32F95" w:rsidRDefault="00000000">
      <w:pPr>
        <w:numPr>
          <w:ilvl w:val="0"/>
          <w:numId w:val="12"/>
        </w:numPr>
        <w:jc w:val="both"/>
        <w:rPr>
          <w:rFonts w:ascii="Times New Roman" w:eastAsia="Times New Roman" w:hAnsi="Times New Roman" w:cs="Times New Roman"/>
        </w:rPr>
      </w:pPr>
      <w:r>
        <w:rPr>
          <w:rFonts w:ascii="Times New Roman" w:eastAsia="Times New Roman" w:hAnsi="Times New Roman" w:cs="Times New Roman"/>
        </w:rPr>
        <w:t>довідка для отримання допомоги на поховання;</w:t>
      </w:r>
    </w:p>
    <w:p w14:paraId="47D9E4F4" w14:textId="77777777" w:rsidR="00D32F95" w:rsidRDefault="00000000">
      <w:pPr>
        <w:numPr>
          <w:ilvl w:val="0"/>
          <w:numId w:val="12"/>
        </w:numPr>
        <w:jc w:val="both"/>
        <w:rPr>
          <w:rFonts w:ascii="Times New Roman" w:eastAsia="Times New Roman" w:hAnsi="Times New Roman" w:cs="Times New Roman"/>
        </w:rPr>
      </w:pPr>
      <w:r>
        <w:rPr>
          <w:rFonts w:ascii="Times New Roman" w:eastAsia="Times New Roman" w:hAnsi="Times New Roman" w:cs="Times New Roman"/>
        </w:rPr>
        <w:t>документ підтверджуючий реєстрацію чи постійне місце проживання на території Боярської міської територіальної громади померлої особи.</w:t>
      </w:r>
    </w:p>
    <w:p w14:paraId="0D31441A" w14:textId="77777777" w:rsidR="00D32F95" w:rsidRDefault="00D32F95">
      <w:pPr>
        <w:pBdr>
          <w:top w:val="nil"/>
          <w:left w:val="nil"/>
          <w:bottom w:val="nil"/>
          <w:right w:val="nil"/>
          <w:between w:val="nil"/>
        </w:pBdr>
        <w:jc w:val="both"/>
        <w:rPr>
          <w:rFonts w:ascii="Times New Roman" w:eastAsia="Times New Roman" w:hAnsi="Times New Roman" w:cs="Times New Roman"/>
        </w:rPr>
      </w:pPr>
    </w:p>
    <w:p w14:paraId="360E5CA8" w14:textId="77777777" w:rsidR="00D32F95" w:rsidRDefault="00000000">
      <w:pPr>
        <w:pBdr>
          <w:top w:val="nil"/>
          <w:left w:val="nil"/>
          <w:bottom w:val="nil"/>
          <w:right w:val="nil"/>
          <w:between w:val="nil"/>
        </w:pBdr>
        <w:ind w:left="141"/>
        <w:jc w:val="both"/>
        <w:rPr>
          <w:rFonts w:ascii="Times New Roman" w:eastAsia="Times New Roman" w:hAnsi="Times New Roman" w:cs="Times New Roman"/>
          <w:i/>
          <w:iCs/>
          <w:sz w:val="24"/>
          <w:szCs w:val="24"/>
        </w:rPr>
      </w:pPr>
      <w:r>
        <w:rPr>
          <w:rFonts w:ascii="Times New Roman" w:eastAsia="Times New Roman" w:hAnsi="Times New Roman" w:cs="Times New Roman"/>
          <w:i/>
          <w:iCs/>
        </w:rPr>
        <w:t>11.3. Для розгляду питання про виплату щорічної одноразової матеріальної допомоги для осіб з інвалідністю: </w:t>
      </w:r>
    </w:p>
    <w:p w14:paraId="6005703F" w14:textId="77777777" w:rsidR="00D32F95"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4BB00B36" w14:textId="77777777" w:rsidR="00D32F95"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3BAAE6CB" w14:textId="77777777" w:rsidR="00D32F95"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2664BADC" w14:textId="77777777" w:rsidR="00D32F95"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01615DD9" w14:textId="77777777" w:rsidR="00D32F95"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0F59EBBB" w14:textId="77777777" w:rsidR="00D32F95"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наявність договору Про наданні соціальних послуг (для осіб з інвалідністю ІІ, ІІІ групи), зазначається в заяві відповідно Додатку 1 до Порядку;</w:t>
      </w:r>
    </w:p>
    <w:p w14:paraId="07B52A9F" w14:textId="77777777" w:rsidR="00D32F95"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довідка з банку з реквізитами рахунку для переказу коштів (ПриватБанк, Ощадбанк);</w:t>
      </w:r>
    </w:p>
    <w:p w14:paraId="4C30D1E4" w14:textId="77777777" w:rsidR="00D32F95"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довідка медико-соціальної експертної комісії про встановлення групи інвалідності  або  рішення/витяг з рішення експертної команди з оцінювання повсякденного функціонування особи із зазначенням групи інвалідності, або посвідчення особи, яка одержує державну соціальну допомогу відповідно до Законів України «Про державну соціальну допомогу особам з інвалідністю з дитинства та дітям з інвалідністю» та «Про державну соціальну допомогу особам, які не мають права на пенсію, та особам з інвалідністю».</w:t>
      </w:r>
    </w:p>
    <w:p w14:paraId="07F0FBE6" w14:textId="77777777" w:rsidR="00D32F95" w:rsidRDefault="00D32F95">
      <w:pPr>
        <w:ind w:left="720"/>
        <w:jc w:val="both"/>
        <w:rPr>
          <w:rFonts w:ascii="Times New Roman" w:eastAsia="Times New Roman" w:hAnsi="Times New Roman" w:cs="Times New Roman"/>
        </w:rPr>
      </w:pPr>
    </w:p>
    <w:p w14:paraId="42FC5D1A" w14:textId="77777777" w:rsidR="00D32F95" w:rsidRDefault="00000000">
      <w:pPr>
        <w:ind w:left="141"/>
        <w:jc w:val="both"/>
        <w:rPr>
          <w:rFonts w:ascii="Times New Roman" w:eastAsia="Times New Roman" w:hAnsi="Times New Roman" w:cs="Times New Roman"/>
          <w:i/>
          <w:iCs/>
        </w:rPr>
      </w:pPr>
      <w:r>
        <w:rPr>
          <w:rFonts w:ascii="Times New Roman" w:eastAsia="Times New Roman" w:hAnsi="Times New Roman" w:cs="Times New Roman"/>
          <w:i/>
          <w:iCs/>
        </w:rPr>
        <w:lastRenderedPageBreak/>
        <w:t>11.4.</w:t>
      </w:r>
      <w:r>
        <w:rPr>
          <w:rFonts w:ascii="Times New Roman" w:eastAsia="Times New Roman" w:hAnsi="Times New Roman" w:cs="Times New Roman"/>
        </w:rPr>
        <w:t xml:space="preserve"> </w:t>
      </w:r>
      <w:r>
        <w:rPr>
          <w:rFonts w:ascii="Times New Roman" w:eastAsia="Times New Roman" w:hAnsi="Times New Roman" w:cs="Times New Roman"/>
          <w:i/>
          <w:iCs/>
        </w:rPr>
        <w:t>Для розгляду питання про виплату щорічної одноразової матеріальної допомоги сім’ям з дітьми з інвалідністю:</w:t>
      </w:r>
    </w:p>
    <w:p w14:paraId="668C9146" w14:textId="77777777" w:rsidR="00D32F95"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39AE1AAC" w14:textId="77777777" w:rsidR="00D32F95"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67421611" w14:textId="77777777" w:rsidR="00D32F95"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6D55855B" w14:textId="77777777" w:rsidR="00D32F95"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04E9E594" w14:textId="77777777" w:rsidR="00D32F95"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1C191970" w14:textId="77777777" w:rsidR="00D32F95"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довідка з банку з реквізитами рахунку для переказу коштів (ПриватБанк, Ощадбанк);</w:t>
      </w:r>
    </w:p>
    <w:p w14:paraId="09F199C9" w14:textId="77777777" w:rsidR="00D32F95"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документ, який підтверджує, що заявник має на утриманні дитину з інвалідністю (посвідчення отримувача державної соціальної допомоги на дитину з інвалідністю або копія медичного висновку на дитину з інвалідністю до 18 років, або довідка про отримання на час звернення допомоги відповідно до ЗУ “Про державну соціальну допомогу особам з інвалідністю з дитинства та дітям з інвалідністю”);</w:t>
      </w:r>
    </w:p>
    <w:p w14:paraId="14A55B0F" w14:textId="77777777" w:rsidR="00D32F95"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свідоцтво про народження дитини або  копія рішення органу опіки та піклування або суду про встановлення опіки чи піклування над дитиною-сиротою або дитиною, позбавленою батьківського піклування.</w:t>
      </w:r>
    </w:p>
    <w:p w14:paraId="26A31A47" w14:textId="77777777" w:rsidR="00D32F95" w:rsidRDefault="00D32F95">
      <w:pPr>
        <w:jc w:val="both"/>
        <w:rPr>
          <w:rFonts w:ascii="Times New Roman" w:eastAsia="Times New Roman" w:hAnsi="Times New Roman" w:cs="Times New Roman"/>
        </w:rPr>
      </w:pPr>
    </w:p>
    <w:p w14:paraId="5A33E8BD" w14:textId="77777777" w:rsidR="00D32F95" w:rsidRDefault="00000000">
      <w:pPr>
        <w:ind w:left="141"/>
        <w:jc w:val="both"/>
        <w:rPr>
          <w:rFonts w:ascii="Times New Roman" w:eastAsia="Times New Roman" w:hAnsi="Times New Roman" w:cs="Times New Roman"/>
          <w:i/>
          <w:iCs/>
        </w:rPr>
      </w:pPr>
      <w:r>
        <w:rPr>
          <w:rFonts w:ascii="Times New Roman" w:eastAsia="Times New Roman" w:hAnsi="Times New Roman" w:cs="Times New Roman"/>
          <w:i/>
          <w:iCs/>
        </w:rPr>
        <w:t>11.5</w:t>
      </w:r>
      <w:r>
        <w:rPr>
          <w:rFonts w:ascii="Times New Roman" w:eastAsia="Times New Roman" w:hAnsi="Times New Roman" w:cs="Times New Roman"/>
        </w:rPr>
        <w:t xml:space="preserve">. </w:t>
      </w:r>
      <w:r>
        <w:rPr>
          <w:rFonts w:ascii="Times New Roman" w:eastAsia="Times New Roman" w:hAnsi="Times New Roman" w:cs="Times New Roman"/>
          <w:i/>
          <w:iCs/>
        </w:rPr>
        <w:t>Для розгляду питання про виплату щорічної разової матеріальної допомоги на реабілітацію дітей з інвалідністю з підгрупою А:</w:t>
      </w:r>
    </w:p>
    <w:p w14:paraId="1474776D" w14:textId="77777777" w:rsidR="00D32F95"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53163F21" w14:textId="77777777" w:rsidR="00D32F95"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1780A71D" w14:textId="77777777" w:rsidR="00D32F95"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3D97BA02" w14:textId="77777777" w:rsidR="00D32F95"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00C7BA98" w14:textId="77777777" w:rsidR="00D32F95"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094E00DC" w14:textId="77777777" w:rsidR="00D32F95"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довідка з банку з реквізитами рахунку для переказу коштів (ПриватБанк, Ощадбанк);</w:t>
      </w:r>
    </w:p>
    <w:p w14:paraId="1083AEC6" w14:textId="77777777" w:rsidR="00D32F95" w:rsidRDefault="00000000">
      <w:pPr>
        <w:keepLines/>
        <w:numPr>
          <w:ilvl w:val="0"/>
          <w:numId w:val="14"/>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Times New Roman" w:eastAsia="Times New Roman" w:hAnsi="Times New Roman" w:cs="Times New Roman"/>
        </w:rPr>
      </w:pPr>
      <w:r>
        <w:rPr>
          <w:rFonts w:ascii="Times New Roman" w:eastAsia="Times New Roman" w:hAnsi="Times New Roman" w:cs="Times New Roman"/>
        </w:rPr>
        <w:t>індивідуальна програма реабілітації, що видана лікарсько-консультативною комісією лікувально-профілактичного закладу;</w:t>
      </w:r>
    </w:p>
    <w:p w14:paraId="26D49F69" w14:textId="77777777" w:rsidR="00D32F95" w:rsidRDefault="00000000">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 xml:space="preserve">документ, який підтверджує, що заявник має на утриманні дитину з інвалідністю (посвідчення отримувача державної соціальної допомоги на дитину з інвалідністю або копія медичного висновку на дитину з інвалідністю до 18 років, або довідка про отримання на час звернення допомоги відповідно до ЗУ “Про </w:t>
      </w:r>
      <w:r>
        <w:rPr>
          <w:rFonts w:ascii="Times New Roman" w:eastAsia="Times New Roman" w:hAnsi="Times New Roman" w:cs="Times New Roman"/>
        </w:rPr>
        <w:lastRenderedPageBreak/>
        <w:t>державну соціальну допомогу особам з інвалідністю з дитинства та дітям з інвалідністю”);</w:t>
      </w:r>
    </w:p>
    <w:p w14:paraId="45F44730" w14:textId="77777777" w:rsidR="00D32F95" w:rsidRDefault="00000000">
      <w:pPr>
        <w:keepLines/>
        <w:numPr>
          <w:ilvl w:val="0"/>
          <w:numId w:val="14"/>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Times New Roman" w:eastAsia="Times New Roman" w:hAnsi="Times New Roman" w:cs="Times New Roman"/>
        </w:rPr>
      </w:pPr>
      <w:r>
        <w:rPr>
          <w:rFonts w:ascii="Times New Roman" w:eastAsia="Times New Roman" w:hAnsi="Times New Roman" w:cs="Times New Roman"/>
        </w:rPr>
        <w:t>виписки з медичної карти амбулаторного (стаціонарного) хворого за формою № 027/0;</w:t>
      </w:r>
    </w:p>
    <w:p w14:paraId="475BDBEF" w14:textId="77777777" w:rsidR="00D32F95" w:rsidRDefault="00000000">
      <w:pPr>
        <w:keepLines/>
        <w:numPr>
          <w:ilvl w:val="0"/>
          <w:numId w:val="14"/>
        </w:numPr>
        <w:jc w:val="both"/>
        <w:rPr>
          <w:rFonts w:ascii="Times New Roman" w:eastAsia="Times New Roman" w:hAnsi="Times New Roman" w:cs="Times New Roman"/>
        </w:rPr>
      </w:pPr>
      <w:r>
        <w:rPr>
          <w:rFonts w:ascii="Times New Roman" w:eastAsia="Times New Roman" w:hAnsi="Times New Roman" w:cs="Times New Roman"/>
        </w:rPr>
        <w:t>свідоцтво про народження дитини або  копія рішення органу опіки та піклування або суду про встановлення опіки чи піклування над дитиною-сиротою або дитиною, позбавленою батьківського піклування.</w:t>
      </w:r>
    </w:p>
    <w:p w14:paraId="2A1139BD" w14:textId="77777777" w:rsidR="00D32F95" w:rsidRDefault="00D32F95">
      <w:pPr>
        <w:jc w:val="both"/>
        <w:rPr>
          <w:rFonts w:ascii="Times New Roman" w:eastAsia="Times New Roman" w:hAnsi="Times New Roman" w:cs="Times New Roman"/>
        </w:rPr>
      </w:pPr>
    </w:p>
    <w:p w14:paraId="71E0E04C" w14:textId="77777777" w:rsidR="00D32F95" w:rsidRDefault="00000000">
      <w:pPr>
        <w:ind w:left="141"/>
        <w:jc w:val="both"/>
        <w:rPr>
          <w:rFonts w:ascii="Times New Roman" w:eastAsia="Times New Roman" w:hAnsi="Times New Roman" w:cs="Times New Roman"/>
          <w:i/>
          <w:iCs/>
        </w:rPr>
      </w:pPr>
      <w:r>
        <w:rPr>
          <w:rFonts w:ascii="Times New Roman" w:eastAsia="Times New Roman" w:hAnsi="Times New Roman" w:cs="Times New Roman"/>
          <w:i/>
          <w:iCs/>
        </w:rPr>
        <w:t xml:space="preserve">11.6. </w:t>
      </w:r>
      <w:r>
        <w:rPr>
          <w:rFonts w:ascii="Times New Roman" w:eastAsia="Times New Roman" w:hAnsi="Times New Roman" w:cs="Times New Roman"/>
        </w:rPr>
        <w:t xml:space="preserve"> </w:t>
      </w:r>
      <w:r>
        <w:rPr>
          <w:rFonts w:ascii="Times New Roman" w:eastAsia="Times New Roman" w:hAnsi="Times New Roman" w:cs="Times New Roman"/>
          <w:i/>
          <w:iCs/>
        </w:rPr>
        <w:t>Для надання щорічної матеріальної допомоги ветеранам війни, праці, ЗСУ та особам з інвалідністю внаслідок війни, збройних сил, учасників бойових дій, діяльність яких має соціальну спрямованість:</w:t>
      </w:r>
    </w:p>
    <w:p w14:paraId="5B09BF3D" w14:textId="77777777" w:rsidR="00D32F95" w:rsidRDefault="00000000">
      <w:pPr>
        <w:numPr>
          <w:ilvl w:val="0"/>
          <w:numId w:val="18"/>
        </w:numPr>
        <w:jc w:val="both"/>
        <w:rPr>
          <w:rFonts w:ascii="Times New Roman" w:eastAsia="Times New Roman" w:hAnsi="Times New Roman" w:cs="Times New Roman"/>
        </w:rPr>
      </w:pPr>
      <w:r>
        <w:rPr>
          <w:rFonts w:ascii="Times New Roman" w:eastAsia="Times New Roman" w:hAnsi="Times New Roman" w:cs="Times New Roman"/>
        </w:rPr>
        <w:t>звернення або клопотання на ім’я голови Комісії від громадської організації (з відповідним пакетом документів на кожну особу), а саме:</w:t>
      </w:r>
    </w:p>
    <w:p w14:paraId="1FFA7C46" w14:textId="77777777" w:rsidR="00D32F95" w:rsidRDefault="00000000">
      <w:pPr>
        <w:numPr>
          <w:ilvl w:val="0"/>
          <w:numId w:val="18"/>
        </w:numPr>
        <w:jc w:val="both"/>
        <w:rPr>
          <w:rFonts w:ascii="Times New Roman" w:eastAsia="Times New Roman" w:hAnsi="Times New Roman" w:cs="Times New Roman"/>
        </w:rPr>
      </w:pPr>
      <w:r>
        <w:rPr>
          <w:rFonts w:ascii="Times New Roman" w:eastAsia="Times New Roman" w:hAnsi="Times New Roman" w:cs="Times New Roman"/>
        </w:rPr>
        <w:t>копії сторінок паспорта осіб, які претендують на матеріальну допомогу у формі книжечки (1, 2 сторінки та сторінки з відміткою про реєстрацію місця проживання заявника) або копія паспорта у формі пластикової картки типу ID-1 (лицьового та зворотного боку);</w:t>
      </w:r>
    </w:p>
    <w:p w14:paraId="677E5F98" w14:textId="77777777" w:rsidR="00D32F95" w:rsidRDefault="00000000">
      <w:pPr>
        <w:numPr>
          <w:ilvl w:val="0"/>
          <w:numId w:val="18"/>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76264612" w14:textId="77777777" w:rsidR="00D32F95" w:rsidRDefault="00000000">
      <w:pPr>
        <w:numPr>
          <w:ilvl w:val="0"/>
          <w:numId w:val="18"/>
        </w:numPr>
        <w:jc w:val="both"/>
        <w:rPr>
          <w:rFonts w:ascii="Times New Roman" w:eastAsia="Times New Roman" w:hAnsi="Times New Roman" w:cs="Times New Roman"/>
        </w:rPr>
      </w:pPr>
      <w:r>
        <w:rPr>
          <w:rFonts w:ascii="Times New Roman" w:eastAsia="Times New Roman" w:hAnsi="Times New Roman" w:cs="Times New Roman"/>
        </w:rPr>
        <w:t>копія документа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 Такі особи подають копію сторінки паспорта, де є ця відмітка, чи інший підтверджуючий документ);</w:t>
      </w:r>
    </w:p>
    <w:p w14:paraId="355B2A68" w14:textId="77777777" w:rsidR="00D32F95" w:rsidRDefault="00000000">
      <w:pPr>
        <w:numPr>
          <w:ilvl w:val="0"/>
          <w:numId w:val="18"/>
        </w:numPr>
        <w:jc w:val="both"/>
        <w:rPr>
          <w:rFonts w:ascii="Times New Roman" w:eastAsia="Times New Roman" w:hAnsi="Times New Roman" w:cs="Times New Roman"/>
        </w:rPr>
      </w:pPr>
      <w:r>
        <w:rPr>
          <w:rFonts w:ascii="Times New Roman" w:eastAsia="Times New Roman" w:hAnsi="Times New Roman" w:cs="Times New Roman"/>
        </w:rPr>
        <w:t>копія довідки (якщо особа, яка претендує на матеріальну допомогу є внутрішньо переміщеною особою), довідка про взяття на облік внутрішньо переміщеної особи з відміткою про фактичне місце проживання на території Боярської міської територіальної громади ;</w:t>
      </w:r>
    </w:p>
    <w:p w14:paraId="0576BA04" w14:textId="77777777" w:rsidR="00D32F95" w:rsidRDefault="00000000">
      <w:pPr>
        <w:numPr>
          <w:ilvl w:val="0"/>
          <w:numId w:val="18"/>
        </w:numPr>
        <w:jc w:val="both"/>
        <w:rPr>
          <w:rFonts w:ascii="Times New Roman" w:eastAsia="Times New Roman" w:hAnsi="Times New Roman" w:cs="Times New Roman"/>
        </w:rPr>
      </w:pPr>
      <w:r>
        <w:rPr>
          <w:rFonts w:ascii="Times New Roman" w:eastAsia="Times New Roman" w:hAnsi="Times New Roman" w:cs="Times New Roman"/>
        </w:rPr>
        <w:t>довідка з банку з реквізитами рахунку для переказу коштів на осіб, які претендують на матеріальну допомогу (ПриватБанк, Ощадбанк);</w:t>
      </w:r>
    </w:p>
    <w:p w14:paraId="36CAE3F3" w14:textId="77777777" w:rsidR="00D32F95" w:rsidRDefault="00000000">
      <w:pPr>
        <w:numPr>
          <w:ilvl w:val="0"/>
          <w:numId w:val="18"/>
        </w:numPr>
        <w:jc w:val="both"/>
        <w:rPr>
          <w:rFonts w:ascii="Times New Roman" w:eastAsia="Times New Roman" w:hAnsi="Times New Roman" w:cs="Times New Roman"/>
        </w:rPr>
      </w:pPr>
      <w:r>
        <w:rPr>
          <w:rFonts w:ascii="Times New Roman" w:eastAsia="Times New Roman" w:hAnsi="Times New Roman" w:cs="Times New Roman"/>
        </w:rPr>
        <w:t>відповідний документ, що підтверджує належність до певної категорії.</w:t>
      </w:r>
    </w:p>
    <w:p w14:paraId="2097B978" w14:textId="77777777" w:rsidR="00D32F95" w:rsidRDefault="00D32F95">
      <w:pPr>
        <w:jc w:val="both"/>
        <w:rPr>
          <w:rFonts w:ascii="Times New Roman" w:eastAsia="Times New Roman" w:hAnsi="Times New Roman" w:cs="Times New Roman"/>
        </w:rPr>
      </w:pPr>
    </w:p>
    <w:p w14:paraId="77B3026A" w14:textId="77777777" w:rsidR="00D32F95" w:rsidRDefault="00000000">
      <w:pPr>
        <w:ind w:left="141"/>
        <w:jc w:val="both"/>
        <w:rPr>
          <w:rFonts w:ascii="Times New Roman" w:eastAsia="Times New Roman" w:hAnsi="Times New Roman" w:cs="Times New Roman"/>
          <w:i/>
          <w:iCs/>
        </w:rPr>
      </w:pPr>
      <w:r>
        <w:rPr>
          <w:rFonts w:ascii="Times New Roman" w:eastAsia="Times New Roman" w:hAnsi="Times New Roman" w:cs="Times New Roman"/>
          <w:i/>
          <w:iCs/>
        </w:rPr>
        <w:t>11.7. Для надання щорічної одноразової  допомоги учасникам ліквідації наслідків аварії на Чорнобильській АЕС:</w:t>
      </w:r>
    </w:p>
    <w:p w14:paraId="297083D6" w14:textId="77777777" w:rsidR="00D32F95" w:rsidRDefault="00000000">
      <w:pPr>
        <w:numPr>
          <w:ilvl w:val="0"/>
          <w:numId w:val="9"/>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5C7E6ECC" w14:textId="77777777" w:rsidR="00D32F95" w:rsidRDefault="00000000">
      <w:pPr>
        <w:numPr>
          <w:ilvl w:val="0"/>
          <w:numId w:val="9"/>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796D81F1" w14:textId="77777777" w:rsidR="00D32F95" w:rsidRDefault="00000000">
      <w:pPr>
        <w:numPr>
          <w:ilvl w:val="0"/>
          <w:numId w:val="9"/>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791EE1B9" w14:textId="77777777" w:rsidR="00D32F95" w:rsidRDefault="00000000">
      <w:pPr>
        <w:numPr>
          <w:ilvl w:val="0"/>
          <w:numId w:val="9"/>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30C67B0E" w14:textId="77777777" w:rsidR="00D32F95" w:rsidRDefault="00000000">
      <w:pPr>
        <w:numPr>
          <w:ilvl w:val="0"/>
          <w:numId w:val="9"/>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496BA3DF" w14:textId="77777777" w:rsidR="00D32F95" w:rsidRDefault="00000000">
      <w:pPr>
        <w:numPr>
          <w:ilvl w:val="0"/>
          <w:numId w:val="9"/>
        </w:numPr>
        <w:jc w:val="both"/>
        <w:rPr>
          <w:rFonts w:ascii="Times New Roman" w:eastAsia="Times New Roman" w:hAnsi="Times New Roman" w:cs="Times New Roman"/>
        </w:rPr>
      </w:pPr>
      <w:r>
        <w:rPr>
          <w:rFonts w:ascii="Times New Roman" w:eastAsia="Times New Roman" w:hAnsi="Times New Roman" w:cs="Times New Roman"/>
        </w:rPr>
        <w:t>довідка з банку з реквізитами рахунку для переказу коштів (ПриватБанк, Ощадбанк);</w:t>
      </w:r>
    </w:p>
    <w:p w14:paraId="417A8F68" w14:textId="77777777" w:rsidR="00D32F95"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lastRenderedPageBreak/>
        <w:t>посвідчення, що підтверджує статус учасника ліквідації наслідків аварії на Чорнобильській АЕС.</w:t>
      </w:r>
    </w:p>
    <w:p w14:paraId="15DC6A1E" w14:textId="77777777" w:rsidR="00D32F95" w:rsidRDefault="00D32F95">
      <w:pPr>
        <w:jc w:val="both"/>
        <w:rPr>
          <w:rFonts w:ascii="Times New Roman" w:eastAsia="Times New Roman" w:hAnsi="Times New Roman" w:cs="Times New Roman"/>
        </w:rPr>
      </w:pPr>
    </w:p>
    <w:p w14:paraId="43DFB280" w14:textId="77777777" w:rsidR="00D32F95" w:rsidRDefault="00000000">
      <w:pPr>
        <w:ind w:left="141"/>
        <w:jc w:val="both"/>
        <w:rPr>
          <w:rFonts w:ascii="Times New Roman" w:eastAsia="Times New Roman" w:hAnsi="Times New Roman" w:cs="Times New Roman"/>
          <w:i/>
          <w:iCs/>
        </w:rPr>
      </w:pPr>
      <w:r>
        <w:rPr>
          <w:rFonts w:ascii="Times New Roman" w:eastAsia="Times New Roman" w:hAnsi="Times New Roman" w:cs="Times New Roman"/>
          <w:i/>
          <w:iCs/>
        </w:rPr>
        <w:t>11.8. Для розгляду питання про надання щорічної одноразової допомоги потерпілим від Чорнобильської катастрофи:</w:t>
      </w:r>
    </w:p>
    <w:p w14:paraId="77CFBBC7" w14:textId="77777777" w:rsidR="00D32F95"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7763B4FB" w14:textId="77777777" w:rsidR="00D32F95"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декларація за формою згідно Додатку 3;</w:t>
      </w:r>
    </w:p>
    <w:p w14:paraId="4722EC68" w14:textId="77777777" w:rsidR="00D32F95"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паспорт заявника у формі книжечки або паспорта заявника у формі пластикової картки типу ID;</w:t>
      </w:r>
    </w:p>
    <w:p w14:paraId="21D428ED" w14:textId="77777777" w:rsidR="00D32F95"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6332C916" w14:textId="77777777" w:rsidR="00D32F95"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2E594BA7" w14:textId="77777777" w:rsidR="00D32F95"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32B80668" w14:textId="77777777" w:rsidR="00D32F95"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довідка з банку з реквізитами рахунку для переказу коштів (ПриватБанк, Ощадбанк);</w:t>
      </w:r>
    </w:p>
    <w:p w14:paraId="58DA9B39" w14:textId="77777777" w:rsidR="00D32F95"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посвідчення, що підтверджує статус потерпілого від Чорнобильської катастрофи;</w:t>
      </w:r>
    </w:p>
    <w:p w14:paraId="5581B292" w14:textId="77777777" w:rsidR="00D32F95"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довідки, що підтверджують наявність/відсутність  зазначених в декларації доходів за один квартал який передує місяцю, що є попереднім до місяця звернення із заявою.</w:t>
      </w:r>
    </w:p>
    <w:p w14:paraId="6BAC7536" w14:textId="77777777" w:rsidR="00D32F95" w:rsidRDefault="00D32F95">
      <w:pPr>
        <w:jc w:val="both"/>
        <w:rPr>
          <w:rFonts w:ascii="Times New Roman" w:eastAsia="Times New Roman" w:hAnsi="Times New Roman" w:cs="Times New Roman"/>
          <w:i/>
          <w:iCs/>
        </w:rPr>
      </w:pPr>
    </w:p>
    <w:p w14:paraId="52198137" w14:textId="77777777" w:rsidR="00D32F95" w:rsidRDefault="00000000">
      <w:pPr>
        <w:ind w:left="141"/>
        <w:jc w:val="both"/>
        <w:rPr>
          <w:rFonts w:ascii="Times New Roman" w:eastAsia="Times New Roman" w:hAnsi="Times New Roman" w:cs="Times New Roman"/>
          <w:i/>
          <w:iCs/>
          <w:sz w:val="24"/>
          <w:szCs w:val="24"/>
        </w:rPr>
      </w:pPr>
      <w:r>
        <w:rPr>
          <w:rFonts w:ascii="Times New Roman" w:eastAsia="Times New Roman" w:hAnsi="Times New Roman" w:cs="Times New Roman"/>
          <w:i/>
          <w:iCs/>
        </w:rPr>
        <w:t>11.9. Для надання разової матеріальної допомоги на лікування цивільному населенню постраждалому внаслідок дії вибухонебезпечних предметів:</w:t>
      </w:r>
    </w:p>
    <w:p w14:paraId="377F0AB3" w14:textId="77777777" w:rsidR="00D32F95" w:rsidRDefault="00000000">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1FCA4833" w14:textId="77777777" w:rsidR="00D32F95" w:rsidRDefault="00000000">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2E4097D5" w14:textId="77777777" w:rsidR="00D32F95" w:rsidRDefault="00000000">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7F0D8EE8" w14:textId="77777777" w:rsidR="00D32F95" w:rsidRDefault="00000000">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463053E4" w14:textId="77777777" w:rsidR="00D32F95" w:rsidRDefault="00000000">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470F242D" w14:textId="77777777" w:rsidR="00D32F95" w:rsidRDefault="00000000">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довідка з банку з реквізитами рахунку для переказу коштів (ПриватБанк, Ощадбанк);</w:t>
      </w:r>
    </w:p>
    <w:p w14:paraId="2AEB9DBA" w14:textId="77777777" w:rsidR="00D32F95" w:rsidRDefault="00000000">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виписка із медичної карти амбулаторного (стаціонарного) хворого, за формою № 027/о, та/або карта пацієнта, який вибув із стаціонару за формою № 066/о, або витяг з Реєстру медичних записів, записів про направлення та рецептів в електронній системі охорони, в яких  має бути зазначений стан травмованого ;</w:t>
      </w:r>
    </w:p>
    <w:p w14:paraId="2C0EB812" w14:textId="77777777" w:rsidR="00D32F95" w:rsidRDefault="00000000">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свідоцтво про народження дитини, (у випадку, якщо отримала поранення дитина).</w:t>
      </w:r>
    </w:p>
    <w:p w14:paraId="4BB859AA" w14:textId="77777777" w:rsidR="00D32F95" w:rsidRDefault="00D32F95">
      <w:pPr>
        <w:ind w:left="708"/>
        <w:jc w:val="both"/>
        <w:rPr>
          <w:rFonts w:ascii="Times New Roman" w:eastAsia="Times New Roman" w:hAnsi="Times New Roman" w:cs="Times New Roman"/>
        </w:rPr>
      </w:pPr>
    </w:p>
    <w:p w14:paraId="7A54A167" w14:textId="77777777" w:rsidR="00D32F95" w:rsidRDefault="00000000">
      <w:pPr>
        <w:ind w:left="141"/>
        <w:jc w:val="both"/>
        <w:rPr>
          <w:rFonts w:ascii="Times New Roman" w:eastAsia="Times New Roman" w:hAnsi="Times New Roman" w:cs="Times New Roman"/>
          <w:i/>
          <w:iCs/>
        </w:rPr>
      </w:pPr>
      <w:r>
        <w:rPr>
          <w:rFonts w:ascii="Times New Roman" w:eastAsia="Times New Roman" w:hAnsi="Times New Roman" w:cs="Times New Roman"/>
          <w:i/>
          <w:iCs/>
        </w:rPr>
        <w:t>11.10.</w:t>
      </w:r>
      <w:r>
        <w:rPr>
          <w:rFonts w:ascii="Times New Roman" w:eastAsia="Times New Roman" w:hAnsi="Times New Roman" w:cs="Times New Roman"/>
        </w:rPr>
        <w:t xml:space="preserve"> </w:t>
      </w:r>
      <w:r>
        <w:rPr>
          <w:rFonts w:ascii="Times New Roman" w:eastAsia="Times New Roman" w:hAnsi="Times New Roman" w:cs="Times New Roman"/>
          <w:i/>
          <w:iCs/>
        </w:rPr>
        <w:t>Для надання адресної одноразової допомоги на поховання учасникам АТО/ООС, померлих внаслідок поранення, контузії чи каліцтва, одержаних під час участі в антитерористичній операції/ операції об’єднаних сил  (до 24.02.2022р.):</w:t>
      </w:r>
    </w:p>
    <w:p w14:paraId="1BC0D3AC" w14:textId="77777777" w:rsidR="00D32F95" w:rsidRDefault="00000000">
      <w:pPr>
        <w:numPr>
          <w:ilvl w:val="0"/>
          <w:numId w:val="6"/>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4F852CA6" w14:textId="77777777" w:rsidR="00D32F95" w:rsidRDefault="00000000">
      <w:pPr>
        <w:numPr>
          <w:ilvl w:val="0"/>
          <w:numId w:val="6"/>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430EBADD" w14:textId="77777777" w:rsidR="00D32F95" w:rsidRDefault="00000000">
      <w:pPr>
        <w:numPr>
          <w:ilvl w:val="0"/>
          <w:numId w:val="6"/>
        </w:numPr>
        <w:jc w:val="both"/>
        <w:rPr>
          <w:rFonts w:ascii="Times New Roman" w:eastAsia="Times New Roman" w:hAnsi="Times New Roman" w:cs="Times New Roman"/>
        </w:rPr>
      </w:pPr>
      <w:r>
        <w:rPr>
          <w:rFonts w:ascii="Times New Roman" w:eastAsia="Times New Roman" w:hAnsi="Times New Roman" w:cs="Times New Roman"/>
        </w:rPr>
        <w:t xml:space="preserve">витяг з реєстру територіальної громади всіх членів </w:t>
      </w:r>
      <w:proofErr w:type="spellStart"/>
      <w:r>
        <w:rPr>
          <w:rFonts w:ascii="Times New Roman" w:eastAsia="Times New Roman" w:hAnsi="Times New Roman" w:cs="Times New Roman"/>
        </w:rPr>
        <w:t>сімї</w:t>
      </w:r>
      <w:proofErr w:type="spellEnd"/>
      <w:r>
        <w:rPr>
          <w:rFonts w:ascii="Times New Roman" w:eastAsia="Times New Roman" w:hAnsi="Times New Roman" w:cs="Times New Roman"/>
        </w:rPr>
        <w:t>, які претендують на отримання матеріальної допомоги;</w:t>
      </w:r>
    </w:p>
    <w:p w14:paraId="272392F8" w14:textId="77777777" w:rsidR="00D32F95" w:rsidRDefault="00000000">
      <w:pPr>
        <w:numPr>
          <w:ilvl w:val="0"/>
          <w:numId w:val="6"/>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1AC9F00A" w14:textId="77777777" w:rsidR="00D32F95" w:rsidRDefault="00000000">
      <w:pPr>
        <w:numPr>
          <w:ilvl w:val="0"/>
          <w:numId w:val="6"/>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500A6F19" w14:textId="77777777" w:rsidR="00D32F95" w:rsidRDefault="00000000">
      <w:pPr>
        <w:numPr>
          <w:ilvl w:val="0"/>
          <w:numId w:val="6"/>
        </w:numPr>
        <w:jc w:val="both"/>
        <w:rPr>
          <w:rFonts w:ascii="Times New Roman" w:eastAsia="Times New Roman" w:hAnsi="Times New Roman" w:cs="Times New Roman"/>
        </w:rPr>
      </w:pPr>
      <w:r>
        <w:rPr>
          <w:rFonts w:ascii="Times New Roman" w:eastAsia="Times New Roman" w:hAnsi="Times New Roman" w:cs="Times New Roman"/>
        </w:rPr>
        <w:t>довідка з банку з реквізитами рахунку для переказу коштів (ПриватБанк, Ощадбанк);</w:t>
      </w:r>
    </w:p>
    <w:p w14:paraId="3B54E627" w14:textId="77777777" w:rsidR="00D32F95" w:rsidRDefault="00000000">
      <w:pPr>
        <w:numPr>
          <w:ilvl w:val="0"/>
          <w:numId w:val="6"/>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документи, що підтверджують родинні зв’язки із померлим (свідоцтво про шлюб, свідоцтво про народження);</w:t>
      </w:r>
    </w:p>
    <w:p w14:paraId="430E385D" w14:textId="77777777" w:rsidR="00D32F95" w:rsidRDefault="00000000">
      <w:pPr>
        <w:numPr>
          <w:ilvl w:val="0"/>
          <w:numId w:val="6"/>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свідоцтво про смерть;</w:t>
      </w:r>
    </w:p>
    <w:p w14:paraId="13952B98" w14:textId="77777777" w:rsidR="00D32F95" w:rsidRDefault="00000000">
      <w:pPr>
        <w:numPr>
          <w:ilvl w:val="0"/>
          <w:numId w:val="6"/>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документ, що підтверджує належність особи  померлого до певної категорії (посвідчення учасника бойових дій/копія довідки про безпосередню участь особи в антитерористичній операції/витяг з ЄДРВВ / копія посвідчення «Постраждалий учасник Революції Гідності»);</w:t>
      </w:r>
    </w:p>
    <w:p w14:paraId="5CB61798" w14:textId="77777777" w:rsidR="00D32F95" w:rsidRDefault="00000000">
      <w:pPr>
        <w:numPr>
          <w:ilvl w:val="0"/>
          <w:numId w:val="6"/>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посвідчення «Члена сім’ї загиблого (померлого) Захисника чи Захисниці України» або довідка, що підтверджує статус «Члена сім’ї загиблого (померлого) Захисника чи Захисниці України»;</w:t>
      </w:r>
    </w:p>
    <w:p w14:paraId="50B416F5" w14:textId="77777777" w:rsidR="00D32F95" w:rsidRDefault="00000000">
      <w:pPr>
        <w:numPr>
          <w:ilvl w:val="0"/>
          <w:numId w:val="6"/>
        </w:numPr>
        <w:jc w:val="both"/>
        <w:rPr>
          <w:rFonts w:ascii="Times New Roman" w:eastAsia="Times New Roman" w:hAnsi="Times New Roman" w:cs="Times New Roman"/>
        </w:rPr>
      </w:pPr>
      <w:r>
        <w:rPr>
          <w:rFonts w:ascii="Times New Roman" w:eastAsia="Times New Roman" w:hAnsi="Times New Roman" w:cs="Times New Roman"/>
        </w:rPr>
        <w:t>копія витягу з протоколу військово-лікарської комісії, щодо встановлення причинного зв’язку поранення (контузії, травми або каліцтва), захворювання.</w:t>
      </w:r>
    </w:p>
    <w:p w14:paraId="27E18EB2" w14:textId="77777777" w:rsidR="00D32F95" w:rsidRDefault="00D32F95">
      <w:pPr>
        <w:ind w:left="141"/>
        <w:jc w:val="both"/>
        <w:rPr>
          <w:rFonts w:ascii="Times New Roman" w:eastAsia="Times New Roman" w:hAnsi="Times New Roman" w:cs="Times New Roman"/>
        </w:rPr>
      </w:pPr>
    </w:p>
    <w:p w14:paraId="132C0667" w14:textId="77777777" w:rsidR="00D32F95" w:rsidRDefault="00000000">
      <w:pPr>
        <w:ind w:left="141"/>
        <w:jc w:val="both"/>
        <w:rPr>
          <w:rFonts w:ascii="Times New Roman" w:eastAsia="Times New Roman" w:hAnsi="Times New Roman" w:cs="Times New Roman"/>
          <w:i/>
          <w:iCs/>
        </w:rPr>
      </w:pPr>
      <w:r>
        <w:rPr>
          <w:rFonts w:ascii="Times New Roman" w:eastAsia="Times New Roman" w:hAnsi="Times New Roman" w:cs="Times New Roman"/>
          <w:i/>
          <w:iCs/>
        </w:rPr>
        <w:t>11.11. Для надання одноразової грошової допомоги сім’ям осіб, які загинули (померли) під час активних бойових дій, смерть яких пов’язана із захистом Батьківщини (з 24.02.2022 рік):</w:t>
      </w:r>
    </w:p>
    <w:p w14:paraId="1AFE58B0" w14:textId="77777777" w:rsidR="00D32F95" w:rsidRDefault="00000000">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2A9D256A" w14:textId="77777777" w:rsidR="00D32F95" w:rsidRDefault="00000000">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69B1264D" w14:textId="77777777" w:rsidR="00D32F95" w:rsidRDefault="00000000">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 всіх членів сім'ї, які претендують на отримання матеріальної допомоги;</w:t>
      </w:r>
    </w:p>
    <w:p w14:paraId="4C174D29" w14:textId="77777777" w:rsidR="00D32F95" w:rsidRDefault="00000000">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34F7FB08" w14:textId="77777777" w:rsidR="00D32F95" w:rsidRDefault="00000000">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28663348" w14:textId="77777777" w:rsidR="00D32F95" w:rsidRDefault="00000000">
      <w:pPr>
        <w:numPr>
          <w:ilvl w:val="0"/>
          <w:numId w:val="5"/>
        </w:numPr>
        <w:jc w:val="both"/>
        <w:rPr>
          <w:rFonts w:ascii="Times New Roman" w:eastAsia="Times New Roman" w:hAnsi="Times New Roman" w:cs="Times New Roman"/>
        </w:rPr>
      </w:pPr>
      <w:r>
        <w:rPr>
          <w:rFonts w:ascii="Times New Roman" w:eastAsia="Times New Roman" w:hAnsi="Times New Roman" w:cs="Times New Roman"/>
        </w:rPr>
        <w:lastRenderedPageBreak/>
        <w:t>довідка з банку з реквізитами рахунку для переказу коштів (ПриватБанк, Ощадбанк);</w:t>
      </w:r>
    </w:p>
    <w:p w14:paraId="73CA0EAB" w14:textId="77777777" w:rsidR="00D32F95" w:rsidRDefault="00000000">
      <w:pPr>
        <w:numPr>
          <w:ilvl w:val="0"/>
          <w:numId w:val="5"/>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документи, що підтверджують родинні зв’язки із загиблим (померлим)(свідоцтво про шлюб, свідоцтво про народження);</w:t>
      </w:r>
    </w:p>
    <w:p w14:paraId="29A1BB32" w14:textId="77777777" w:rsidR="00D32F95" w:rsidRDefault="00000000">
      <w:pPr>
        <w:numPr>
          <w:ilvl w:val="0"/>
          <w:numId w:val="5"/>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свідоцтво про смерть;</w:t>
      </w:r>
    </w:p>
    <w:p w14:paraId="3C97376B" w14:textId="77777777" w:rsidR="00D32F95" w:rsidRDefault="00000000">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посвідчення «Члена сім’ї загиблого (померлого) Захисника чи Захисниці України» або довідка, що підтверджує статус «Члена сім’ї загиблого (померлого) Захисника чи Захисниці України»;</w:t>
      </w:r>
    </w:p>
    <w:p w14:paraId="1035DDF0" w14:textId="77777777" w:rsidR="00D32F95" w:rsidRDefault="00000000">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витяг з ЄДРВВ або довідка про безпосередню участь особи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(за наявності);</w:t>
      </w:r>
    </w:p>
    <w:p w14:paraId="7D900066" w14:textId="77777777" w:rsidR="00D32F95" w:rsidRDefault="00000000">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витяг з протоколу військово-лікарської комісії, щодо встановлення причинного зв’язку поранення (контузії, травми або каліцтва), захворювання;</w:t>
      </w:r>
    </w:p>
    <w:p w14:paraId="186C3C72" w14:textId="77777777" w:rsidR="00D32F95" w:rsidRDefault="00000000">
      <w:pPr>
        <w:numPr>
          <w:ilvl w:val="0"/>
          <w:numId w:val="5"/>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заява на ім’я голови Комісії в якій повідомляється про всіх членів сім’ї загиблого (померлого), які мають право на допомогу та місце їх проживання.</w:t>
      </w:r>
    </w:p>
    <w:p w14:paraId="0B57B0C4" w14:textId="77777777" w:rsidR="00D32F95" w:rsidRDefault="00D32F95">
      <w:pPr>
        <w:ind w:left="141"/>
        <w:jc w:val="both"/>
        <w:rPr>
          <w:rFonts w:ascii="Times New Roman" w:eastAsia="Times New Roman" w:hAnsi="Times New Roman" w:cs="Times New Roman"/>
          <w:i/>
          <w:iCs/>
        </w:rPr>
      </w:pPr>
    </w:p>
    <w:p w14:paraId="3E251064" w14:textId="77777777" w:rsidR="00D32F95" w:rsidRDefault="00D32F95">
      <w:pPr>
        <w:jc w:val="both"/>
        <w:rPr>
          <w:rFonts w:ascii="Times New Roman" w:eastAsia="Times New Roman" w:hAnsi="Times New Roman" w:cs="Times New Roman"/>
        </w:rPr>
      </w:pPr>
    </w:p>
    <w:p w14:paraId="2EF2A738" w14:textId="77777777" w:rsidR="00D32F95" w:rsidRDefault="00000000">
      <w:pPr>
        <w:ind w:left="141"/>
        <w:jc w:val="both"/>
        <w:rPr>
          <w:rFonts w:ascii="Times New Roman" w:eastAsia="Times New Roman" w:hAnsi="Times New Roman" w:cs="Times New Roman"/>
          <w:i/>
          <w:iCs/>
        </w:rPr>
      </w:pPr>
      <w:r>
        <w:rPr>
          <w:rFonts w:ascii="Times New Roman" w:eastAsia="Times New Roman" w:hAnsi="Times New Roman" w:cs="Times New Roman"/>
          <w:i/>
          <w:iCs/>
        </w:rPr>
        <w:t>11.12</w:t>
      </w:r>
      <w:r>
        <w:rPr>
          <w:rFonts w:ascii="Times New Roman" w:eastAsia="Times New Roman" w:hAnsi="Times New Roman" w:cs="Times New Roman"/>
        </w:rPr>
        <w:t xml:space="preserve">. </w:t>
      </w:r>
      <w:r>
        <w:rPr>
          <w:rFonts w:ascii="Times New Roman" w:eastAsia="Times New Roman" w:hAnsi="Times New Roman" w:cs="Times New Roman"/>
          <w:i/>
          <w:iCs/>
        </w:rPr>
        <w:t xml:space="preserve">Для надання щорічної адресної  матеріальної допомоги сім’ям Героїв Небесної Сотні: </w:t>
      </w:r>
    </w:p>
    <w:p w14:paraId="2E05CF7C" w14:textId="77777777" w:rsidR="00D32F95"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2FF58E1B" w14:textId="77777777" w:rsidR="00D32F95"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7A597547" w14:textId="77777777" w:rsidR="00D32F95"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54F50BF8" w14:textId="77777777" w:rsidR="00D32F95"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57D90794" w14:textId="77777777" w:rsidR="00D32F95"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3C04947A" w14:textId="77777777" w:rsidR="00D32F95"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16C0F2C0" w14:textId="77777777" w:rsidR="00D32F95"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особа з числа дітей даної категорії, яка досягла 18 річного віку, якщо вона продовжує навчання за денною формою (до 23 річного віку), подає довідку з місця навчання;</w:t>
      </w:r>
    </w:p>
    <w:p w14:paraId="032D6ED8" w14:textId="77777777" w:rsidR="00D32F95"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документи, що підтверджують родинні зв’язки (свідоцтво про шлюб, свідоцтво про народження);</w:t>
      </w:r>
    </w:p>
    <w:p w14:paraId="010205B3" w14:textId="77777777" w:rsidR="00D32F95"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 xml:space="preserve"> свідоцтво про смерть;</w:t>
      </w:r>
    </w:p>
    <w:p w14:paraId="45A16478" w14:textId="77777777" w:rsidR="00D32F95"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посвідчення «Члена сім’ї загиблого» або довідка, що підтверджує статус «Члена сім'ї загиблого»;</w:t>
      </w:r>
    </w:p>
    <w:p w14:paraId="5B982228" w14:textId="77777777" w:rsidR="00D32F95" w:rsidRDefault="00000000">
      <w:pPr>
        <w:numPr>
          <w:ilvl w:val="0"/>
          <w:numId w:val="2"/>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заяви на ім’я голови Комісії від інших родичів (матері, батька, дружини, повнолітніх дітей) про не заперечення отримання матеріальної допомоги заявником.</w:t>
      </w:r>
    </w:p>
    <w:p w14:paraId="76634C11" w14:textId="77777777" w:rsidR="00D32F95" w:rsidRDefault="00000000">
      <w:pPr>
        <w:ind w:left="141"/>
        <w:jc w:val="both"/>
        <w:rPr>
          <w:rFonts w:ascii="Times New Roman" w:eastAsia="Times New Roman" w:hAnsi="Times New Roman" w:cs="Times New Roman"/>
          <w:i/>
          <w:iCs/>
        </w:rPr>
      </w:pPr>
      <w:r>
        <w:rPr>
          <w:rFonts w:ascii="Times New Roman" w:eastAsia="Times New Roman" w:hAnsi="Times New Roman" w:cs="Times New Roman"/>
          <w:i/>
          <w:iCs/>
        </w:rPr>
        <w:t>У випадку подачі більше ніж однієї заяви родичами загиблого за рішенням Комісії матеріальна допомога розподіляється в рівних частинах.</w:t>
      </w:r>
    </w:p>
    <w:p w14:paraId="5A6A2BD3" w14:textId="77777777" w:rsidR="00D32F95" w:rsidRDefault="00D32F95">
      <w:pPr>
        <w:ind w:firstLine="567"/>
        <w:jc w:val="both"/>
        <w:rPr>
          <w:rFonts w:ascii="Times New Roman" w:eastAsia="Times New Roman" w:hAnsi="Times New Roman" w:cs="Times New Roman"/>
          <w:i/>
          <w:iCs/>
        </w:rPr>
      </w:pPr>
    </w:p>
    <w:p w14:paraId="36201D09" w14:textId="77777777" w:rsidR="00D32F95" w:rsidRDefault="00000000">
      <w:pPr>
        <w:ind w:left="141"/>
        <w:jc w:val="both"/>
        <w:rPr>
          <w:rFonts w:ascii="Times New Roman" w:eastAsia="Times New Roman" w:hAnsi="Times New Roman" w:cs="Times New Roman"/>
          <w:i/>
          <w:iCs/>
        </w:rPr>
      </w:pPr>
      <w:r>
        <w:rPr>
          <w:rFonts w:ascii="Times New Roman" w:eastAsia="Times New Roman" w:hAnsi="Times New Roman" w:cs="Times New Roman"/>
          <w:i/>
          <w:iCs/>
        </w:rPr>
        <w:lastRenderedPageBreak/>
        <w:t>11.13.</w:t>
      </w:r>
      <w:r>
        <w:rPr>
          <w:rFonts w:ascii="Times New Roman" w:eastAsia="Times New Roman" w:hAnsi="Times New Roman" w:cs="Times New Roman"/>
        </w:rPr>
        <w:t xml:space="preserve"> </w:t>
      </w:r>
      <w:r>
        <w:rPr>
          <w:rFonts w:ascii="Times New Roman" w:eastAsia="Times New Roman" w:hAnsi="Times New Roman" w:cs="Times New Roman"/>
          <w:i/>
          <w:iCs/>
        </w:rPr>
        <w:t>Для розгляду питання про виплату щорічної адресної грошової допомоги учасникам бойових дій, що брали безпосередню участь у захисті суверенітету та територіальної цілісності України, які належать до осіб з інвалідністю І-ІІІ групи внаслідок війни  відповідно до пунктів 10 – 14 частини другої статті 7 Закону України «Про статус ветеранів війни, гарантії їх соціального захисту»:</w:t>
      </w:r>
    </w:p>
    <w:p w14:paraId="0906C4E1" w14:textId="77777777" w:rsidR="00D32F95" w:rsidRDefault="00000000">
      <w:pPr>
        <w:numPr>
          <w:ilvl w:val="0"/>
          <w:numId w:val="19"/>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63BBA0B6" w14:textId="77777777" w:rsidR="00D32F95" w:rsidRDefault="00000000">
      <w:pPr>
        <w:numPr>
          <w:ilvl w:val="0"/>
          <w:numId w:val="19"/>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30115011" w14:textId="77777777" w:rsidR="00D32F95" w:rsidRDefault="00000000">
      <w:pPr>
        <w:numPr>
          <w:ilvl w:val="0"/>
          <w:numId w:val="19"/>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23396FDF" w14:textId="77777777" w:rsidR="00D32F95" w:rsidRDefault="00000000">
      <w:pPr>
        <w:numPr>
          <w:ilvl w:val="0"/>
          <w:numId w:val="19"/>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6D8593BA" w14:textId="77777777" w:rsidR="00D32F95" w:rsidRDefault="00000000">
      <w:pPr>
        <w:numPr>
          <w:ilvl w:val="0"/>
          <w:numId w:val="19"/>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38813EFB" w14:textId="77777777" w:rsidR="00D32F95" w:rsidRDefault="00000000">
      <w:pPr>
        <w:numPr>
          <w:ilvl w:val="0"/>
          <w:numId w:val="19"/>
        </w:numPr>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5159F920" w14:textId="77777777" w:rsidR="00D32F95" w:rsidRDefault="00000000">
      <w:pPr>
        <w:numPr>
          <w:ilvl w:val="0"/>
          <w:numId w:val="19"/>
        </w:numPr>
        <w:jc w:val="both"/>
        <w:rPr>
          <w:rFonts w:ascii="Times New Roman" w:eastAsia="Times New Roman" w:hAnsi="Times New Roman" w:cs="Times New Roman"/>
        </w:rPr>
      </w:pPr>
      <w:r>
        <w:rPr>
          <w:rFonts w:ascii="Times New Roman" w:eastAsia="Times New Roman" w:hAnsi="Times New Roman" w:cs="Times New Roman"/>
        </w:rPr>
        <w:t>витяг з ЄДРВВ або довідка про безпосередню участь особи в антитерористичній операції / копія довідки про безпосередню участь особи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w:t>
      </w:r>
    </w:p>
    <w:p w14:paraId="03B72795" w14:textId="77777777" w:rsidR="00D32F95" w:rsidRDefault="00000000">
      <w:pPr>
        <w:numPr>
          <w:ilvl w:val="0"/>
          <w:numId w:val="19"/>
        </w:numPr>
        <w:jc w:val="both"/>
        <w:rPr>
          <w:rFonts w:ascii="Times New Roman" w:eastAsia="Times New Roman" w:hAnsi="Times New Roman" w:cs="Times New Roman"/>
        </w:rPr>
      </w:pPr>
      <w:r>
        <w:rPr>
          <w:rFonts w:ascii="Times New Roman" w:eastAsia="Times New Roman" w:hAnsi="Times New Roman" w:cs="Times New Roman"/>
        </w:rPr>
        <w:t>постанова відповідної військово-лікарської комісії щодо встановлення причинного зв’язку поранення (контузії, травми або каліцтва), захворювання;</w:t>
      </w:r>
    </w:p>
    <w:p w14:paraId="24762246" w14:textId="77777777" w:rsidR="00D32F95" w:rsidRDefault="00000000">
      <w:pPr>
        <w:numPr>
          <w:ilvl w:val="0"/>
          <w:numId w:val="19"/>
        </w:numPr>
        <w:jc w:val="both"/>
        <w:rPr>
          <w:rFonts w:ascii="Times New Roman" w:eastAsia="Times New Roman" w:hAnsi="Times New Roman" w:cs="Times New Roman"/>
        </w:rPr>
      </w:pPr>
      <w:r>
        <w:rPr>
          <w:rFonts w:ascii="Times New Roman" w:eastAsia="Times New Roman" w:hAnsi="Times New Roman" w:cs="Times New Roman"/>
        </w:rPr>
        <w:t>довідка медико-соціальної експертної комісії про встановлення групи інвалідності із зазначенням причинного зв’язку інвалідності або рішення/витяг з рішення експертної команди з оцінювання повсякденного функціонування особи із зазначенням групи та причинного зв’язку інвалідності;</w:t>
      </w:r>
    </w:p>
    <w:p w14:paraId="630D922C" w14:textId="77777777" w:rsidR="00D32F95" w:rsidRDefault="00000000">
      <w:pPr>
        <w:numPr>
          <w:ilvl w:val="0"/>
          <w:numId w:val="19"/>
        </w:numPr>
        <w:jc w:val="both"/>
        <w:rPr>
          <w:rFonts w:ascii="Times New Roman" w:eastAsia="Times New Roman" w:hAnsi="Times New Roman" w:cs="Times New Roman"/>
        </w:rPr>
      </w:pPr>
      <w:r>
        <w:rPr>
          <w:rFonts w:ascii="Times New Roman" w:eastAsia="Times New Roman" w:hAnsi="Times New Roman" w:cs="Times New Roman"/>
        </w:rPr>
        <w:t>посвідчення особи з інвалідністю внаслідок війни.</w:t>
      </w:r>
    </w:p>
    <w:p w14:paraId="1AAD8B69" w14:textId="77777777" w:rsidR="00D32F95" w:rsidRDefault="00D32F95">
      <w:pPr>
        <w:ind w:left="708"/>
        <w:jc w:val="both"/>
        <w:rPr>
          <w:rFonts w:ascii="Times New Roman" w:eastAsia="Times New Roman" w:hAnsi="Times New Roman" w:cs="Times New Roman"/>
        </w:rPr>
      </w:pPr>
    </w:p>
    <w:p w14:paraId="0ECA046D" w14:textId="77777777" w:rsidR="00D32F95" w:rsidRDefault="00000000">
      <w:pPr>
        <w:ind w:left="141" w:firstLine="5"/>
        <w:jc w:val="both"/>
        <w:rPr>
          <w:rFonts w:ascii="Times New Roman" w:eastAsia="Times New Roman" w:hAnsi="Times New Roman" w:cs="Times New Roman"/>
        </w:rPr>
      </w:pPr>
      <w:r>
        <w:rPr>
          <w:rFonts w:ascii="Times New Roman" w:eastAsia="Times New Roman" w:hAnsi="Times New Roman" w:cs="Times New Roman"/>
          <w:i/>
          <w:iCs/>
        </w:rPr>
        <w:t>11.14</w:t>
      </w:r>
      <w:r>
        <w:rPr>
          <w:rFonts w:ascii="Times New Roman" w:eastAsia="Times New Roman" w:hAnsi="Times New Roman" w:cs="Times New Roman"/>
        </w:rPr>
        <w:t xml:space="preserve">. </w:t>
      </w:r>
      <w:r>
        <w:rPr>
          <w:rFonts w:ascii="Times New Roman" w:eastAsia="Times New Roman" w:hAnsi="Times New Roman" w:cs="Times New Roman"/>
          <w:i/>
          <w:iCs/>
        </w:rPr>
        <w:t>Для надання щорічної адресної грошової допомоги учасникам бойових дій, що брали безпосередню участь у захисті суверенітету та територіальної цілісності України , які належать до учасників бойових дій відповідно до пунктів 19 –21 частини першої  статті 6 Закону України «Про статус ветеранів війни, гарантії їх соціального захисту» та які отримали поранення в зоні активних бойових дій спрямованих на захист суверенітету та територіальної цілісності України, що призвело до часткової втрати працездатності без встановлення інвалідності:</w:t>
      </w:r>
    </w:p>
    <w:p w14:paraId="771895CC" w14:textId="77777777" w:rsidR="00D32F95" w:rsidRDefault="00000000">
      <w:pPr>
        <w:numPr>
          <w:ilvl w:val="0"/>
          <w:numId w:val="8"/>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0537A8E7" w14:textId="77777777" w:rsidR="00D32F95" w:rsidRDefault="00000000">
      <w:pPr>
        <w:numPr>
          <w:ilvl w:val="0"/>
          <w:numId w:val="8"/>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435747B6" w14:textId="77777777" w:rsidR="00D32F95" w:rsidRDefault="00000000">
      <w:pPr>
        <w:numPr>
          <w:ilvl w:val="0"/>
          <w:numId w:val="8"/>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0666E7E3" w14:textId="77777777" w:rsidR="00D32F95" w:rsidRDefault="00000000">
      <w:pPr>
        <w:numPr>
          <w:ilvl w:val="0"/>
          <w:numId w:val="8"/>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34DAAFFB" w14:textId="77777777" w:rsidR="00D32F95" w:rsidRDefault="00000000">
      <w:pPr>
        <w:numPr>
          <w:ilvl w:val="0"/>
          <w:numId w:val="8"/>
        </w:numPr>
        <w:jc w:val="both"/>
        <w:rPr>
          <w:rFonts w:ascii="Times New Roman" w:eastAsia="Times New Roman" w:hAnsi="Times New Roman" w:cs="Times New Roman"/>
        </w:rPr>
      </w:pPr>
      <w:r>
        <w:rPr>
          <w:rFonts w:ascii="Times New Roman" w:eastAsia="Times New Roman" w:hAnsi="Times New Roman" w:cs="Times New Roman"/>
        </w:rPr>
        <w:lastRenderedPageBreak/>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449DF2B8" w14:textId="77777777" w:rsidR="00D32F95" w:rsidRDefault="00000000">
      <w:pPr>
        <w:numPr>
          <w:ilvl w:val="0"/>
          <w:numId w:val="8"/>
        </w:numPr>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7A756212" w14:textId="77777777" w:rsidR="00D32F95" w:rsidRDefault="00000000">
      <w:pPr>
        <w:numPr>
          <w:ilvl w:val="0"/>
          <w:numId w:val="8"/>
        </w:numPr>
        <w:jc w:val="both"/>
        <w:rPr>
          <w:rFonts w:ascii="Times New Roman" w:eastAsia="Times New Roman" w:hAnsi="Times New Roman" w:cs="Times New Roman"/>
        </w:rPr>
      </w:pPr>
      <w:r>
        <w:rPr>
          <w:rFonts w:ascii="Times New Roman" w:eastAsia="Times New Roman" w:hAnsi="Times New Roman" w:cs="Times New Roman"/>
        </w:rPr>
        <w:t>витяг з ЄДРВВ або довідка про безпосередню участь особи в антитерористичній операції /  копія довідки про безпосередню участь особи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w:t>
      </w:r>
    </w:p>
    <w:p w14:paraId="04403598" w14:textId="77777777" w:rsidR="00D32F95" w:rsidRDefault="00000000">
      <w:pPr>
        <w:numPr>
          <w:ilvl w:val="0"/>
          <w:numId w:val="8"/>
        </w:numPr>
        <w:jc w:val="both"/>
        <w:rPr>
          <w:rFonts w:ascii="Times New Roman" w:eastAsia="Times New Roman" w:hAnsi="Times New Roman" w:cs="Times New Roman"/>
        </w:rPr>
      </w:pPr>
      <w:r>
        <w:rPr>
          <w:rFonts w:ascii="Times New Roman" w:eastAsia="Times New Roman" w:hAnsi="Times New Roman" w:cs="Times New Roman"/>
        </w:rPr>
        <w:t>посвідчення учасника бойових дій;</w:t>
      </w:r>
    </w:p>
    <w:p w14:paraId="2E54AECF" w14:textId="77777777" w:rsidR="00D32F95" w:rsidRDefault="00000000">
      <w:pPr>
        <w:numPr>
          <w:ilvl w:val="0"/>
          <w:numId w:val="8"/>
        </w:numPr>
        <w:jc w:val="both"/>
        <w:rPr>
          <w:rFonts w:ascii="Times New Roman" w:eastAsia="Times New Roman" w:hAnsi="Times New Roman" w:cs="Times New Roman"/>
        </w:rPr>
      </w:pPr>
      <w:r>
        <w:rPr>
          <w:rFonts w:ascii="Times New Roman" w:eastAsia="Times New Roman" w:hAnsi="Times New Roman" w:cs="Times New Roman"/>
        </w:rPr>
        <w:t>постанова військово-лікарської комісії щодо встановлення причинного зв’язку поранення (контузії, травми або каліцтва), захворювання;</w:t>
      </w:r>
    </w:p>
    <w:p w14:paraId="01C30396" w14:textId="77777777" w:rsidR="00D32F95" w:rsidRDefault="00000000">
      <w:pPr>
        <w:numPr>
          <w:ilvl w:val="0"/>
          <w:numId w:val="8"/>
        </w:numPr>
        <w:jc w:val="both"/>
        <w:rPr>
          <w:rFonts w:ascii="Times New Roman" w:eastAsia="Times New Roman" w:hAnsi="Times New Roman" w:cs="Times New Roman"/>
        </w:rPr>
      </w:pPr>
      <w:r>
        <w:rPr>
          <w:rFonts w:ascii="Times New Roman" w:eastAsia="Times New Roman" w:hAnsi="Times New Roman" w:cs="Times New Roman"/>
        </w:rPr>
        <w:t xml:space="preserve">довідка медико-соціальної експертної комісії про встановлення відсотка втрати працездатності із зазначенням причинного зв’язку втрати працездатності або </w:t>
      </w:r>
      <w:proofErr w:type="spellStart"/>
      <w:r>
        <w:rPr>
          <w:rFonts w:ascii="Times New Roman" w:eastAsia="Times New Roman" w:hAnsi="Times New Roman" w:cs="Times New Roman"/>
        </w:rPr>
        <w:t>або</w:t>
      </w:r>
      <w:proofErr w:type="spellEnd"/>
      <w:r>
        <w:rPr>
          <w:rFonts w:ascii="Times New Roman" w:eastAsia="Times New Roman" w:hAnsi="Times New Roman" w:cs="Times New Roman"/>
        </w:rPr>
        <w:t xml:space="preserve"> рішення/витяг з рішення експертної команди з оцінювання повсякденного функціонування особи із зазначенням причинного зв’язку втрати працездатності. </w:t>
      </w:r>
    </w:p>
    <w:p w14:paraId="316D3070" w14:textId="77777777" w:rsidR="00D32F95" w:rsidRDefault="00000000">
      <w:pPr>
        <w:ind w:firstLine="567"/>
        <w:jc w:val="both"/>
        <w:rPr>
          <w:rFonts w:ascii="Times New Roman" w:eastAsia="Times New Roman" w:hAnsi="Times New Roman" w:cs="Times New Roman"/>
        </w:rPr>
      </w:pPr>
      <w:r>
        <w:rPr>
          <w:rFonts w:ascii="Times New Roman" w:eastAsia="Times New Roman" w:hAnsi="Times New Roman" w:cs="Times New Roman"/>
        </w:rPr>
        <w:t xml:space="preserve"> </w:t>
      </w:r>
    </w:p>
    <w:p w14:paraId="44E81334" w14:textId="77777777" w:rsidR="00D32F95" w:rsidRDefault="00000000">
      <w:pPr>
        <w:pBdr>
          <w:top w:val="nil"/>
          <w:left w:val="nil"/>
          <w:bottom w:val="nil"/>
          <w:right w:val="nil"/>
          <w:between w:val="nil"/>
        </w:pBdr>
        <w:ind w:left="141"/>
        <w:jc w:val="both"/>
        <w:rPr>
          <w:rFonts w:ascii="Times New Roman" w:eastAsia="Times New Roman" w:hAnsi="Times New Roman" w:cs="Times New Roman"/>
          <w:i/>
          <w:iCs/>
        </w:rPr>
      </w:pPr>
      <w:r>
        <w:rPr>
          <w:rFonts w:ascii="Times New Roman" w:eastAsia="Times New Roman" w:hAnsi="Times New Roman" w:cs="Times New Roman"/>
          <w:i/>
          <w:iCs/>
        </w:rPr>
        <w:t>11.15.</w:t>
      </w:r>
      <w:r>
        <w:rPr>
          <w:rFonts w:ascii="Times New Roman" w:eastAsia="Times New Roman" w:hAnsi="Times New Roman" w:cs="Times New Roman"/>
        </w:rPr>
        <w:t xml:space="preserve"> </w:t>
      </w:r>
      <w:r>
        <w:rPr>
          <w:rFonts w:ascii="Times New Roman" w:eastAsia="Times New Roman" w:hAnsi="Times New Roman" w:cs="Times New Roman"/>
          <w:i/>
          <w:iCs/>
        </w:rPr>
        <w:t>Для розгляду питання про надання щорічної адресної грошової допомоги учасникам бойових дій на території інших держав:</w:t>
      </w:r>
    </w:p>
    <w:p w14:paraId="16358C8F" w14:textId="77777777" w:rsidR="00D32F95" w:rsidRDefault="00000000">
      <w:pPr>
        <w:numPr>
          <w:ilvl w:val="0"/>
          <w:numId w:val="17"/>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1F5DF52F" w14:textId="77777777" w:rsidR="00D32F95" w:rsidRDefault="00000000">
      <w:pPr>
        <w:numPr>
          <w:ilvl w:val="0"/>
          <w:numId w:val="17"/>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7293DE7E" w14:textId="77777777" w:rsidR="00D32F95" w:rsidRDefault="00000000">
      <w:pPr>
        <w:numPr>
          <w:ilvl w:val="0"/>
          <w:numId w:val="17"/>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2DCB807C" w14:textId="77777777" w:rsidR="00D32F95" w:rsidRDefault="00000000">
      <w:pPr>
        <w:numPr>
          <w:ilvl w:val="0"/>
          <w:numId w:val="17"/>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730CE07F" w14:textId="77777777" w:rsidR="00D32F95" w:rsidRDefault="00000000">
      <w:pPr>
        <w:numPr>
          <w:ilvl w:val="0"/>
          <w:numId w:val="17"/>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500D64F7" w14:textId="77777777" w:rsidR="00D32F95" w:rsidRDefault="00000000">
      <w:pPr>
        <w:numPr>
          <w:ilvl w:val="0"/>
          <w:numId w:val="17"/>
        </w:numPr>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2CE74940" w14:textId="77777777" w:rsidR="00D32F95" w:rsidRDefault="00000000">
      <w:pPr>
        <w:numPr>
          <w:ilvl w:val="0"/>
          <w:numId w:val="17"/>
        </w:numPr>
        <w:jc w:val="both"/>
        <w:rPr>
          <w:rFonts w:ascii="Times New Roman" w:eastAsia="Times New Roman" w:hAnsi="Times New Roman" w:cs="Times New Roman"/>
        </w:rPr>
      </w:pPr>
      <w:r>
        <w:rPr>
          <w:rFonts w:ascii="Times New Roman" w:eastAsia="Times New Roman" w:hAnsi="Times New Roman" w:cs="Times New Roman"/>
        </w:rPr>
        <w:t xml:space="preserve">посвідчення учасника бойових дій або документ, що підтверджує статус учасника бойових дій на території інших держав. </w:t>
      </w:r>
    </w:p>
    <w:p w14:paraId="3FF1D6D8" w14:textId="77777777" w:rsidR="00D32F95" w:rsidRDefault="00D32F95">
      <w:pPr>
        <w:jc w:val="both"/>
        <w:rPr>
          <w:rFonts w:ascii="Times New Roman" w:eastAsia="Times New Roman" w:hAnsi="Times New Roman" w:cs="Times New Roman"/>
        </w:rPr>
      </w:pPr>
    </w:p>
    <w:p w14:paraId="3BCBF7F5" w14:textId="77777777" w:rsidR="00D32F95" w:rsidRDefault="00000000">
      <w:pPr>
        <w:ind w:left="141"/>
        <w:jc w:val="both"/>
        <w:rPr>
          <w:rFonts w:ascii="Times New Roman" w:eastAsia="Times New Roman" w:hAnsi="Times New Roman" w:cs="Times New Roman"/>
          <w:i/>
          <w:iCs/>
        </w:rPr>
      </w:pPr>
      <w:r>
        <w:rPr>
          <w:rFonts w:ascii="Times New Roman" w:eastAsia="Times New Roman" w:hAnsi="Times New Roman" w:cs="Times New Roman"/>
          <w:i/>
          <w:iCs/>
        </w:rPr>
        <w:t>11.16</w:t>
      </w:r>
      <w:r>
        <w:rPr>
          <w:rFonts w:ascii="Times New Roman" w:eastAsia="Times New Roman" w:hAnsi="Times New Roman" w:cs="Times New Roman"/>
        </w:rPr>
        <w:t xml:space="preserve">. </w:t>
      </w:r>
      <w:r>
        <w:rPr>
          <w:rFonts w:ascii="Times New Roman" w:eastAsia="Times New Roman" w:hAnsi="Times New Roman" w:cs="Times New Roman"/>
          <w:i/>
          <w:iCs/>
        </w:rPr>
        <w:t>Для розгляду питання про надання одноразової адресної грошової допомоги у зв’язку з пораненням (тяжким) для учасників бойових дій, які отримали поранення з 01.01.2024 року:</w:t>
      </w:r>
    </w:p>
    <w:p w14:paraId="1AF44387" w14:textId="77777777" w:rsidR="00D32F95" w:rsidRDefault="00000000">
      <w:pPr>
        <w:numPr>
          <w:ilvl w:val="0"/>
          <w:numId w:val="13"/>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27CF5D7F" w14:textId="77777777" w:rsidR="00D32F95" w:rsidRDefault="00000000">
      <w:pPr>
        <w:numPr>
          <w:ilvl w:val="0"/>
          <w:numId w:val="13"/>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5942A79A" w14:textId="77777777" w:rsidR="00D32F95" w:rsidRDefault="00000000">
      <w:pPr>
        <w:numPr>
          <w:ilvl w:val="0"/>
          <w:numId w:val="13"/>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6D24B04F" w14:textId="77777777" w:rsidR="00D32F95" w:rsidRDefault="00000000">
      <w:pPr>
        <w:numPr>
          <w:ilvl w:val="0"/>
          <w:numId w:val="13"/>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338CC016" w14:textId="77777777" w:rsidR="00D32F95" w:rsidRDefault="00000000">
      <w:pPr>
        <w:numPr>
          <w:ilvl w:val="0"/>
          <w:numId w:val="13"/>
        </w:numPr>
        <w:jc w:val="both"/>
        <w:rPr>
          <w:rFonts w:ascii="Times New Roman" w:eastAsia="Times New Roman" w:hAnsi="Times New Roman" w:cs="Times New Roman"/>
        </w:rPr>
      </w:pPr>
      <w:r>
        <w:rPr>
          <w:rFonts w:ascii="Times New Roman" w:eastAsia="Times New Roman" w:hAnsi="Times New Roman" w:cs="Times New Roman"/>
        </w:rPr>
        <w:lastRenderedPageBreak/>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39B1C95C" w14:textId="77777777" w:rsidR="00D32F95" w:rsidRDefault="00000000">
      <w:pPr>
        <w:numPr>
          <w:ilvl w:val="0"/>
          <w:numId w:val="13"/>
        </w:numPr>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74869F31" w14:textId="77777777" w:rsidR="00D32F95" w:rsidRDefault="00000000">
      <w:pPr>
        <w:numPr>
          <w:ilvl w:val="0"/>
          <w:numId w:val="13"/>
        </w:numPr>
        <w:jc w:val="both"/>
        <w:rPr>
          <w:rFonts w:ascii="Times New Roman" w:eastAsia="Times New Roman" w:hAnsi="Times New Roman" w:cs="Times New Roman"/>
        </w:rPr>
      </w:pPr>
      <w:r>
        <w:rPr>
          <w:rFonts w:ascii="Times New Roman" w:eastAsia="Times New Roman" w:hAnsi="Times New Roman" w:cs="Times New Roman"/>
        </w:rPr>
        <w:t>посвідчення учасника бойових дій (за наявності);</w:t>
      </w:r>
    </w:p>
    <w:p w14:paraId="6B9613A8" w14:textId="77777777" w:rsidR="00D32F95" w:rsidRDefault="00000000">
      <w:pPr>
        <w:numPr>
          <w:ilvl w:val="0"/>
          <w:numId w:val="13"/>
        </w:numPr>
        <w:jc w:val="both"/>
        <w:rPr>
          <w:rFonts w:ascii="Times New Roman" w:eastAsia="Times New Roman" w:hAnsi="Times New Roman" w:cs="Times New Roman"/>
        </w:rPr>
      </w:pPr>
      <w:r>
        <w:rPr>
          <w:rFonts w:ascii="Times New Roman" w:eastAsia="Times New Roman" w:hAnsi="Times New Roman" w:cs="Times New Roman"/>
        </w:rPr>
        <w:t>довідка про обставини травми та, за наявності, інші документи, в яких зазначено ступінь тяжкості поранення;</w:t>
      </w:r>
    </w:p>
    <w:p w14:paraId="777D13C8" w14:textId="77777777" w:rsidR="00D32F95" w:rsidRDefault="00000000">
      <w:pPr>
        <w:numPr>
          <w:ilvl w:val="0"/>
          <w:numId w:val="13"/>
        </w:numPr>
        <w:jc w:val="both"/>
        <w:rPr>
          <w:rFonts w:ascii="Times New Roman" w:eastAsia="Times New Roman" w:hAnsi="Times New Roman" w:cs="Times New Roman"/>
        </w:rPr>
      </w:pPr>
      <w:r>
        <w:rPr>
          <w:rFonts w:ascii="Times New Roman" w:eastAsia="Times New Roman" w:hAnsi="Times New Roman" w:cs="Times New Roman"/>
        </w:rPr>
        <w:t>витяг з ЄДРВВ або довідка про безпосередню участь особи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(за наявності);</w:t>
      </w:r>
    </w:p>
    <w:p w14:paraId="146CD453" w14:textId="77777777" w:rsidR="00D32F95" w:rsidRDefault="00000000">
      <w:pPr>
        <w:numPr>
          <w:ilvl w:val="0"/>
          <w:numId w:val="13"/>
        </w:numPr>
        <w:jc w:val="both"/>
        <w:rPr>
          <w:rFonts w:ascii="Times New Roman" w:eastAsia="Times New Roman" w:hAnsi="Times New Roman" w:cs="Times New Roman"/>
        </w:rPr>
      </w:pPr>
      <w:r>
        <w:rPr>
          <w:rFonts w:ascii="Times New Roman" w:eastAsia="Times New Roman" w:hAnsi="Times New Roman" w:cs="Times New Roman"/>
        </w:rPr>
        <w:t>постанова військово-лікарської комісії щодо встановлення причинного зв’язку поранення (контузії, травми або каліцтва), захворювання.</w:t>
      </w:r>
    </w:p>
    <w:p w14:paraId="2E1A2096" w14:textId="77777777" w:rsidR="00D32F95" w:rsidRDefault="00D32F95">
      <w:pPr>
        <w:jc w:val="both"/>
        <w:rPr>
          <w:rFonts w:ascii="Times New Roman" w:eastAsia="Times New Roman" w:hAnsi="Times New Roman" w:cs="Times New Roman"/>
        </w:rPr>
      </w:pPr>
    </w:p>
    <w:p w14:paraId="3B60E951" w14:textId="77777777" w:rsidR="00D32F95" w:rsidRDefault="00000000">
      <w:pPr>
        <w:ind w:left="141"/>
        <w:jc w:val="both"/>
        <w:rPr>
          <w:rFonts w:ascii="Times New Roman" w:eastAsia="Times New Roman" w:hAnsi="Times New Roman" w:cs="Times New Roman"/>
          <w:i/>
          <w:iCs/>
        </w:rPr>
      </w:pPr>
      <w:r>
        <w:rPr>
          <w:rFonts w:ascii="Times New Roman" w:eastAsia="Times New Roman" w:hAnsi="Times New Roman" w:cs="Times New Roman"/>
          <w:i/>
          <w:iCs/>
        </w:rPr>
        <w:t>11.17.</w:t>
      </w:r>
      <w:r>
        <w:rPr>
          <w:rFonts w:ascii="Times New Roman" w:eastAsia="Times New Roman" w:hAnsi="Times New Roman" w:cs="Times New Roman"/>
        </w:rPr>
        <w:t xml:space="preserve"> </w:t>
      </w:r>
      <w:r>
        <w:rPr>
          <w:rFonts w:ascii="Times New Roman" w:eastAsia="Times New Roman" w:hAnsi="Times New Roman" w:cs="Times New Roman"/>
          <w:i/>
          <w:iCs/>
        </w:rPr>
        <w:t>Для надання щорічної адресної грошової батькам не працездатного віку військовослужбовців, які знаходяться в полоні/ безвісті зниклі:</w:t>
      </w:r>
    </w:p>
    <w:p w14:paraId="0FE3A591" w14:textId="77777777" w:rsidR="00D32F95" w:rsidRDefault="00000000">
      <w:pPr>
        <w:pBdr>
          <w:top w:val="nil"/>
          <w:left w:val="nil"/>
          <w:bottom w:val="nil"/>
          <w:right w:val="nil"/>
          <w:between w:val="nil"/>
        </w:pBdr>
        <w:ind w:left="141"/>
        <w:jc w:val="both"/>
        <w:rPr>
          <w:rFonts w:ascii="Times New Roman" w:eastAsia="Times New Roman" w:hAnsi="Times New Roman" w:cs="Times New Roman"/>
          <w:u w:val="single"/>
        </w:rPr>
      </w:pPr>
      <w:r>
        <w:rPr>
          <w:rFonts w:ascii="Times New Roman" w:eastAsia="Times New Roman" w:hAnsi="Times New Roman" w:cs="Times New Roman"/>
        </w:rPr>
        <w:t>До осіб, які згідно Програми мають право на виплату допомоги, належать особи, які досягли встановленого законом пенсійного віку, особи, які досягли пенсійного віку, що дає право на призначення пенсії на пільгових умовах, та непрацюючі особи, визнані особами з інвалідністю в установленому порядку.</w:t>
      </w:r>
    </w:p>
    <w:p w14:paraId="2B5356B0" w14:textId="77777777" w:rsidR="00D32F95" w:rsidRDefault="00000000">
      <w:pPr>
        <w:numPr>
          <w:ilvl w:val="0"/>
          <w:numId w:val="15"/>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1;</w:t>
      </w:r>
    </w:p>
    <w:p w14:paraId="37315B74" w14:textId="77777777" w:rsidR="00D32F95" w:rsidRDefault="00000000">
      <w:pPr>
        <w:numPr>
          <w:ilvl w:val="0"/>
          <w:numId w:val="15"/>
        </w:numPr>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7B8E4FD9" w14:textId="77777777" w:rsidR="00D32F95" w:rsidRDefault="00000000">
      <w:pPr>
        <w:numPr>
          <w:ilvl w:val="0"/>
          <w:numId w:val="15"/>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1D9A2874" w14:textId="77777777" w:rsidR="00D32F95" w:rsidRDefault="00000000">
      <w:pPr>
        <w:numPr>
          <w:ilvl w:val="0"/>
          <w:numId w:val="15"/>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3E0E9DEB" w14:textId="77777777" w:rsidR="00D32F95" w:rsidRDefault="00000000">
      <w:pPr>
        <w:numPr>
          <w:ilvl w:val="0"/>
          <w:numId w:val="15"/>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51CD078D" w14:textId="77777777" w:rsidR="00D32F95" w:rsidRDefault="00000000">
      <w:pPr>
        <w:numPr>
          <w:ilvl w:val="0"/>
          <w:numId w:val="15"/>
        </w:numPr>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41A79B7E" w14:textId="77777777" w:rsidR="00D32F95" w:rsidRDefault="00000000">
      <w:pPr>
        <w:numPr>
          <w:ilvl w:val="0"/>
          <w:numId w:val="15"/>
        </w:numPr>
        <w:jc w:val="both"/>
        <w:rPr>
          <w:rFonts w:ascii="Times New Roman" w:eastAsia="Times New Roman" w:hAnsi="Times New Roman" w:cs="Times New Roman"/>
        </w:rPr>
      </w:pPr>
      <w:r>
        <w:rPr>
          <w:rFonts w:ascii="Times New Roman" w:eastAsia="Times New Roman" w:hAnsi="Times New Roman" w:cs="Times New Roman"/>
        </w:rPr>
        <w:t>документи, що підтверджують родинні зв’язки із військовослужбовцем, який знаходиться в полоні/ безвісті зниклий;</w:t>
      </w:r>
    </w:p>
    <w:p w14:paraId="5605007F" w14:textId="77777777" w:rsidR="00D32F95" w:rsidRDefault="00000000">
      <w:pPr>
        <w:numPr>
          <w:ilvl w:val="0"/>
          <w:numId w:val="15"/>
        </w:numPr>
        <w:jc w:val="both"/>
        <w:rPr>
          <w:rFonts w:ascii="Times New Roman" w:eastAsia="Times New Roman" w:hAnsi="Times New Roman" w:cs="Times New Roman"/>
        </w:rPr>
      </w:pPr>
      <w:r>
        <w:rPr>
          <w:rFonts w:ascii="Times New Roman" w:eastAsia="Times New Roman" w:hAnsi="Times New Roman" w:cs="Times New Roman"/>
        </w:rPr>
        <w:t xml:space="preserve">пенсійне посвідчення або довідка про отримання допомоги згідно з ЗУ «Про державну соціальну допомогу особам, які не мають права на пенсію, та особам з інвалідністю» </w:t>
      </w:r>
    </w:p>
    <w:p w14:paraId="18F0EC2B" w14:textId="77777777" w:rsidR="00D32F95" w:rsidRDefault="00000000">
      <w:pPr>
        <w:pBdr>
          <w:top w:val="nil"/>
          <w:left w:val="nil"/>
          <w:bottom w:val="nil"/>
          <w:right w:val="nil"/>
          <w:between w:val="nil"/>
        </w:pBdr>
        <w:ind w:left="141"/>
        <w:jc w:val="both"/>
        <w:rPr>
          <w:rFonts w:ascii="Times New Roman" w:eastAsia="Times New Roman" w:hAnsi="Times New Roman" w:cs="Times New Roman"/>
          <w:i/>
          <w:iCs/>
        </w:rPr>
      </w:pPr>
      <w:r>
        <w:rPr>
          <w:rFonts w:ascii="Times New Roman" w:eastAsia="Times New Roman" w:hAnsi="Times New Roman" w:cs="Times New Roman"/>
          <w:i/>
          <w:iCs/>
        </w:rPr>
        <w:t>Відповідний документ, що підтверджує належність особи до певної</w:t>
      </w:r>
    </w:p>
    <w:p w14:paraId="6DA0F3E7" w14:textId="77777777" w:rsidR="00D32F95" w:rsidRDefault="00000000">
      <w:pPr>
        <w:pBdr>
          <w:top w:val="nil"/>
          <w:left w:val="nil"/>
          <w:bottom w:val="nil"/>
          <w:right w:val="nil"/>
          <w:between w:val="nil"/>
        </w:pBdr>
        <w:ind w:left="141"/>
        <w:jc w:val="both"/>
        <w:rPr>
          <w:rFonts w:ascii="Times New Roman" w:eastAsia="Times New Roman" w:hAnsi="Times New Roman" w:cs="Times New Roman"/>
          <w:i/>
          <w:iCs/>
        </w:rPr>
      </w:pPr>
      <w:r>
        <w:rPr>
          <w:rFonts w:ascii="Times New Roman" w:eastAsia="Times New Roman" w:hAnsi="Times New Roman" w:cs="Times New Roman"/>
          <w:i/>
          <w:iCs/>
        </w:rPr>
        <w:t>категорії, а саме:</w:t>
      </w:r>
    </w:p>
    <w:p w14:paraId="52B9CD4B" w14:textId="77777777" w:rsidR="00D32F95" w:rsidRDefault="00000000">
      <w:pPr>
        <w:numPr>
          <w:ilvl w:val="0"/>
          <w:numId w:val="15"/>
        </w:numPr>
        <w:jc w:val="both"/>
        <w:rPr>
          <w:rFonts w:ascii="Times New Roman" w:eastAsia="Times New Roman" w:hAnsi="Times New Roman" w:cs="Times New Roman"/>
        </w:rPr>
      </w:pPr>
      <w:r>
        <w:rPr>
          <w:rFonts w:ascii="Times New Roman" w:eastAsia="Times New Roman" w:hAnsi="Times New Roman" w:cs="Times New Roman"/>
        </w:rPr>
        <w:t>витяг з єдиного реєстру осіб, зниклих безвісти за особливих обставин / або сповіщення сім'ї;</w:t>
      </w:r>
    </w:p>
    <w:p w14:paraId="3D059122" w14:textId="77777777" w:rsidR="00D32F95" w:rsidRDefault="00000000">
      <w:pPr>
        <w:numPr>
          <w:ilvl w:val="0"/>
          <w:numId w:val="15"/>
        </w:numPr>
        <w:jc w:val="both"/>
        <w:rPr>
          <w:rFonts w:ascii="Times New Roman" w:eastAsia="Times New Roman" w:hAnsi="Times New Roman" w:cs="Times New Roman"/>
        </w:rPr>
      </w:pPr>
      <w:r>
        <w:rPr>
          <w:rFonts w:ascii="Times New Roman" w:eastAsia="Times New Roman" w:hAnsi="Times New Roman" w:cs="Times New Roman"/>
        </w:rPr>
        <w:t>довідка про перебування в полоні;</w:t>
      </w:r>
    </w:p>
    <w:p w14:paraId="199DABDB" w14:textId="77777777" w:rsidR="00D32F95" w:rsidRDefault="00000000">
      <w:pPr>
        <w:numPr>
          <w:ilvl w:val="0"/>
          <w:numId w:val="15"/>
        </w:numPr>
        <w:jc w:val="both"/>
        <w:rPr>
          <w:rFonts w:ascii="Times New Roman" w:eastAsia="Times New Roman" w:hAnsi="Times New Roman" w:cs="Times New Roman"/>
        </w:rPr>
      </w:pPr>
      <w:r>
        <w:rPr>
          <w:rFonts w:ascii="Times New Roman" w:eastAsia="Times New Roman" w:hAnsi="Times New Roman" w:cs="Times New Roman"/>
        </w:rPr>
        <w:t xml:space="preserve">витяг з ЄДРВВ або довідка про безпосередню участь особи у заходах, необхідних для забезпечення оборони України, захисту безпеки населення та </w:t>
      </w:r>
      <w:r>
        <w:rPr>
          <w:rFonts w:ascii="Times New Roman" w:eastAsia="Times New Roman" w:hAnsi="Times New Roman" w:cs="Times New Roman"/>
        </w:rPr>
        <w:lastRenderedPageBreak/>
        <w:t>інтересів держави у зв’язку з військовою агресією Російської Федерації проти України (за наявності);</w:t>
      </w:r>
    </w:p>
    <w:p w14:paraId="50D6B69E" w14:textId="77777777" w:rsidR="00D32F95" w:rsidRDefault="00000000">
      <w:pPr>
        <w:numPr>
          <w:ilvl w:val="0"/>
          <w:numId w:val="15"/>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документи, що підтверджують проходження військової служби на момент виникнення обставин.</w:t>
      </w:r>
    </w:p>
    <w:p w14:paraId="58289EDE" w14:textId="77777777" w:rsidR="00D32F95" w:rsidRDefault="00D32F95">
      <w:pPr>
        <w:ind w:firstLine="708"/>
        <w:jc w:val="both"/>
        <w:rPr>
          <w:rFonts w:ascii="Times New Roman" w:eastAsia="Times New Roman" w:hAnsi="Times New Roman" w:cs="Times New Roman"/>
        </w:rPr>
      </w:pPr>
    </w:p>
    <w:p w14:paraId="296391D4" w14:textId="77777777" w:rsidR="00D32F95" w:rsidRDefault="00000000">
      <w:pPr>
        <w:ind w:left="141"/>
        <w:jc w:val="both"/>
        <w:rPr>
          <w:rFonts w:ascii="Times New Roman" w:eastAsia="Times New Roman" w:hAnsi="Times New Roman" w:cs="Times New Roman"/>
          <w:i/>
          <w:iCs/>
        </w:rPr>
      </w:pPr>
      <w:r>
        <w:rPr>
          <w:rFonts w:ascii="Times New Roman" w:eastAsia="Times New Roman" w:hAnsi="Times New Roman" w:cs="Times New Roman"/>
        </w:rPr>
        <w:t xml:space="preserve">11.18. </w:t>
      </w:r>
      <w:r>
        <w:rPr>
          <w:rFonts w:ascii="Times New Roman" w:eastAsia="Times New Roman" w:hAnsi="Times New Roman" w:cs="Times New Roman"/>
          <w:i/>
          <w:iCs/>
        </w:rPr>
        <w:t>Для надання щорічної грошової допомоги для дітей з інвалідністю учасників бойових дій:</w:t>
      </w:r>
    </w:p>
    <w:p w14:paraId="6BDE2A0F"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45007C8E"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3EB73E36"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16DA634E"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532057F7"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1ADB7427"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t>довідка про безпосередню участь особи в антитерористичній операції/ або копія довідки про безпосередню участь особи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w:t>
      </w:r>
    </w:p>
    <w:p w14:paraId="7003B257"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t xml:space="preserve">посвідчення учасника бойових дій або посвідчення особи з інвалідністю внаслідок війни; </w:t>
      </w:r>
    </w:p>
    <w:p w14:paraId="58DD99F5"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t>свідоцтво про народження дитини;</w:t>
      </w:r>
    </w:p>
    <w:p w14:paraId="48682AA3"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t>посвідчення дитини з інвалідністю або копія медичного висновку про дитину з інвалідністю віком до 18 років за встановленою формою.</w:t>
      </w:r>
    </w:p>
    <w:p w14:paraId="5F3898DD" w14:textId="77777777" w:rsidR="00D32F95" w:rsidRDefault="00D32F95">
      <w:pPr>
        <w:ind w:firstLine="708"/>
        <w:jc w:val="both"/>
        <w:rPr>
          <w:rFonts w:ascii="Times New Roman" w:eastAsia="Times New Roman" w:hAnsi="Times New Roman" w:cs="Times New Roman"/>
          <w:i/>
          <w:iCs/>
        </w:rPr>
      </w:pPr>
    </w:p>
    <w:p w14:paraId="194D3479" w14:textId="77777777" w:rsidR="00D32F95" w:rsidRDefault="00000000">
      <w:pPr>
        <w:ind w:left="141"/>
        <w:jc w:val="both"/>
        <w:rPr>
          <w:rFonts w:ascii="Times New Roman" w:eastAsia="Times New Roman" w:hAnsi="Times New Roman" w:cs="Times New Roman"/>
          <w:i/>
          <w:iCs/>
        </w:rPr>
      </w:pPr>
      <w:r>
        <w:rPr>
          <w:rFonts w:ascii="Times New Roman" w:eastAsia="Times New Roman" w:hAnsi="Times New Roman" w:cs="Times New Roman"/>
          <w:i/>
          <w:iCs/>
        </w:rPr>
        <w:t>11.19.  Для розгляду питання щодо надання одноразової допомоги учасникам бойових дій, які внаслідок отриманого поранення потребують тривалого лікування та/або реабілітації:</w:t>
      </w:r>
    </w:p>
    <w:p w14:paraId="41E2C5CC"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33CAF3A9"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0BF257FD"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6B264439"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36142B34"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3ECA4454"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t xml:space="preserve">витяг з ЄДРВВ або довідка про безпосередню участь особи в антитерористичній операції/ або копія довідки про безпосередню участь особи у заходах, необхідних для забезпечення оборони України, захисту безпеки </w:t>
      </w:r>
      <w:r>
        <w:rPr>
          <w:rFonts w:ascii="Times New Roman" w:eastAsia="Times New Roman" w:hAnsi="Times New Roman" w:cs="Times New Roman"/>
        </w:rPr>
        <w:lastRenderedPageBreak/>
        <w:t>населення та інтересів держави у зв’язку з військовою агресією Російської Федерації проти України (за наявності);</w:t>
      </w:r>
    </w:p>
    <w:p w14:paraId="70AC2D91"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t xml:space="preserve">посвідчення учасника бойових дій або посвідчення особи з інвалідністю внаслідок війни ( за наявності); </w:t>
      </w:r>
    </w:p>
    <w:p w14:paraId="185D18D3"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t>довідка про обставини травми (поранення, контузії, каліцтва – Додаток 5 до Положення про військово-лікарську експертизу в ЗС України, затвердженої наказом МОУ від 14.08.2008, №402 (зі змінами))</w:t>
      </w:r>
    </w:p>
    <w:p w14:paraId="468E27F3"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t>виписка із медичної карти амбулаторного (стаціонарного) хворого за формою 027/о затвердженою МОЗ;</w:t>
      </w:r>
    </w:p>
    <w:p w14:paraId="569F7230"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t>рішення ВЛК про продовження лікування/реабілітацію після стаціонарного лікування та/або рішення ВЛК щодо надання відпустки для лікування після травм (поранень, контузій).</w:t>
      </w:r>
    </w:p>
    <w:p w14:paraId="3DEC7E45" w14:textId="77777777" w:rsidR="00D32F95" w:rsidRDefault="00D32F95">
      <w:pPr>
        <w:jc w:val="both"/>
        <w:rPr>
          <w:rFonts w:ascii="Times New Roman" w:eastAsia="Times New Roman" w:hAnsi="Times New Roman" w:cs="Times New Roman"/>
        </w:rPr>
      </w:pPr>
    </w:p>
    <w:p w14:paraId="34B4E6F2" w14:textId="77777777" w:rsidR="00D32F95" w:rsidRPr="006C35B6" w:rsidRDefault="00000000">
      <w:pPr>
        <w:jc w:val="both"/>
        <w:rPr>
          <w:rFonts w:ascii="Times New Roman" w:eastAsia="Times New Roman" w:hAnsi="Times New Roman" w:cs="Times New Roman"/>
          <w:i/>
          <w:iCs/>
          <w:color w:val="000000" w:themeColor="text1"/>
        </w:rPr>
      </w:pPr>
      <w:r w:rsidRPr="006C35B6">
        <w:rPr>
          <w:rFonts w:ascii="Times New Roman" w:eastAsia="Times New Roman" w:hAnsi="Times New Roman" w:cs="Times New Roman"/>
          <w:i/>
          <w:iCs/>
          <w:color w:val="000000" w:themeColor="text1"/>
        </w:rPr>
        <w:t>11.20 Надання одноразової адресної допомоги учасникам бойових дій, які внаслідок проходження військової служби потребують тривалого лікування та/або реабілітації</w:t>
      </w:r>
    </w:p>
    <w:p w14:paraId="1B0CAF81" w14:textId="77777777" w:rsidR="00D32F95" w:rsidRPr="00C61FCD" w:rsidRDefault="00000000">
      <w:pPr>
        <w:numPr>
          <w:ilvl w:val="0"/>
          <w:numId w:val="20"/>
        </w:numPr>
        <w:ind w:firstLine="5"/>
        <w:jc w:val="both"/>
        <w:rPr>
          <w:rFonts w:ascii="Times New Roman" w:eastAsia="Times New Roman" w:hAnsi="Times New Roman" w:cs="Times New Roman"/>
          <w:color w:val="000000" w:themeColor="text1"/>
        </w:rPr>
      </w:pPr>
      <w:r w:rsidRPr="00C61FCD">
        <w:rPr>
          <w:rFonts w:ascii="Times New Roman" w:eastAsia="Times New Roman" w:hAnsi="Times New Roman" w:cs="Times New Roman"/>
          <w:color w:val="000000" w:themeColor="text1"/>
        </w:rPr>
        <w:t>паспорт громадянина України;</w:t>
      </w:r>
    </w:p>
    <w:p w14:paraId="50B59651" w14:textId="77777777" w:rsidR="00D32F95" w:rsidRPr="00C61FCD" w:rsidRDefault="00000000">
      <w:pPr>
        <w:numPr>
          <w:ilvl w:val="0"/>
          <w:numId w:val="20"/>
        </w:numPr>
        <w:ind w:firstLine="5"/>
        <w:jc w:val="both"/>
        <w:rPr>
          <w:rFonts w:ascii="Times New Roman" w:eastAsia="Times New Roman" w:hAnsi="Times New Roman" w:cs="Times New Roman"/>
          <w:color w:val="000000" w:themeColor="text1"/>
        </w:rPr>
      </w:pPr>
      <w:r w:rsidRPr="00C61FCD">
        <w:rPr>
          <w:rFonts w:ascii="Times New Roman" w:eastAsia="Times New Roman" w:hAnsi="Times New Roman" w:cs="Times New Roman"/>
          <w:color w:val="000000" w:themeColor="text1"/>
        </w:rPr>
        <w:t>витяг з реєстру територіальної громади;</w:t>
      </w:r>
    </w:p>
    <w:p w14:paraId="615492F1" w14:textId="77777777" w:rsidR="00D32F95" w:rsidRPr="00C61FCD" w:rsidRDefault="00000000">
      <w:pPr>
        <w:numPr>
          <w:ilvl w:val="0"/>
          <w:numId w:val="20"/>
        </w:numPr>
        <w:ind w:firstLine="5"/>
        <w:jc w:val="both"/>
        <w:rPr>
          <w:rFonts w:ascii="Times New Roman" w:eastAsia="Times New Roman" w:hAnsi="Times New Roman" w:cs="Times New Roman"/>
          <w:color w:val="000000" w:themeColor="text1"/>
        </w:rPr>
      </w:pPr>
      <w:r w:rsidRPr="00C61FCD">
        <w:rPr>
          <w:rFonts w:ascii="Times New Roman" w:eastAsia="Times New Roman" w:hAnsi="Times New Roman" w:cs="Times New Roman"/>
          <w:color w:val="000000" w:themeColor="text1"/>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04960883" w14:textId="77777777" w:rsidR="00D32F95" w:rsidRPr="00C61FCD" w:rsidRDefault="00000000">
      <w:pPr>
        <w:numPr>
          <w:ilvl w:val="0"/>
          <w:numId w:val="20"/>
        </w:numPr>
        <w:ind w:firstLine="5"/>
        <w:jc w:val="both"/>
        <w:rPr>
          <w:rFonts w:ascii="Times New Roman" w:eastAsia="Times New Roman" w:hAnsi="Times New Roman" w:cs="Times New Roman"/>
          <w:color w:val="000000" w:themeColor="text1"/>
        </w:rPr>
      </w:pPr>
      <w:r w:rsidRPr="00C61FCD">
        <w:rPr>
          <w:rFonts w:ascii="Times New Roman" w:eastAsia="Times New Roman" w:hAnsi="Times New Roman" w:cs="Times New Roman"/>
          <w:color w:val="000000" w:themeColor="text1"/>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0AD13EB8" w14:textId="77777777" w:rsidR="00D32F95" w:rsidRPr="00C61FCD" w:rsidRDefault="00000000">
      <w:pPr>
        <w:numPr>
          <w:ilvl w:val="0"/>
          <w:numId w:val="20"/>
        </w:numPr>
        <w:ind w:firstLine="5"/>
        <w:jc w:val="both"/>
        <w:rPr>
          <w:rFonts w:ascii="Times New Roman" w:eastAsia="Times New Roman" w:hAnsi="Times New Roman" w:cs="Times New Roman"/>
          <w:color w:val="000000" w:themeColor="text1"/>
        </w:rPr>
      </w:pPr>
      <w:r w:rsidRPr="00C61FCD">
        <w:rPr>
          <w:rFonts w:ascii="Times New Roman" w:eastAsia="Times New Roman" w:hAnsi="Times New Roman" w:cs="Times New Roman"/>
          <w:color w:val="000000" w:themeColor="text1"/>
        </w:rPr>
        <w:t xml:space="preserve">довідка з банку з реквізитами рахунку для переказу коштів (ПриватБанк, Ощадбанк);     </w:t>
      </w:r>
    </w:p>
    <w:p w14:paraId="185FC401" w14:textId="77777777" w:rsidR="00D32F95" w:rsidRPr="00C61FCD" w:rsidRDefault="00000000">
      <w:pPr>
        <w:numPr>
          <w:ilvl w:val="0"/>
          <w:numId w:val="20"/>
        </w:numPr>
        <w:ind w:firstLine="5"/>
        <w:jc w:val="both"/>
        <w:rPr>
          <w:rFonts w:ascii="Times New Roman" w:eastAsia="Times New Roman" w:hAnsi="Times New Roman" w:cs="Times New Roman"/>
          <w:color w:val="000000" w:themeColor="text1"/>
        </w:rPr>
      </w:pPr>
      <w:r w:rsidRPr="00C61FCD">
        <w:rPr>
          <w:rFonts w:ascii="Times New Roman" w:eastAsia="Times New Roman" w:hAnsi="Times New Roman" w:cs="Times New Roman"/>
          <w:color w:val="000000" w:themeColor="text1"/>
        </w:rPr>
        <w:t>витяг з ЄДРВВ або довідка про безпосередню участь особи в антитерористичній операції/ або копія довідки про безпосередню участь особи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(за наявності);</w:t>
      </w:r>
    </w:p>
    <w:p w14:paraId="2CEF25D1" w14:textId="77777777" w:rsidR="00D32F95" w:rsidRPr="00C61FCD" w:rsidRDefault="00000000">
      <w:pPr>
        <w:numPr>
          <w:ilvl w:val="0"/>
          <w:numId w:val="20"/>
        </w:numPr>
        <w:ind w:firstLine="5"/>
        <w:jc w:val="both"/>
        <w:rPr>
          <w:rFonts w:ascii="Times New Roman" w:eastAsia="Times New Roman" w:hAnsi="Times New Roman" w:cs="Times New Roman"/>
          <w:color w:val="000000" w:themeColor="text1"/>
        </w:rPr>
      </w:pPr>
      <w:r w:rsidRPr="00C61FCD">
        <w:rPr>
          <w:rFonts w:ascii="Times New Roman" w:eastAsia="Times New Roman" w:hAnsi="Times New Roman" w:cs="Times New Roman"/>
          <w:color w:val="000000" w:themeColor="text1"/>
        </w:rPr>
        <w:t xml:space="preserve">посвідчення учасника бойових дій або посвідчення особи з інвалідністю внаслідок війни ( за наявності); </w:t>
      </w:r>
    </w:p>
    <w:p w14:paraId="6D8A9964" w14:textId="77777777" w:rsidR="00D32F95" w:rsidRPr="00C61FCD" w:rsidRDefault="00000000">
      <w:pPr>
        <w:numPr>
          <w:ilvl w:val="0"/>
          <w:numId w:val="20"/>
        </w:numPr>
        <w:ind w:firstLine="5"/>
        <w:jc w:val="both"/>
        <w:rPr>
          <w:rFonts w:ascii="Times New Roman" w:eastAsia="Times New Roman" w:hAnsi="Times New Roman" w:cs="Times New Roman"/>
          <w:color w:val="000000" w:themeColor="text1"/>
        </w:rPr>
      </w:pPr>
      <w:r w:rsidRPr="00C61FCD">
        <w:rPr>
          <w:rFonts w:ascii="Times New Roman" w:eastAsia="Times New Roman" w:hAnsi="Times New Roman" w:cs="Times New Roman"/>
          <w:color w:val="000000" w:themeColor="text1"/>
        </w:rPr>
        <w:t>довідка про обставини травми (поранення, контузії, каліцтва – Додаток 5 до Положення про військово-лікарську експертизу в ЗС України, затвердженої наказом МОУ від 14.08.2008, №402 (зі змінами)) ( за наявності);</w:t>
      </w:r>
    </w:p>
    <w:p w14:paraId="792B82B1" w14:textId="77777777" w:rsidR="00D32F95" w:rsidRPr="00C61FCD" w:rsidRDefault="00000000">
      <w:pPr>
        <w:numPr>
          <w:ilvl w:val="0"/>
          <w:numId w:val="20"/>
        </w:numPr>
        <w:ind w:firstLine="5"/>
        <w:jc w:val="both"/>
        <w:rPr>
          <w:rFonts w:ascii="Times New Roman" w:eastAsia="Times New Roman" w:hAnsi="Times New Roman" w:cs="Times New Roman"/>
          <w:color w:val="000000" w:themeColor="text1"/>
        </w:rPr>
      </w:pPr>
      <w:r w:rsidRPr="00C61FCD">
        <w:rPr>
          <w:rFonts w:ascii="Times New Roman" w:eastAsia="Times New Roman" w:hAnsi="Times New Roman" w:cs="Times New Roman"/>
          <w:color w:val="000000" w:themeColor="text1"/>
        </w:rPr>
        <w:t>виписка із медичної карти амбулаторного (стаціонарного) хворого за формою 027/о затвердженою МОЗ в якому зазначено діагноз та підтверджено потребу в тривалому лікуванні чи реабілітації, видані не більше ніж за 60 днів до дати звернення за матеріальною допомогою;</w:t>
      </w:r>
    </w:p>
    <w:p w14:paraId="1541B9C3" w14:textId="77777777" w:rsidR="00D32F95" w:rsidRPr="00C61FCD" w:rsidRDefault="00000000">
      <w:pPr>
        <w:numPr>
          <w:ilvl w:val="0"/>
          <w:numId w:val="20"/>
        </w:numPr>
        <w:ind w:firstLine="5"/>
        <w:jc w:val="both"/>
        <w:rPr>
          <w:rFonts w:ascii="Times New Roman" w:eastAsia="Times New Roman" w:hAnsi="Times New Roman" w:cs="Times New Roman"/>
          <w:color w:val="000000" w:themeColor="text1"/>
        </w:rPr>
      </w:pPr>
      <w:r w:rsidRPr="00C61FCD">
        <w:rPr>
          <w:rFonts w:ascii="Times New Roman" w:eastAsia="Times New Roman" w:hAnsi="Times New Roman" w:cs="Times New Roman"/>
          <w:color w:val="000000" w:themeColor="text1"/>
        </w:rPr>
        <w:t xml:space="preserve">консультаційний висновок спеціаліста за формою 028/о затвердженою МОЗ з рекомендаціями реабілітації </w:t>
      </w:r>
    </w:p>
    <w:p w14:paraId="15803241" w14:textId="77777777" w:rsidR="00D32F95" w:rsidRPr="00C61FCD" w:rsidRDefault="00000000">
      <w:pPr>
        <w:numPr>
          <w:ilvl w:val="0"/>
          <w:numId w:val="20"/>
        </w:numPr>
        <w:ind w:firstLine="5"/>
        <w:jc w:val="both"/>
        <w:rPr>
          <w:rFonts w:ascii="Times New Roman" w:eastAsia="Times New Roman" w:hAnsi="Times New Roman" w:cs="Times New Roman"/>
          <w:color w:val="000000" w:themeColor="text1"/>
        </w:rPr>
      </w:pPr>
      <w:r w:rsidRPr="00C61FCD">
        <w:rPr>
          <w:rFonts w:ascii="Times New Roman" w:eastAsia="Times New Roman" w:hAnsi="Times New Roman" w:cs="Times New Roman"/>
          <w:color w:val="000000" w:themeColor="text1"/>
        </w:rPr>
        <w:t>рішення ВЛК про продовження лікування/реабілітацію після стаціонарного лікування та/або рішення ВЛК щодо надання відпустки для лікування ( за наявності).</w:t>
      </w:r>
    </w:p>
    <w:p w14:paraId="721494DE" w14:textId="77777777" w:rsidR="00D32F95" w:rsidRDefault="00D32F95">
      <w:pPr>
        <w:ind w:left="135"/>
        <w:jc w:val="both"/>
        <w:rPr>
          <w:rFonts w:ascii="Times New Roman" w:eastAsia="Times New Roman" w:hAnsi="Times New Roman" w:cs="Times New Roman"/>
          <w:color w:val="FF0000"/>
        </w:rPr>
      </w:pPr>
    </w:p>
    <w:p w14:paraId="1A9FFDC4" w14:textId="77777777" w:rsidR="00D32F95" w:rsidRDefault="00000000">
      <w:pPr>
        <w:jc w:val="both"/>
        <w:rPr>
          <w:rFonts w:ascii="Times New Roman" w:eastAsia="Times New Roman" w:hAnsi="Times New Roman" w:cs="Times New Roman"/>
          <w:i/>
          <w:iCs/>
        </w:rPr>
      </w:pPr>
      <w:r>
        <w:rPr>
          <w:rFonts w:ascii="Times New Roman" w:eastAsia="Times New Roman" w:hAnsi="Times New Roman" w:cs="Times New Roman"/>
          <w:i/>
          <w:iCs/>
        </w:rPr>
        <w:t>11.2</w:t>
      </w:r>
      <w:r>
        <w:rPr>
          <w:rFonts w:ascii="Times New Roman" w:eastAsia="Times New Roman" w:hAnsi="Times New Roman" w:cs="Times New Roman"/>
          <w:i/>
          <w:iCs/>
          <w:color w:val="434343"/>
        </w:rPr>
        <w:t>1</w:t>
      </w:r>
      <w:r>
        <w:rPr>
          <w:rFonts w:ascii="Times New Roman" w:eastAsia="Times New Roman" w:hAnsi="Times New Roman" w:cs="Times New Roman"/>
          <w:i/>
          <w:iCs/>
        </w:rPr>
        <w:t xml:space="preserve"> Для розгляду питання щодо надання одноразової адресної грошової допомоги військовослужбовцям, звільненим з полону</w:t>
      </w:r>
    </w:p>
    <w:p w14:paraId="06D6F816"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7FF81A16"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6C0DC3BD"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671B0C57"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13B547FD"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2C977B58"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t>витяг з ЄДРВВ або довідка про безпосередню участь особи в антитерористичній операції/ або копія довідки про безпосередню участь особи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(за наявності);</w:t>
      </w:r>
    </w:p>
    <w:p w14:paraId="4A63AEEB"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t xml:space="preserve">посвідчення учасника бойових дій або посвідчення особи з інвалідністю внаслідок війни ( за наявності); </w:t>
      </w:r>
    </w:p>
    <w:p w14:paraId="6D3A3FF1"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t>довідка про перебування громадянина України з числа осіб, визначених пунктом 1 частини першої статті 2 Закону України “Про соціальний і правовий захист осіб, стосовно яких встановлено факт позбавлення  особистої свободи внаслідок збройної агресії проти України, та членів їхніх сімей”, у місцях несвободи внаслідок збройної агресії проти України або інтернування в нейтральних державах;</w:t>
      </w:r>
    </w:p>
    <w:p w14:paraId="6EB3E0D5"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t>лист ДП “Український національний центр розбудови миру” про перебування заявника у полоні ( за наявності).</w:t>
      </w:r>
    </w:p>
    <w:p w14:paraId="05C534F5" w14:textId="77777777" w:rsidR="00D32F95" w:rsidRDefault="00D32F95">
      <w:pPr>
        <w:rPr>
          <w:rFonts w:ascii="Times New Roman" w:eastAsia="Times New Roman" w:hAnsi="Times New Roman" w:cs="Times New Roman"/>
        </w:rPr>
      </w:pPr>
    </w:p>
    <w:p w14:paraId="798D4BEE" w14:textId="77777777" w:rsidR="00D32F95" w:rsidRDefault="00D32F95"/>
    <w:p w14:paraId="3CA6DAC1" w14:textId="77777777" w:rsidR="00D32F95" w:rsidRDefault="00000000">
      <w:pPr>
        <w:ind w:left="141"/>
        <w:jc w:val="both"/>
        <w:rPr>
          <w:rFonts w:ascii="Times New Roman" w:eastAsia="Times New Roman" w:hAnsi="Times New Roman" w:cs="Times New Roman"/>
          <w:i/>
          <w:iCs/>
        </w:rPr>
      </w:pPr>
      <w:r>
        <w:rPr>
          <w:rFonts w:ascii="Times New Roman" w:eastAsia="Times New Roman" w:hAnsi="Times New Roman" w:cs="Times New Roman"/>
          <w:i/>
          <w:iCs/>
        </w:rPr>
        <w:t>11.22. Для надання щорічної одноразової грошової компенсації на стоматологічні послуги для учасників бойових дій:</w:t>
      </w:r>
    </w:p>
    <w:p w14:paraId="6822EA2A"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1E7E351C"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6AC84391"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1FD50E0F"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4B891D01"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662A9B1C"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lastRenderedPageBreak/>
        <w:t>витяг з ЄДРВВ або довідка про безпосередню участь особи в антитерористичній операції/ або копія довідки про безпосередню участь особи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w:t>
      </w:r>
    </w:p>
    <w:p w14:paraId="0B8D62A8"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t>посвідчення особи з інвалідністю внаслідок війни;</w:t>
      </w:r>
    </w:p>
    <w:p w14:paraId="4A0E8692"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t>копія постанови відповідної військово-лікарської комісії щодо встановлення причинного зв’язку поранення (контузії, травми або каліцтва), захворювання;</w:t>
      </w:r>
    </w:p>
    <w:p w14:paraId="2A4D6A14"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t>копія довідки медико-соціальної експертної комісії про встановлення групи інвалідності із зазначенням причинного зв’язку інвалідності;</w:t>
      </w:r>
    </w:p>
    <w:p w14:paraId="76EB4F56"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t>копія Акту (Актів) виконаних робіт на суму витрачених коштів, підписаний лікарем і пацієнтом та затверджений підписом керівника і печаткою медичного закладу. В Акті вказується перелік наданих послуг та їх вартість;</w:t>
      </w:r>
    </w:p>
    <w:p w14:paraId="3C4FA0C9"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t>копія фіскального чеку або квитанція (видана POS-терміналом) про оплату стоматологічних послуг;</w:t>
      </w:r>
    </w:p>
    <w:p w14:paraId="55D81350"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t>копія Витягу з Переліку здобувачів ліцензій, за заявами яких прийнято рішення про отримання ліцензії на провадження господарської діяльності з медичної практики.</w:t>
      </w:r>
    </w:p>
    <w:p w14:paraId="5D69CB2A" w14:textId="77777777" w:rsidR="00D32F95" w:rsidRDefault="00D32F95">
      <w:pPr>
        <w:jc w:val="both"/>
        <w:rPr>
          <w:rFonts w:ascii="Times New Roman" w:eastAsia="Times New Roman" w:hAnsi="Times New Roman" w:cs="Times New Roman"/>
        </w:rPr>
      </w:pPr>
    </w:p>
    <w:p w14:paraId="3EA3E1B3" w14:textId="77777777" w:rsidR="00D32F95" w:rsidRDefault="00000000">
      <w:pPr>
        <w:ind w:left="141"/>
        <w:jc w:val="both"/>
        <w:rPr>
          <w:rFonts w:ascii="Times New Roman" w:eastAsia="Times New Roman" w:hAnsi="Times New Roman" w:cs="Times New Roman"/>
          <w:i/>
          <w:iCs/>
        </w:rPr>
      </w:pPr>
      <w:r>
        <w:rPr>
          <w:rFonts w:ascii="Times New Roman" w:eastAsia="Times New Roman" w:hAnsi="Times New Roman" w:cs="Times New Roman"/>
        </w:rPr>
        <w:t xml:space="preserve">11.23. </w:t>
      </w:r>
      <w:r>
        <w:rPr>
          <w:rFonts w:ascii="Times New Roman" w:eastAsia="Times New Roman" w:hAnsi="Times New Roman" w:cs="Times New Roman"/>
          <w:i/>
          <w:iCs/>
        </w:rPr>
        <w:t xml:space="preserve">Для розгляду питання щодо надання одноразової адресної допомоги на лікування дітей хворих на тяжкі </w:t>
      </w:r>
      <w:proofErr w:type="spellStart"/>
      <w:r>
        <w:rPr>
          <w:rFonts w:ascii="Times New Roman" w:eastAsia="Times New Roman" w:hAnsi="Times New Roman" w:cs="Times New Roman"/>
          <w:i/>
          <w:iCs/>
        </w:rPr>
        <w:t>перинатальні</w:t>
      </w:r>
      <w:proofErr w:type="spellEnd"/>
      <w:r>
        <w:rPr>
          <w:rFonts w:ascii="Times New Roman" w:eastAsia="Times New Roman" w:hAnsi="Times New Roman" w:cs="Times New Roman"/>
          <w:i/>
          <w:iCs/>
        </w:rPr>
        <w:t xml:space="preserve"> ураження нервової системи, тяжкі вроджені вади розвитку, рідкісні </w:t>
      </w:r>
      <w:proofErr w:type="spellStart"/>
      <w:r>
        <w:rPr>
          <w:rFonts w:ascii="Times New Roman" w:eastAsia="Times New Roman" w:hAnsi="Times New Roman" w:cs="Times New Roman"/>
          <w:i/>
          <w:iCs/>
        </w:rPr>
        <w:t>орфанні</w:t>
      </w:r>
      <w:proofErr w:type="spellEnd"/>
      <w:r>
        <w:rPr>
          <w:rFonts w:ascii="Times New Roman" w:eastAsia="Times New Roman" w:hAnsi="Times New Roman" w:cs="Times New Roman"/>
          <w:i/>
          <w:iCs/>
        </w:rPr>
        <w:t xml:space="preserve"> захворювання, онкологічні, </w:t>
      </w:r>
      <w:proofErr w:type="spellStart"/>
      <w:r>
        <w:rPr>
          <w:rFonts w:ascii="Times New Roman" w:eastAsia="Times New Roman" w:hAnsi="Times New Roman" w:cs="Times New Roman"/>
          <w:i/>
          <w:iCs/>
        </w:rPr>
        <w:t>онкогематологічні</w:t>
      </w:r>
      <w:proofErr w:type="spellEnd"/>
      <w:r>
        <w:rPr>
          <w:rFonts w:ascii="Times New Roman" w:eastAsia="Times New Roman" w:hAnsi="Times New Roman" w:cs="Times New Roman"/>
          <w:i/>
          <w:iCs/>
        </w:rPr>
        <w:t xml:space="preserve"> захворювання, дитячий церебральний параліч,  цукровий діабет I типу (інсулінозалежний), гострі або хронічні захворювання нирок IV ступеня, дітей, які отримали тяжку травму, потребують трансплантації </w:t>
      </w:r>
      <w:proofErr w:type="spellStart"/>
      <w:r>
        <w:rPr>
          <w:rFonts w:ascii="Times New Roman" w:eastAsia="Times New Roman" w:hAnsi="Times New Roman" w:cs="Times New Roman"/>
          <w:i/>
          <w:iCs/>
        </w:rPr>
        <w:t>органа</w:t>
      </w:r>
      <w:proofErr w:type="spellEnd"/>
      <w:r>
        <w:rPr>
          <w:rFonts w:ascii="Times New Roman" w:eastAsia="Times New Roman" w:hAnsi="Times New Roman" w:cs="Times New Roman"/>
          <w:i/>
          <w:iCs/>
        </w:rPr>
        <w:t>, потребують паліативної допомоги:</w:t>
      </w:r>
    </w:p>
    <w:p w14:paraId="301668E5"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66C2DD00"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5CA53199"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486CAA4D"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0BCE1F26"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7D8D99BE"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t xml:space="preserve">копія довідки про захворювання дитини на тяжке </w:t>
      </w:r>
      <w:proofErr w:type="spellStart"/>
      <w:r>
        <w:rPr>
          <w:rFonts w:ascii="Times New Roman" w:eastAsia="Times New Roman" w:hAnsi="Times New Roman" w:cs="Times New Roman"/>
        </w:rPr>
        <w:t>перинатальне</w:t>
      </w:r>
      <w:proofErr w:type="spellEnd"/>
      <w:r>
        <w:rPr>
          <w:rFonts w:ascii="Times New Roman" w:eastAsia="Times New Roman" w:hAnsi="Times New Roman" w:cs="Times New Roman"/>
        </w:rPr>
        <w:t xml:space="preserve"> ураження нервової системи, тяжку вроджену ваду розвитку, рідкісне </w:t>
      </w:r>
      <w:proofErr w:type="spellStart"/>
      <w:r>
        <w:rPr>
          <w:rFonts w:ascii="Times New Roman" w:eastAsia="Times New Roman" w:hAnsi="Times New Roman" w:cs="Times New Roman"/>
        </w:rPr>
        <w:t>орфанне</w:t>
      </w:r>
      <w:proofErr w:type="spellEnd"/>
      <w:r>
        <w:rPr>
          <w:rFonts w:ascii="Times New Roman" w:eastAsia="Times New Roman" w:hAnsi="Times New Roman" w:cs="Times New Roman"/>
        </w:rPr>
        <w:t xml:space="preserve"> захворювання, онкологічне, </w:t>
      </w:r>
      <w:proofErr w:type="spellStart"/>
      <w:r>
        <w:rPr>
          <w:rFonts w:ascii="Times New Roman" w:eastAsia="Times New Roman" w:hAnsi="Times New Roman" w:cs="Times New Roman"/>
        </w:rPr>
        <w:t>онкогематологічне</w:t>
      </w:r>
      <w:proofErr w:type="spellEnd"/>
      <w:r>
        <w:rPr>
          <w:rFonts w:ascii="Times New Roman" w:eastAsia="Times New Roman" w:hAnsi="Times New Roman" w:cs="Times New Roman"/>
        </w:rPr>
        <w:t xml:space="preserve"> захворювання, дитячий церебральний параліч, тяжкий психічний розлад, цукровий діабет I типу (інсулінозалежний), гостре або хронічне захворювання нирок IV ступеня, про те, що дитина отримала тяжку травму, потребує трансплантації </w:t>
      </w:r>
      <w:proofErr w:type="spellStart"/>
      <w:r>
        <w:rPr>
          <w:rFonts w:ascii="Times New Roman" w:eastAsia="Times New Roman" w:hAnsi="Times New Roman" w:cs="Times New Roman"/>
        </w:rPr>
        <w:t>органа</w:t>
      </w:r>
      <w:proofErr w:type="spellEnd"/>
      <w:r>
        <w:rPr>
          <w:rFonts w:ascii="Times New Roman" w:eastAsia="Times New Roman" w:hAnsi="Times New Roman" w:cs="Times New Roman"/>
        </w:rPr>
        <w:t>, потребує паліативної допомоги, що видана лікарсько-консультативною комісією лікувально-профілактичного закладу у порядку та за формою, встановленою МОЗ (за наявності);</w:t>
      </w:r>
    </w:p>
    <w:p w14:paraId="3C4FFCEB"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lastRenderedPageBreak/>
        <w:t>виписка із медичної карти амбулаторного (стаціонарного) хворого за формою 027/о затвердженою МОЗ та/або консультаційний висновок спеціаліста за формою 028/о затвердженого МОЗ;</w:t>
      </w:r>
    </w:p>
    <w:p w14:paraId="63A6969D"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t>свідоцтво про народження.</w:t>
      </w:r>
    </w:p>
    <w:p w14:paraId="08ECFDAC" w14:textId="77777777" w:rsidR="00D32F95" w:rsidRDefault="00D32F95">
      <w:pPr>
        <w:ind w:left="720"/>
        <w:jc w:val="both"/>
        <w:rPr>
          <w:rFonts w:ascii="Times New Roman" w:eastAsia="Times New Roman" w:hAnsi="Times New Roman" w:cs="Times New Roman"/>
        </w:rPr>
      </w:pPr>
    </w:p>
    <w:p w14:paraId="06CC73E6" w14:textId="77777777" w:rsidR="00D32F95" w:rsidRDefault="00000000">
      <w:pPr>
        <w:ind w:left="141"/>
        <w:jc w:val="both"/>
        <w:rPr>
          <w:rFonts w:ascii="Times New Roman" w:eastAsia="Times New Roman" w:hAnsi="Times New Roman" w:cs="Times New Roman"/>
          <w:i/>
          <w:iCs/>
        </w:rPr>
      </w:pPr>
      <w:r>
        <w:rPr>
          <w:rFonts w:ascii="Times New Roman" w:eastAsia="Times New Roman" w:hAnsi="Times New Roman" w:cs="Times New Roman"/>
          <w:i/>
          <w:iCs/>
        </w:rPr>
        <w:t xml:space="preserve">11.24. Для надання одноразової допомоги на лікування онкохворим мешканцям Боярської МТГ : </w:t>
      </w:r>
    </w:p>
    <w:p w14:paraId="6C86EBCF"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t>паспорт громадянина України;</w:t>
      </w:r>
    </w:p>
    <w:p w14:paraId="0F115951"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279C284F"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2CC314CD"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5301B57E"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t xml:space="preserve">довідка з банку з реквізитами рахунку для переказу коштів (ПриватБанк, Ощадбанк); </w:t>
      </w:r>
    </w:p>
    <w:p w14:paraId="039C8562" w14:textId="77777777" w:rsidR="00D32F95" w:rsidRDefault="00000000">
      <w:pPr>
        <w:numPr>
          <w:ilvl w:val="0"/>
          <w:numId w:val="20"/>
        </w:numPr>
        <w:ind w:firstLine="5"/>
        <w:jc w:val="both"/>
        <w:rPr>
          <w:rFonts w:ascii="Times New Roman" w:eastAsia="Times New Roman" w:hAnsi="Times New Roman" w:cs="Times New Roman"/>
        </w:rPr>
      </w:pPr>
      <w:r>
        <w:rPr>
          <w:rFonts w:ascii="Times New Roman" w:eastAsia="Times New Roman" w:hAnsi="Times New Roman" w:cs="Times New Roman"/>
        </w:rPr>
        <w:t>виписка із медичної карти амбулаторного (стаціонарного) хворого за формою 027/о затвердженою МОЗ та/або консультаційний висновок спеціаліста за формою 028/о затвердженого МОЗ, видані не більше ніж за 60 днів до дати звернення за матеріальною допомогою.</w:t>
      </w:r>
    </w:p>
    <w:p w14:paraId="26B5B594" w14:textId="77777777" w:rsidR="00D32F95" w:rsidRDefault="00D32F95">
      <w:pPr>
        <w:jc w:val="both"/>
        <w:rPr>
          <w:rFonts w:ascii="Times New Roman" w:eastAsia="Times New Roman" w:hAnsi="Times New Roman" w:cs="Times New Roman"/>
        </w:rPr>
      </w:pPr>
    </w:p>
    <w:p w14:paraId="2403B25A" w14:textId="77777777" w:rsidR="00D32F95" w:rsidRDefault="00000000">
      <w:pPr>
        <w:ind w:left="141"/>
        <w:jc w:val="both"/>
        <w:rPr>
          <w:rFonts w:ascii="Times New Roman" w:eastAsia="Times New Roman" w:hAnsi="Times New Roman" w:cs="Times New Roman"/>
          <w:i/>
          <w:iCs/>
        </w:rPr>
      </w:pPr>
      <w:r>
        <w:rPr>
          <w:rFonts w:ascii="Times New Roman" w:eastAsia="Times New Roman" w:hAnsi="Times New Roman" w:cs="Times New Roman"/>
          <w:i/>
          <w:iCs/>
        </w:rPr>
        <w:t>11.25.  Для отримання матеріальної допомоги мешканцями Боярської міської територіальної громади, які опинились в складних життєвих обставинах за обставинами, що не передбачені заходами Програми та звернулись до міського голови :</w:t>
      </w:r>
    </w:p>
    <w:p w14:paraId="3CDDFA64" w14:textId="77777777" w:rsidR="00D32F95" w:rsidRDefault="00000000">
      <w:pPr>
        <w:numPr>
          <w:ilvl w:val="0"/>
          <w:numId w:val="12"/>
        </w:numPr>
        <w:jc w:val="both"/>
        <w:rPr>
          <w:rFonts w:ascii="Times New Roman" w:eastAsia="Times New Roman" w:hAnsi="Times New Roman" w:cs="Times New Roman"/>
        </w:rPr>
      </w:pPr>
      <w:r>
        <w:rPr>
          <w:rFonts w:ascii="Times New Roman" w:eastAsia="Times New Roman" w:hAnsi="Times New Roman" w:cs="Times New Roman"/>
        </w:rPr>
        <w:t>заява за формою згідно Додатку 2;</w:t>
      </w:r>
    </w:p>
    <w:p w14:paraId="2ADBA40C" w14:textId="77777777" w:rsidR="00D32F95" w:rsidRDefault="00000000">
      <w:pPr>
        <w:numPr>
          <w:ilvl w:val="0"/>
          <w:numId w:val="12"/>
        </w:numPr>
        <w:jc w:val="both"/>
        <w:rPr>
          <w:rFonts w:ascii="Times New Roman" w:eastAsia="Times New Roman" w:hAnsi="Times New Roman" w:cs="Times New Roman"/>
        </w:rPr>
      </w:pPr>
      <w:r>
        <w:rPr>
          <w:rFonts w:ascii="Times New Roman" w:eastAsia="Times New Roman" w:hAnsi="Times New Roman" w:cs="Times New Roman"/>
        </w:rPr>
        <w:t>паспорт заявника у формі книжечки або паспорта заявника у формі пластикової картки типу ID;</w:t>
      </w:r>
    </w:p>
    <w:p w14:paraId="47313268" w14:textId="77777777" w:rsidR="00D32F95" w:rsidRDefault="00000000">
      <w:pPr>
        <w:numPr>
          <w:ilvl w:val="0"/>
          <w:numId w:val="12"/>
        </w:numPr>
        <w:jc w:val="both"/>
        <w:rPr>
          <w:rFonts w:ascii="Times New Roman" w:eastAsia="Times New Roman" w:hAnsi="Times New Roman" w:cs="Times New Roman"/>
        </w:rPr>
      </w:pPr>
      <w:r>
        <w:rPr>
          <w:rFonts w:ascii="Times New Roman" w:eastAsia="Times New Roman" w:hAnsi="Times New Roman" w:cs="Times New Roman"/>
        </w:rPr>
        <w:t>витяг з реєстру територіальної громади;</w:t>
      </w:r>
    </w:p>
    <w:p w14:paraId="456795A6" w14:textId="77777777" w:rsidR="00D32F95" w:rsidRDefault="00000000">
      <w:pPr>
        <w:numPr>
          <w:ilvl w:val="0"/>
          <w:numId w:val="12"/>
        </w:numPr>
        <w:jc w:val="both"/>
        <w:rPr>
          <w:rFonts w:ascii="Times New Roman" w:eastAsia="Times New Roman" w:hAnsi="Times New Roman" w:cs="Times New Roman"/>
        </w:rPr>
      </w:pPr>
      <w:r>
        <w:rPr>
          <w:rFonts w:ascii="Times New Roman" w:eastAsia="Times New Roman" w:hAnsi="Times New Roman" w:cs="Times New Roman"/>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31E4E14A" w14:textId="77777777" w:rsidR="00D32F95" w:rsidRDefault="00000000">
      <w:pPr>
        <w:numPr>
          <w:ilvl w:val="0"/>
          <w:numId w:val="12"/>
        </w:numPr>
        <w:jc w:val="both"/>
        <w:rPr>
          <w:rFonts w:ascii="Times New Roman" w:eastAsia="Times New Roman" w:hAnsi="Times New Roman" w:cs="Times New Roman"/>
        </w:rPr>
      </w:pPr>
      <w:r>
        <w:rPr>
          <w:rFonts w:ascii="Times New Roman" w:eastAsia="Times New Roman" w:hAnsi="Times New Roman" w:cs="Times New Roman"/>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34A3A182" w14:textId="77777777" w:rsidR="00D32F95" w:rsidRDefault="00000000">
      <w:pPr>
        <w:numPr>
          <w:ilvl w:val="0"/>
          <w:numId w:val="12"/>
        </w:numPr>
        <w:jc w:val="both"/>
        <w:rPr>
          <w:rFonts w:ascii="Times New Roman" w:eastAsia="Times New Roman" w:hAnsi="Times New Roman" w:cs="Times New Roman"/>
        </w:rPr>
      </w:pPr>
      <w:r>
        <w:rPr>
          <w:rFonts w:ascii="Times New Roman" w:eastAsia="Times New Roman" w:hAnsi="Times New Roman" w:cs="Times New Roman"/>
        </w:rPr>
        <w:t>довідка з банку з реквізитами рахунку для переказу коштів (ПриватБанк, Ощадбанк);</w:t>
      </w:r>
    </w:p>
    <w:p w14:paraId="0477D8F7" w14:textId="77777777" w:rsidR="00D32F95" w:rsidRDefault="00000000">
      <w:pPr>
        <w:numPr>
          <w:ilvl w:val="0"/>
          <w:numId w:val="12"/>
        </w:numPr>
        <w:jc w:val="both"/>
        <w:rPr>
          <w:rFonts w:ascii="Times New Roman" w:eastAsia="Times New Roman" w:hAnsi="Times New Roman" w:cs="Times New Roman"/>
        </w:rPr>
      </w:pPr>
      <w:r>
        <w:rPr>
          <w:rFonts w:ascii="Times New Roman" w:eastAsia="Times New Roman" w:hAnsi="Times New Roman" w:cs="Times New Roman"/>
        </w:rPr>
        <w:t>документи, що підтверджують потребу в отриманні матеріальної допомоги у зв’язку з складними життєвими обставинами та/або потраплянням у надзвичайну ситуацію, потребою підтримки внаслідок недостатнього матеріального забезпечення.</w:t>
      </w:r>
    </w:p>
    <w:p w14:paraId="04CB1BF4" w14:textId="77777777" w:rsidR="00D32F95" w:rsidRDefault="00000000">
      <w:pPr>
        <w:numPr>
          <w:ilvl w:val="0"/>
          <w:numId w:val="12"/>
        </w:numPr>
        <w:jc w:val="both"/>
        <w:rPr>
          <w:rFonts w:ascii="Times New Roman" w:eastAsia="Times New Roman" w:hAnsi="Times New Roman" w:cs="Times New Roman"/>
        </w:rPr>
      </w:pPr>
      <w:r>
        <w:rPr>
          <w:rFonts w:ascii="Times New Roman" w:eastAsia="Times New Roman" w:hAnsi="Times New Roman" w:cs="Times New Roman"/>
        </w:rPr>
        <w:lastRenderedPageBreak/>
        <w:t>інші документи, які є підставою для надання матеріальної допомоги (довідка медичного закладу, у випадку хвороби громадянина, який потребує матеріальної допомоги; довідка відповідного органу з зазначенням суми збитків або майнової шкоди, у випадку нещасних випадків чи стихійних лих (пожежа, повінь та інші) тощо).</w:t>
      </w:r>
    </w:p>
    <w:p w14:paraId="7EFC1729" w14:textId="77777777" w:rsidR="00D32F95" w:rsidRDefault="00000000">
      <w:pPr>
        <w:ind w:left="141" w:firstLine="705"/>
        <w:jc w:val="both"/>
        <w:rPr>
          <w:rFonts w:ascii="Times New Roman" w:eastAsia="Times New Roman" w:hAnsi="Times New Roman" w:cs="Times New Roman"/>
        </w:rPr>
      </w:pPr>
      <w:r>
        <w:rPr>
          <w:rFonts w:ascii="Times New Roman" w:eastAsia="Times New Roman" w:hAnsi="Times New Roman" w:cs="Times New Roman"/>
        </w:rPr>
        <w:t xml:space="preserve">Вищезазначена заява з відповідними документами подається заявником або особами, визначеними пунктом 4 цього Порядку до відділу документообігу, контролю та звернень громадян виконавчого комітету Боярської міської ради або до  уповноваженої особи територіальної громади, в тому числі адміністратора Управління “Центр надання адміністративних послуг” виконавчого комітету Боярської міської ради. Вказаний відповідальний структурний підрозділ перевіряє, реєструє та передає сформований в електронному вигляді пакет документів для перевірки відповідності, опрацювання та подальшого розгляду комісії з питань надання матеріальної допомоги мешканцям Боярської міської територіальної громади до Управління.  </w:t>
      </w:r>
    </w:p>
    <w:p w14:paraId="28117097" w14:textId="7963BBDA" w:rsidR="00D32F95" w:rsidRDefault="00000000">
      <w:pPr>
        <w:ind w:left="141" w:firstLine="705"/>
        <w:jc w:val="both"/>
        <w:rPr>
          <w:rFonts w:ascii="Times New Roman" w:eastAsia="Times New Roman" w:hAnsi="Times New Roman" w:cs="Times New Roman"/>
        </w:rPr>
      </w:pPr>
      <w:r>
        <w:rPr>
          <w:rFonts w:ascii="Times New Roman" w:eastAsia="Times New Roman" w:hAnsi="Times New Roman" w:cs="Times New Roman"/>
        </w:rPr>
        <w:t xml:space="preserve">Комунальне некомерційне підприємство “Центр </w:t>
      </w:r>
      <w:r w:rsidR="006F344A">
        <w:rPr>
          <w:rFonts w:ascii="Times New Roman" w:eastAsia="Times New Roman" w:hAnsi="Times New Roman" w:cs="Times New Roman"/>
          <w:lang w:val="uk-UA"/>
        </w:rPr>
        <w:t>надання соціальних послуг</w:t>
      </w:r>
      <w:r>
        <w:rPr>
          <w:rFonts w:ascii="Times New Roman" w:eastAsia="Times New Roman" w:hAnsi="Times New Roman" w:cs="Times New Roman"/>
        </w:rPr>
        <w:t>” Боярської міської ради протягом 5 робочих днів з дати написання заяви про надання матеріальної допомоги з фонду міського голови здійснює оцінювання потреб особи, яка звернулась за допомогою. Копія акту оцінки потреб додається до заяви про надання матеріальної допомоги.</w:t>
      </w:r>
    </w:p>
    <w:p w14:paraId="40190B86" w14:textId="77777777" w:rsidR="00D32F95" w:rsidRDefault="00000000">
      <w:pPr>
        <w:ind w:left="141" w:firstLine="569"/>
        <w:jc w:val="both"/>
        <w:rPr>
          <w:rFonts w:ascii="Times New Roman" w:eastAsia="Times New Roman" w:hAnsi="Times New Roman" w:cs="Times New Roman"/>
        </w:rPr>
      </w:pPr>
      <w:r>
        <w:rPr>
          <w:rFonts w:ascii="Times New Roman" w:eastAsia="Times New Roman" w:hAnsi="Times New Roman" w:cs="Times New Roman"/>
        </w:rPr>
        <w:t xml:space="preserve"> 12. Для отримання матеріальної допомоги згідно заходу 5.1.2. Програми заява на ім’я депутата, з фонду якого виділяється матеріальна допомога, з відповідним пакетом документів подається громадянином, який опинився в складних життєвих обставинах, або його законним представником безпосередньо депутату.</w:t>
      </w:r>
    </w:p>
    <w:p w14:paraId="1BDBF623" w14:textId="77777777" w:rsidR="00D32F95" w:rsidRDefault="00000000">
      <w:pPr>
        <w:ind w:left="141" w:firstLine="569"/>
        <w:jc w:val="both"/>
        <w:rPr>
          <w:rFonts w:ascii="Times New Roman" w:eastAsia="Times New Roman" w:hAnsi="Times New Roman" w:cs="Times New Roman"/>
        </w:rPr>
      </w:pPr>
      <w:r>
        <w:rPr>
          <w:rFonts w:ascii="Times New Roman" w:eastAsia="Times New Roman" w:hAnsi="Times New Roman" w:cs="Times New Roman"/>
        </w:rPr>
        <w:t>Відповідно до заяви громадянина про надання матеріальної допомоги, депутат формує подання та реєструє його в відділі супроводу роботи ради виконавчого комітету Боярської міської ради.</w:t>
      </w:r>
    </w:p>
    <w:p w14:paraId="607E6A1D" w14:textId="77777777" w:rsidR="00D32F95" w:rsidRDefault="00000000">
      <w:pPr>
        <w:ind w:left="141" w:firstLine="569"/>
        <w:jc w:val="both"/>
        <w:rPr>
          <w:rFonts w:ascii="Times New Roman" w:eastAsia="Times New Roman" w:hAnsi="Times New Roman" w:cs="Times New Roman"/>
        </w:rPr>
      </w:pPr>
      <w:r>
        <w:rPr>
          <w:rFonts w:ascii="Times New Roman" w:eastAsia="Times New Roman" w:hAnsi="Times New Roman" w:cs="Times New Roman"/>
        </w:rPr>
        <w:t>У поданні депутата зазначається перелік осіб, яким передбачається надання матеріальної допомоги, обґрунтування, напрям використання коштів та розмір допомоги. Депутат несе відповідальність: за збереження документів, за строки подання їх до відділу супроводу роботи ради виконавчого комітету Боярської міської ради, за збереження персональних даних громадян, за інформацію, викладену у поданні та депутатському акті. Подання депутатів та заяви мешканців Боярської міської територіальної громади з усіма документами зберігаються в Управлінні.</w:t>
      </w:r>
    </w:p>
    <w:p w14:paraId="6CB9CCB9" w14:textId="77777777" w:rsidR="00D32F95" w:rsidRDefault="00000000">
      <w:pPr>
        <w:ind w:left="141" w:firstLine="705"/>
        <w:jc w:val="both"/>
        <w:rPr>
          <w:rFonts w:ascii="Times New Roman" w:eastAsia="Times New Roman" w:hAnsi="Times New Roman" w:cs="Times New Roman"/>
        </w:rPr>
      </w:pPr>
      <w:r>
        <w:rPr>
          <w:rFonts w:ascii="Times New Roman" w:eastAsia="Times New Roman" w:hAnsi="Times New Roman" w:cs="Times New Roman"/>
        </w:rPr>
        <w:t>13. Питання щодо надання матеріальної допомоги громадянам за рахунок бюджету Боярської міської територіальної громади розглядається на засіданні комісії з питань надання матеріальної допомоги мешканцям Боярської міської територіальної громади.</w:t>
      </w:r>
    </w:p>
    <w:p w14:paraId="2EEFCE84" w14:textId="77777777" w:rsidR="00D32F95" w:rsidRDefault="00000000">
      <w:pPr>
        <w:ind w:left="141" w:firstLine="705"/>
        <w:jc w:val="both"/>
        <w:rPr>
          <w:rFonts w:ascii="Times New Roman" w:eastAsia="Times New Roman" w:hAnsi="Times New Roman" w:cs="Times New Roman"/>
        </w:rPr>
      </w:pPr>
      <w:r>
        <w:rPr>
          <w:rFonts w:ascii="Times New Roman" w:eastAsia="Times New Roman" w:hAnsi="Times New Roman" w:cs="Times New Roman"/>
        </w:rPr>
        <w:t>14. Матеріальна допомога громадянам, які опинилися у складних життєвих обставинах та/або потрапили у надзвичайну ситуацію та окремим соціально незахищеним верствам населення, надається не більше одного разу на рік.</w:t>
      </w:r>
    </w:p>
    <w:p w14:paraId="40D27ACA" w14:textId="77777777" w:rsidR="00D32F95" w:rsidRDefault="00000000">
      <w:pPr>
        <w:ind w:left="141" w:firstLine="705"/>
        <w:jc w:val="both"/>
        <w:rPr>
          <w:rFonts w:ascii="Times New Roman" w:eastAsia="Times New Roman" w:hAnsi="Times New Roman" w:cs="Times New Roman"/>
          <w:sz w:val="24"/>
          <w:szCs w:val="24"/>
        </w:rPr>
      </w:pPr>
      <w:r>
        <w:rPr>
          <w:rFonts w:ascii="Times New Roman" w:eastAsia="Times New Roman" w:hAnsi="Times New Roman" w:cs="Times New Roman"/>
        </w:rPr>
        <w:t>15. Підставою для відмови в наданні матеріальної допомоги може бути:</w:t>
      </w:r>
    </w:p>
    <w:p w14:paraId="65BD733E" w14:textId="77777777" w:rsidR="00D32F95" w:rsidRDefault="00000000">
      <w:pPr>
        <w:numPr>
          <w:ilvl w:val="0"/>
          <w:numId w:val="11"/>
        </w:numPr>
        <w:jc w:val="both"/>
        <w:rPr>
          <w:rFonts w:ascii="Times New Roman" w:eastAsia="Times New Roman" w:hAnsi="Times New Roman" w:cs="Times New Roman"/>
        </w:rPr>
      </w:pPr>
      <w:r>
        <w:rPr>
          <w:rFonts w:ascii="Times New Roman" w:eastAsia="Times New Roman" w:hAnsi="Times New Roman" w:cs="Times New Roman"/>
        </w:rPr>
        <w:t>невідповідність поданих документів або неповне подання документів,  передбачених у цьому Порядку;</w:t>
      </w:r>
    </w:p>
    <w:p w14:paraId="2FFB05E3" w14:textId="77777777" w:rsidR="00D32F95" w:rsidRDefault="00000000">
      <w:pPr>
        <w:numPr>
          <w:ilvl w:val="0"/>
          <w:numId w:val="11"/>
        </w:numPr>
        <w:jc w:val="both"/>
        <w:rPr>
          <w:rFonts w:ascii="Times New Roman" w:eastAsia="Times New Roman" w:hAnsi="Times New Roman" w:cs="Times New Roman"/>
        </w:rPr>
      </w:pPr>
      <w:r>
        <w:rPr>
          <w:rFonts w:ascii="Times New Roman" w:eastAsia="Times New Roman" w:hAnsi="Times New Roman" w:cs="Times New Roman"/>
        </w:rPr>
        <w:lastRenderedPageBreak/>
        <w:t>подані документи не підтверджують необхідність надання матеріальної допомоги;</w:t>
      </w:r>
    </w:p>
    <w:p w14:paraId="4C1DB2AD" w14:textId="77777777" w:rsidR="00D32F95" w:rsidRDefault="00000000">
      <w:pPr>
        <w:numPr>
          <w:ilvl w:val="0"/>
          <w:numId w:val="11"/>
        </w:numPr>
        <w:shd w:val="clear" w:color="auto" w:fill="FFFFFF"/>
        <w:jc w:val="both"/>
        <w:rPr>
          <w:rFonts w:ascii="Times New Roman" w:eastAsia="Times New Roman" w:hAnsi="Times New Roman" w:cs="Times New Roman"/>
        </w:rPr>
      </w:pPr>
      <w:r>
        <w:rPr>
          <w:rFonts w:ascii="Times New Roman" w:eastAsia="Times New Roman" w:hAnsi="Times New Roman" w:cs="Times New Roman"/>
        </w:rPr>
        <w:t>подання особою завідомо неправдивих відомостей для призначення і виплати матеріальної допомоги;</w:t>
      </w:r>
    </w:p>
    <w:p w14:paraId="2A5C6F31" w14:textId="77777777" w:rsidR="00D32F95" w:rsidRDefault="00000000">
      <w:pPr>
        <w:numPr>
          <w:ilvl w:val="0"/>
          <w:numId w:val="11"/>
        </w:numPr>
        <w:shd w:val="clear" w:color="auto" w:fill="FFFFFF"/>
        <w:jc w:val="both"/>
        <w:rPr>
          <w:rFonts w:ascii="Times New Roman" w:eastAsia="Times New Roman" w:hAnsi="Times New Roman" w:cs="Times New Roman"/>
        </w:rPr>
      </w:pPr>
      <w:r>
        <w:rPr>
          <w:rFonts w:ascii="Times New Roman" w:eastAsia="Times New Roman" w:hAnsi="Times New Roman" w:cs="Times New Roman"/>
        </w:rPr>
        <w:t>смерть заявника;</w:t>
      </w:r>
    </w:p>
    <w:p w14:paraId="37226432" w14:textId="77777777" w:rsidR="00D32F95" w:rsidRDefault="00000000">
      <w:pPr>
        <w:numPr>
          <w:ilvl w:val="0"/>
          <w:numId w:val="11"/>
        </w:numPr>
        <w:shd w:val="clear" w:color="auto" w:fill="FFFFFF"/>
        <w:jc w:val="both"/>
        <w:rPr>
          <w:rFonts w:ascii="Times New Roman" w:eastAsia="Times New Roman" w:hAnsi="Times New Roman" w:cs="Times New Roman"/>
        </w:rPr>
      </w:pPr>
      <w:r>
        <w:rPr>
          <w:rFonts w:ascii="Times New Roman" w:eastAsia="Times New Roman" w:hAnsi="Times New Roman" w:cs="Times New Roman"/>
        </w:rPr>
        <w:t>якщо загибель (смерть), поранення (контузія, травма або каліцтво), інвалідність чи часткова втрата працездатності без встановлення інвалідності військовослужбовця, є наслідком:</w:t>
      </w:r>
    </w:p>
    <w:p w14:paraId="3D6AB140" w14:textId="77777777" w:rsidR="00D32F95" w:rsidRDefault="00000000">
      <w:pPr>
        <w:numPr>
          <w:ilvl w:val="0"/>
          <w:numId w:val="11"/>
        </w:numPr>
        <w:shd w:val="clear" w:color="auto" w:fill="FFFFFF"/>
        <w:jc w:val="both"/>
        <w:rPr>
          <w:rFonts w:ascii="Times New Roman" w:eastAsia="Times New Roman" w:hAnsi="Times New Roman" w:cs="Times New Roman"/>
        </w:rPr>
      </w:pPr>
      <w:r>
        <w:rPr>
          <w:rFonts w:ascii="Times New Roman" w:eastAsia="Times New Roman" w:hAnsi="Times New Roman" w:cs="Times New Roman"/>
        </w:rPr>
        <w:t>вчинення ним злочину або адміністративного правопорушення;</w:t>
      </w:r>
    </w:p>
    <w:p w14:paraId="411EAAFC" w14:textId="77777777" w:rsidR="00D32F95" w:rsidRDefault="00000000">
      <w:pPr>
        <w:numPr>
          <w:ilvl w:val="0"/>
          <w:numId w:val="11"/>
        </w:numPr>
        <w:shd w:val="clear" w:color="auto" w:fill="FFFFFF"/>
        <w:jc w:val="both"/>
        <w:rPr>
          <w:rFonts w:ascii="Times New Roman" w:eastAsia="Times New Roman" w:hAnsi="Times New Roman" w:cs="Times New Roman"/>
        </w:rPr>
      </w:pPr>
      <w:r>
        <w:rPr>
          <w:rFonts w:ascii="Times New Roman" w:eastAsia="Times New Roman" w:hAnsi="Times New Roman" w:cs="Times New Roman"/>
        </w:rPr>
        <w:t>вчинення ним дій у стані алкогольного, наркотичного, токсичного сп’яніння;</w:t>
      </w:r>
    </w:p>
    <w:p w14:paraId="50924B01" w14:textId="77777777" w:rsidR="00D32F95" w:rsidRDefault="00000000">
      <w:pPr>
        <w:numPr>
          <w:ilvl w:val="0"/>
          <w:numId w:val="11"/>
        </w:numPr>
        <w:shd w:val="clear" w:color="auto" w:fill="FFFFFF"/>
        <w:jc w:val="both"/>
        <w:rPr>
          <w:rFonts w:ascii="Times New Roman" w:eastAsia="Times New Roman" w:hAnsi="Times New Roman" w:cs="Times New Roman"/>
        </w:rPr>
      </w:pPr>
      <w:r>
        <w:rPr>
          <w:rFonts w:ascii="Times New Roman" w:eastAsia="Times New Roman" w:hAnsi="Times New Roman" w:cs="Times New Roman"/>
        </w:rPr>
        <w:t>навмисного спричинення собі тілесного ушкодження чи іншої шкоди своєму здоров’ю або самогубства (крім випадку доведення особи до самогубства, встановленого судом).</w:t>
      </w:r>
    </w:p>
    <w:p w14:paraId="17544DD1" w14:textId="77777777" w:rsidR="00D32F95" w:rsidRDefault="00000000">
      <w:pPr>
        <w:ind w:left="141" w:firstLine="708"/>
        <w:jc w:val="both"/>
        <w:rPr>
          <w:rFonts w:ascii="Times New Roman" w:eastAsia="Times New Roman" w:hAnsi="Times New Roman" w:cs="Times New Roman"/>
        </w:rPr>
      </w:pPr>
      <w:r>
        <w:rPr>
          <w:rFonts w:ascii="Times New Roman" w:eastAsia="Times New Roman" w:hAnsi="Times New Roman" w:cs="Times New Roman"/>
        </w:rPr>
        <w:t>16. На підставі рішення (протоколу) комісії з питань надання матеріальної допомоги мешканцям Боярської міської територіальної громади, управління соціального захисту населення Боярської міської ради готує розпорядження міського голови про надання матеріальної допомоги з відповідним додатком (список громадян на отримання допомоги із зазначенням суми допомоги).</w:t>
      </w:r>
    </w:p>
    <w:p w14:paraId="183A0659" w14:textId="77777777" w:rsidR="00D32F95" w:rsidRDefault="00000000">
      <w:pPr>
        <w:ind w:left="141" w:firstLine="708"/>
        <w:jc w:val="both"/>
        <w:rPr>
          <w:rFonts w:ascii="Times New Roman" w:eastAsia="Times New Roman" w:hAnsi="Times New Roman" w:cs="Times New Roman"/>
        </w:rPr>
      </w:pPr>
      <w:r>
        <w:rPr>
          <w:rFonts w:ascii="Times New Roman" w:eastAsia="Times New Roman" w:hAnsi="Times New Roman" w:cs="Times New Roman"/>
        </w:rPr>
        <w:t>17. Виплатні відомості формуються управлінням соціального захисту населення Боярської міської ради.</w:t>
      </w:r>
    </w:p>
    <w:p w14:paraId="05123963" w14:textId="77777777" w:rsidR="00D32F95" w:rsidRDefault="00000000">
      <w:pPr>
        <w:ind w:left="141" w:firstLine="708"/>
        <w:jc w:val="both"/>
        <w:rPr>
          <w:rFonts w:ascii="Times New Roman" w:eastAsia="Times New Roman" w:hAnsi="Times New Roman" w:cs="Times New Roman"/>
        </w:rPr>
      </w:pPr>
      <w:r>
        <w:rPr>
          <w:rFonts w:ascii="Times New Roman" w:eastAsia="Times New Roman" w:hAnsi="Times New Roman" w:cs="Times New Roman"/>
        </w:rPr>
        <w:t>18. Матеріальна допомога перераховується на особистий рахунок в банківській установі зазначений в заяві.</w:t>
      </w:r>
    </w:p>
    <w:p w14:paraId="27302F28" w14:textId="77777777" w:rsidR="00D32F95" w:rsidRDefault="00000000">
      <w:pPr>
        <w:ind w:left="141" w:firstLine="708"/>
        <w:jc w:val="both"/>
        <w:rPr>
          <w:rFonts w:ascii="Times New Roman" w:eastAsia="Times New Roman" w:hAnsi="Times New Roman" w:cs="Times New Roman"/>
        </w:rPr>
      </w:pPr>
      <w:r>
        <w:rPr>
          <w:rFonts w:ascii="Times New Roman" w:eastAsia="Times New Roman" w:hAnsi="Times New Roman" w:cs="Times New Roman"/>
        </w:rPr>
        <w:t>19. Кошти для надання матеріальної допомоги, передбачені в місцевих Програмах, мають бути використані (виплачені) до 15 грудня поточного року.</w:t>
      </w:r>
    </w:p>
    <w:p w14:paraId="7E8DE11A" w14:textId="77777777" w:rsidR="00D32F95" w:rsidRDefault="00000000">
      <w:pPr>
        <w:ind w:left="141" w:firstLine="708"/>
        <w:jc w:val="both"/>
        <w:rPr>
          <w:rFonts w:ascii="Times New Roman" w:eastAsia="Times New Roman" w:hAnsi="Times New Roman" w:cs="Times New Roman"/>
          <w:sz w:val="24"/>
          <w:szCs w:val="24"/>
        </w:rPr>
      </w:pPr>
      <w:r>
        <w:rPr>
          <w:rFonts w:ascii="Times New Roman" w:eastAsia="Times New Roman" w:hAnsi="Times New Roman" w:cs="Times New Roman"/>
        </w:rPr>
        <w:t>20. Ведення бухгалтерського обліку, відкриття рахунків, реєстрація, облік бюджетних зобов’язань в органах Державної казначейської служби та проведення операцій, пов’язаних з використанням бюджетних коштів, здійснюються в установленому законодавством порядку.</w:t>
      </w:r>
    </w:p>
    <w:p w14:paraId="24019EE7" w14:textId="77777777" w:rsidR="00D32F95" w:rsidRDefault="00D32F95">
      <w:pPr>
        <w:tabs>
          <w:tab w:val="left" w:pos="7815"/>
        </w:tabs>
        <w:jc w:val="both"/>
        <w:rPr>
          <w:rFonts w:ascii="Times New Roman" w:eastAsia="Times New Roman" w:hAnsi="Times New Roman" w:cs="Times New Roman"/>
          <w:b/>
          <w:bCs/>
        </w:rPr>
      </w:pPr>
    </w:p>
    <w:p w14:paraId="6D39D284" w14:textId="77777777" w:rsidR="00D32F95" w:rsidRDefault="00000000">
      <w:pPr>
        <w:spacing w:line="3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rPr>
        <w:t>Керуючий справами</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                         Ганна САЛАМАТІНА</w:t>
      </w:r>
    </w:p>
    <w:p w14:paraId="5E4E008C" w14:textId="77777777" w:rsidR="00D32F95" w:rsidRDefault="00D32F95">
      <w:pPr>
        <w:ind w:left="7937"/>
        <w:jc w:val="right"/>
        <w:rPr>
          <w:rFonts w:ascii="Times New Roman" w:eastAsia="Times New Roman" w:hAnsi="Times New Roman" w:cs="Times New Roman"/>
          <w:b/>
          <w:bCs/>
          <w:sz w:val="24"/>
          <w:szCs w:val="24"/>
        </w:rPr>
      </w:pPr>
    </w:p>
    <w:p w14:paraId="7177D898" w14:textId="77777777" w:rsidR="00D32F95" w:rsidRDefault="00D32F95">
      <w:pPr>
        <w:ind w:left="7937"/>
        <w:jc w:val="right"/>
        <w:rPr>
          <w:rFonts w:ascii="Times New Roman" w:eastAsia="Times New Roman" w:hAnsi="Times New Roman" w:cs="Times New Roman"/>
          <w:b/>
          <w:bCs/>
          <w:sz w:val="24"/>
          <w:szCs w:val="24"/>
        </w:rPr>
      </w:pPr>
    </w:p>
    <w:p w14:paraId="1DBD21FA" w14:textId="77777777" w:rsidR="00D32F95" w:rsidRDefault="00D32F95">
      <w:pPr>
        <w:ind w:left="7937"/>
        <w:jc w:val="right"/>
        <w:rPr>
          <w:rFonts w:ascii="Times New Roman" w:eastAsia="Times New Roman" w:hAnsi="Times New Roman" w:cs="Times New Roman"/>
          <w:b/>
          <w:bCs/>
          <w:sz w:val="24"/>
          <w:szCs w:val="24"/>
        </w:rPr>
      </w:pPr>
    </w:p>
    <w:p w14:paraId="7BCD36E1" w14:textId="77777777" w:rsidR="00D32F95" w:rsidRDefault="00D32F95">
      <w:pPr>
        <w:ind w:left="7937"/>
        <w:jc w:val="right"/>
        <w:rPr>
          <w:rFonts w:ascii="Times New Roman" w:eastAsia="Times New Roman" w:hAnsi="Times New Roman" w:cs="Times New Roman"/>
          <w:b/>
          <w:bCs/>
          <w:sz w:val="24"/>
          <w:szCs w:val="24"/>
        </w:rPr>
      </w:pPr>
    </w:p>
    <w:p w14:paraId="0ABF4563" w14:textId="77777777" w:rsidR="00D32F95" w:rsidRDefault="00D32F95">
      <w:pPr>
        <w:ind w:left="7937"/>
        <w:jc w:val="right"/>
        <w:rPr>
          <w:rFonts w:ascii="Times New Roman" w:eastAsia="Times New Roman" w:hAnsi="Times New Roman" w:cs="Times New Roman"/>
          <w:b/>
          <w:bCs/>
          <w:sz w:val="24"/>
          <w:szCs w:val="24"/>
        </w:rPr>
      </w:pPr>
    </w:p>
    <w:p w14:paraId="66D58CF4" w14:textId="77777777" w:rsidR="00D32F95" w:rsidRDefault="00D32F95">
      <w:pPr>
        <w:ind w:left="7937"/>
        <w:jc w:val="right"/>
        <w:rPr>
          <w:rFonts w:ascii="Times New Roman" w:eastAsia="Times New Roman" w:hAnsi="Times New Roman" w:cs="Times New Roman"/>
          <w:b/>
          <w:bCs/>
          <w:sz w:val="24"/>
          <w:szCs w:val="24"/>
        </w:rPr>
      </w:pPr>
    </w:p>
    <w:p w14:paraId="298D4A01" w14:textId="77777777" w:rsidR="00D32F95" w:rsidRDefault="00D32F95">
      <w:pPr>
        <w:ind w:left="7937"/>
        <w:jc w:val="right"/>
        <w:rPr>
          <w:rFonts w:ascii="Times New Roman" w:eastAsia="Times New Roman" w:hAnsi="Times New Roman" w:cs="Times New Roman"/>
          <w:b/>
          <w:bCs/>
          <w:sz w:val="24"/>
          <w:szCs w:val="24"/>
        </w:rPr>
      </w:pPr>
    </w:p>
    <w:p w14:paraId="2C5CC847" w14:textId="77777777" w:rsidR="00D32F95" w:rsidRDefault="00D32F95">
      <w:pPr>
        <w:ind w:left="7937"/>
        <w:jc w:val="right"/>
        <w:rPr>
          <w:rFonts w:ascii="Times New Roman" w:eastAsia="Times New Roman" w:hAnsi="Times New Roman" w:cs="Times New Roman"/>
          <w:b/>
          <w:bCs/>
          <w:sz w:val="24"/>
          <w:szCs w:val="24"/>
        </w:rPr>
      </w:pPr>
    </w:p>
    <w:p w14:paraId="7E7C234E" w14:textId="77777777" w:rsidR="00D32F95" w:rsidRDefault="00D32F95">
      <w:pPr>
        <w:ind w:left="7937"/>
        <w:jc w:val="right"/>
        <w:rPr>
          <w:rFonts w:ascii="Times New Roman" w:eastAsia="Times New Roman" w:hAnsi="Times New Roman" w:cs="Times New Roman"/>
          <w:b/>
          <w:bCs/>
          <w:sz w:val="24"/>
          <w:szCs w:val="24"/>
        </w:rPr>
      </w:pPr>
    </w:p>
    <w:p w14:paraId="7B636D87" w14:textId="77777777" w:rsidR="00D32F95" w:rsidRDefault="00D32F95">
      <w:pPr>
        <w:ind w:left="7937"/>
        <w:jc w:val="right"/>
        <w:rPr>
          <w:rFonts w:ascii="Times New Roman" w:eastAsia="Times New Roman" w:hAnsi="Times New Roman" w:cs="Times New Roman"/>
          <w:b/>
          <w:bCs/>
          <w:sz w:val="24"/>
          <w:szCs w:val="24"/>
        </w:rPr>
      </w:pPr>
    </w:p>
    <w:p w14:paraId="306DE089" w14:textId="77777777" w:rsidR="00D32F95" w:rsidRDefault="00D32F95">
      <w:pPr>
        <w:ind w:left="7937"/>
        <w:jc w:val="right"/>
        <w:rPr>
          <w:rFonts w:ascii="Times New Roman" w:eastAsia="Times New Roman" w:hAnsi="Times New Roman" w:cs="Times New Roman"/>
          <w:b/>
          <w:bCs/>
          <w:sz w:val="24"/>
          <w:szCs w:val="24"/>
        </w:rPr>
      </w:pPr>
    </w:p>
    <w:p w14:paraId="024BB16E" w14:textId="77777777" w:rsidR="00D32F95" w:rsidRDefault="00D32F95">
      <w:pPr>
        <w:ind w:left="7937"/>
        <w:jc w:val="right"/>
        <w:rPr>
          <w:rFonts w:ascii="Times New Roman" w:eastAsia="Times New Roman" w:hAnsi="Times New Roman" w:cs="Times New Roman"/>
          <w:b/>
          <w:bCs/>
          <w:sz w:val="24"/>
          <w:szCs w:val="24"/>
        </w:rPr>
      </w:pPr>
    </w:p>
    <w:p w14:paraId="2CE26B48" w14:textId="77777777" w:rsidR="00D32F95" w:rsidRDefault="00D32F95">
      <w:pPr>
        <w:ind w:left="7937"/>
        <w:jc w:val="right"/>
        <w:rPr>
          <w:rFonts w:ascii="Times New Roman" w:eastAsia="Times New Roman" w:hAnsi="Times New Roman" w:cs="Times New Roman"/>
          <w:b/>
          <w:bCs/>
          <w:sz w:val="24"/>
          <w:szCs w:val="24"/>
        </w:rPr>
      </w:pPr>
    </w:p>
    <w:p w14:paraId="053A63FB" w14:textId="77777777" w:rsidR="00D32F95" w:rsidRDefault="00D32F95">
      <w:pPr>
        <w:ind w:left="7937"/>
        <w:jc w:val="right"/>
        <w:rPr>
          <w:rFonts w:ascii="Times New Roman" w:eastAsia="Times New Roman" w:hAnsi="Times New Roman" w:cs="Times New Roman"/>
          <w:b/>
          <w:bCs/>
          <w:sz w:val="24"/>
          <w:szCs w:val="24"/>
        </w:rPr>
      </w:pPr>
    </w:p>
    <w:p w14:paraId="2C1A4EDB" w14:textId="77777777" w:rsidR="00D32F95" w:rsidRDefault="00D32F95">
      <w:pPr>
        <w:ind w:left="7937"/>
        <w:jc w:val="right"/>
        <w:rPr>
          <w:rFonts w:ascii="Times New Roman" w:eastAsia="Times New Roman" w:hAnsi="Times New Roman" w:cs="Times New Roman"/>
          <w:b/>
          <w:bCs/>
          <w:sz w:val="24"/>
          <w:szCs w:val="24"/>
        </w:rPr>
      </w:pPr>
    </w:p>
    <w:p w14:paraId="084FE3A8" w14:textId="77777777" w:rsidR="00D32F95" w:rsidRDefault="00D32F95">
      <w:pPr>
        <w:ind w:left="7937"/>
        <w:jc w:val="right"/>
        <w:rPr>
          <w:rFonts w:ascii="Times New Roman" w:eastAsia="Times New Roman" w:hAnsi="Times New Roman" w:cs="Times New Roman"/>
          <w:b/>
          <w:bCs/>
          <w:sz w:val="24"/>
          <w:szCs w:val="24"/>
        </w:rPr>
      </w:pPr>
    </w:p>
    <w:p w14:paraId="09DEDDFA" w14:textId="77777777" w:rsidR="00C61FCD" w:rsidRDefault="00C61FCD">
      <w:pPr>
        <w:ind w:left="7937"/>
        <w:jc w:val="right"/>
        <w:rPr>
          <w:rFonts w:ascii="Times New Roman" w:eastAsia="Times New Roman" w:hAnsi="Times New Roman" w:cs="Times New Roman"/>
          <w:b/>
          <w:bCs/>
          <w:sz w:val="24"/>
          <w:szCs w:val="24"/>
          <w:lang w:val="uk-UA"/>
        </w:rPr>
      </w:pPr>
    </w:p>
    <w:p w14:paraId="1CC8A43B" w14:textId="77777777" w:rsidR="00C61FCD" w:rsidRDefault="00C61FCD">
      <w:pPr>
        <w:ind w:left="7937"/>
        <w:jc w:val="right"/>
        <w:rPr>
          <w:rFonts w:ascii="Times New Roman" w:eastAsia="Times New Roman" w:hAnsi="Times New Roman" w:cs="Times New Roman"/>
          <w:b/>
          <w:bCs/>
          <w:sz w:val="24"/>
          <w:szCs w:val="24"/>
          <w:lang w:val="uk-UA"/>
        </w:rPr>
      </w:pPr>
    </w:p>
    <w:p w14:paraId="3B2721CD" w14:textId="77777777" w:rsidR="00C61FCD" w:rsidRDefault="00C61FCD">
      <w:pPr>
        <w:ind w:left="7937"/>
        <w:jc w:val="right"/>
        <w:rPr>
          <w:rFonts w:ascii="Times New Roman" w:eastAsia="Times New Roman" w:hAnsi="Times New Roman" w:cs="Times New Roman"/>
          <w:b/>
          <w:bCs/>
          <w:sz w:val="24"/>
          <w:szCs w:val="24"/>
          <w:lang w:val="uk-UA"/>
        </w:rPr>
      </w:pPr>
    </w:p>
    <w:p w14:paraId="63251EF6" w14:textId="77777777" w:rsidR="00C61FCD" w:rsidRDefault="00C61FCD">
      <w:pPr>
        <w:ind w:left="7937"/>
        <w:jc w:val="right"/>
        <w:rPr>
          <w:rFonts w:ascii="Times New Roman" w:eastAsia="Times New Roman" w:hAnsi="Times New Roman" w:cs="Times New Roman"/>
          <w:b/>
          <w:bCs/>
          <w:sz w:val="24"/>
          <w:szCs w:val="24"/>
          <w:lang w:val="uk-UA"/>
        </w:rPr>
      </w:pPr>
    </w:p>
    <w:p w14:paraId="7BDD4B11" w14:textId="67487E60" w:rsidR="00D32F95" w:rsidRDefault="00000000">
      <w:pPr>
        <w:ind w:left="7937"/>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Додаток № 1</w:t>
      </w:r>
    </w:p>
    <w:p w14:paraId="7395BD5D" w14:textId="77777777" w:rsidR="00D32F95" w:rsidRDefault="00000000">
      <w:pPr>
        <w:ind w:left="7937"/>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До Порядку</w:t>
      </w:r>
    </w:p>
    <w:p w14:paraId="528E9218" w14:textId="77777777" w:rsidR="00D32F95" w:rsidRDefault="00000000">
      <w:pPr>
        <w:ind w:left="5669"/>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«ЗАТВЕРДЖЕНО»                                                                                                </w:t>
      </w:r>
    </w:p>
    <w:p w14:paraId="42877F8E" w14:textId="77777777" w:rsidR="00D32F95" w:rsidRDefault="00000000">
      <w:pPr>
        <w:ind w:left="5669"/>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Рішенням виконавчого комітету </w:t>
      </w:r>
    </w:p>
    <w:p w14:paraId="63354672" w14:textId="77777777" w:rsidR="00D32F95" w:rsidRDefault="00000000">
      <w:pPr>
        <w:ind w:left="5669"/>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Боярської міської ради</w:t>
      </w:r>
    </w:p>
    <w:p w14:paraId="0DDC77C8" w14:textId="62DBA18A" w:rsidR="00D32F95" w:rsidRPr="00385A4B" w:rsidRDefault="00000000">
      <w:pPr>
        <w:ind w:left="5669"/>
        <w:jc w:val="right"/>
        <w:rPr>
          <w:rFonts w:ascii="Times New Roman" w:eastAsia="Times New Roman" w:hAnsi="Times New Roman" w:cs="Times New Roman"/>
          <w:i/>
          <w:iCs/>
          <w:sz w:val="24"/>
          <w:szCs w:val="24"/>
          <w:lang w:val="uk-UA"/>
        </w:rPr>
      </w:pPr>
      <w:r>
        <w:rPr>
          <w:rFonts w:ascii="Times New Roman" w:eastAsia="Times New Roman" w:hAnsi="Times New Roman" w:cs="Times New Roman"/>
          <w:i/>
          <w:iCs/>
          <w:sz w:val="24"/>
          <w:szCs w:val="24"/>
        </w:rPr>
        <w:t xml:space="preserve">від </w:t>
      </w:r>
      <w:r w:rsidR="00385A4B">
        <w:rPr>
          <w:rFonts w:ascii="Times New Roman" w:eastAsia="Times New Roman" w:hAnsi="Times New Roman" w:cs="Times New Roman"/>
          <w:i/>
          <w:iCs/>
          <w:sz w:val="24"/>
          <w:szCs w:val="24"/>
          <w:lang w:val="uk-UA"/>
        </w:rPr>
        <w:t>15</w:t>
      </w:r>
      <w:r>
        <w:rPr>
          <w:rFonts w:ascii="Times New Roman" w:eastAsia="Times New Roman" w:hAnsi="Times New Roman" w:cs="Times New Roman"/>
          <w:i/>
          <w:iCs/>
          <w:sz w:val="24"/>
          <w:szCs w:val="24"/>
        </w:rPr>
        <w:t>.</w:t>
      </w:r>
      <w:r w:rsidR="00C61FCD">
        <w:rPr>
          <w:rFonts w:ascii="Times New Roman" w:eastAsia="Times New Roman" w:hAnsi="Times New Roman" w:cs="Times New Roman"/>
          <w:i/>
          <w:iCs/>
          <w:sz w:val="24"/>
          <w:szCs w:val="24"/>
          <w:lang w:val="uk-UA"/>
        </w:rPr>
        <w:t>01</w:t>
      </w:r>
      <w:r>
        <w:rPr>
          <w:rFonts w:ascii="Times New Roman" w:eastAsia="Times New Roman" w:hAnsi="Times New Roman" w:cs="Times New Roman"/>
          <w:i/>
          <w:iCs/>
          <w:sz w:val="24"/>
          <w:szCs w:val="24"/>
        </w:rPr>
        <w:t xml:space="preserve">.2026 р. № </w:t>
      </w:r>
      <w:r w:rsidR="00385A4B">
        <w:rPr>
          <w:rFonts w:ascii="Times New Roman" w:eastAsia="Times New Roman" w:hAnsi="Times New Roman" w:cs="Times New Roman"/>
          <w:i/>
          <w:iCs/>
          <w:sz w:val="24"/>
          <w:szCs w:val="24"/>
          <w:lang w:val="uk-UA"/>
        </w:rPr>
        <w:t>2</w:t>
      </w:r>
      <w:r>
        <w:rPr>
          <w:rFonts w:ascii="Times New Roman" w:eastAsia="Times New Roman" w:hAnsi="Times New Roman" w:cs="Times New Roman"/>
          <w:i/>
          <w:iCs/>
          <w:sz w:val="24"/>
          <w:szCs w:val="24"/>
        </w:rPr>
        <w:t>/</w:t>
      </w:r>
      <w:r w:rsidR="00385A4B">
        <w:rPr>
          <w:rFonts w:ascii="Times New Roman" w:eastAsia="Times New Roman" w:hAnsi="Times New Roman" w:cs="Times New Roman"/>
          <w:i/>
          <w:iCs/>
          <w:sz w:val="24"/>
          <w:szCs w:val="24"/>
          <w:lang w:val="uk-UA"/>
        </w:rPr>
        <w:t>5</w:t>
      </w:r>
    </w:p>
    <w:p w14:paraId="5DEBEA81" w14:textId="77777777" w:rsidR="00D32F95" w:rsidRDefault="00D32F95">
      <w:pPr>
        <w:ind w:left="5669"/>
        <w:rPr>
          <w:rFonts w:ascii="Times New Roman" w:eastAsia="Times New Roman" w:hAnsi="Times New Roman" w:cs="Times New Roman"/>
          <w:sz w:val="24"/>
          <w:szCs w:val="24"/>
        </w:rPr>
      </w:pPr>
    </w:p>
    <w:p w14:paraId="3E902F34" w14:textId="77777777" w:rsidR="00D32F95" w:rsidRDefault="00D32F95">
      <w:pPr>
        <w:ind w:left="5244"/>
        <w:rPr>
          <w:rFonts w:ascii="Times New Roman" w:eastAsia="Times New Roman" w:hAnsi="Times New Roman" w:cs="Times New Roman"/>
          <w:sz w:val="24"/>
          <w:szCs w:val="24"/>
        </w:rPr>
      </w:pPr>
    </w:p>
    <w:p w14:paraId="3C6FBDA6" w14:textId="77777777" w:rsidR="00D32F95" w:rsidRDefault="00000000">
      <w:pPr>
        <w:ind w:left="39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Голові комісії з надання матеріальної допомоги</w:t>
      </w:r>
    </w:p>
    <w:p w14:paraId="25CB6864" w14:textId="77777777" w:rsidR="00D32F95" w:rsidRDefault="00000000">
      <w:pPr>
        <w:ind w:left="39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при виконавчому комітеті Боярської міської ради</w:t>
      </w:r>
    </w:p>
    <w:p w14:paraId="07708B10" w14:textId="77777777" w:rsidR="00D32F95" w:rsidRDefault="00000000">
      <w:pPr>
        <w:ind w:left="396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_______________________________________________</w:t>
      </w:r>
      <w:r>
        <w:rPr>
          <w:rFonts w:ascii="Times New Roman" w:eastAsia="Times New Roman" w:hAnsi="Times New Roman" w:cs="Times New Roman"/>
          <w:i/>
          <w:iCs/>
          <w:sz w:val="24"/>
          <w:szCs w:val="24"/>
        </w:rPr>
        <w:br/>
        <w:t>_______________________________________________</w:t>
      </w:r>
      <w:r>
        <w:rPr>
          <w:rFonts w:ascii="Times New Roman" w:eastAsia="Times New Roman" w:hAnsi="Times New Roman" w:cs="Times New Roman"/>
          <w:i/>
          <w:iCs/>
          <w:sz w:val="24"/>
          <w:szCs w:val="24"/>
        </w:rPr>
        <w:br/>
        <w:t xml:space="preserve"> ______________________________________________,</w:t>
      </w:r>
    </w:p>
    <w:p w14:paraId="0393AA46" w14:textId="77777777" w:rsidR="00D32F95" w:rsidRDefault="00000000">
      <w:pPr>
        <w:ind w:left="3960"/>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(прізвище, ім’я, по батькові (за наявності) особи, яка подає заяву)</w:t>
      </w:r>
    </w:p>
    <w:p w14:paraId="52F80184" w14:textId="77777777" w:rsidR="00D32F95" w:rsidRDefault="00000000">
      <w:pPr>
        <w:ind w:left="39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який / яка (підкреслити потрібне) проживає за </w:t>
      </w:r>
      <w:proofErr w:type="spellStart"/>
      <w:r>
        <w:rPr>
          <w:rFonts w:ascii="Times New Roman" w:eastAsia="Times New Roman" w:hAnsi="Times New Roman" w:cs="Times New Roman"/>
          <w:b/>
          <w:bCs/>
          <w:sz w:val="24"/>
          <w:szCs w:val="24"/>
        </w:rPr>
        <w:t>адресою</w:t>
      </w:r>
      <w:proofErr w:type="spellEnd"/>
      <w:r>
        <w:rPr>
          <w:rFonts w:ascii="Times New Roman" w:eastAsia="Times New Roman" w:hAnsi="Times New Roman" w:cs="Times New Roman"/>
          <w:b/>
          <w:bCs/>
          <w:sz w:val="24"/>
          <w:szCs w:val="24"/>
        </w:rPr>
        <w:t>:</w:t>
      </w:r>
    </w:p>
    <w:p w14:paraId="0F5F06BD" w14:textId="77777777" w:rsidR="00D32F95" w:rsidRDefault="00000000">
      <w:pPr>
        <w:ind w:left="396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_______________________________________________</w:t>
      </w:r>
    </w:p>
    <w:p w14:paraId="4B9235B6" w14:textId="77777777" w:rsidR="00D32F95" w:rsidRDefault="00000000">
      <w:pPr>
        <w:ind w:left="396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______________________________________________,</w:t>
      </w:r>
    </w:p>
    <w:p w14:paraId="432351AC" w14:textId="77777777" w:rsidR="00D32F95" w:rsidRDefault="00000000">
      <w:pPr>
        <w:ind w:left="39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має зареєстроване / задеклароване місце проживання / перебування (підкреслити потрібне)</w:t>
      </w:r>
    </w:p>
    <w:p w14:paraId="3D01030F" w14:textId="77777777" w:rsidR="00D32F95" w:rsidRDefault="00000000">
      <w:pPr>
        <w:ind w:left="39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за </w:t>
      </w:r>
      <w:proofErr w:type="spellStart"/>
      <w:r>
        <w:rPr>
          <w:rFonts w:ascii="Times New Roman" w:eastAsia="Times New Roman" w:hAnsi="Times New Roman" w:cs="Times New Roman"/>
          <w:b/>
          <w:bCs/>
          <w:sz w:val="24"/>
          <w:szCs w:val="24"/>
        </w:rPr>
        <w:t>адресою</w:t>
      </w:r>
      <w:proofErr w:type="spellEnd"/>
      <w:r>
        <w:rPr>
          <w:rFonts w:ascii="Times New Roman" w:eastAsia="Times New Roman" w:hAnsi="Times New Roman" w:cs="Times New Roman"/>
          <w:b/>
          <w:bCs/>
          <w:sz w:val="24"/>
          <w:szCs w:val="24"/>
        </w:rPr>
        <w:t xml:space="preserve"> :</w:t>
      </w:r>
    </w:p>
    <w:p w14:paraId="6ADF2C8A" w14:textId="77777777" w:rsidR="00D32F95" w:rsidRDefault="00000000">
      <w:pPr>
        <w:ind w:left="396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_______________________________________________</w:t>
      </w:r>
    </w:p>
    <w:p w14:paraId="0EBC9F06" w14:textId="77777777" w:rsidR="00D32F95" w:rsidRDefault="00000000">
      <w:pPr>
        <w:ind w:left="396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______________________________________________,</w:t>
      </w:r>
    </w:p>
    <w:p w14:paraId="752D6A70" w14:textId="77777777" w:rsidR="00D32F95" w:rsidRDefault="00000000">
      <w:pPr>
        <w:ind w:left="39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контактний номер мобільного телефону :</w:t>
      </w:r>
    </w:p>
    <w:p w14:paraId="6A5952E8" w14:textId="77777777" w:rsidR="00D32F95" w:rsidRDefault="00000000">
      <w:pPr>
        <w:ind w:left="396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______________________________________________,</w:t>
      </w:r>
    </w:p>
    <w:p w14:paraId="7FCE70CF" w14:textId="77777777" w:rsidR="00D32F95" w:rsidRDefault="00000000">
      <w:pPr>
        <w:ind w:left="39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паспорт громадянина України</w:t>
      </w:r>
    </w:p>
    <w:p w14:paraId="2DCAAFEF" w14:textId="77777777" w:rsidR="00D32F95" w:rsidRDefault="00000000">
      <w:pPr>
        <w:ind w:left="3960"/>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 xml:space="preserve">серії (за наявності) _________ № _________________, виданий (видана) </w:t>
      </w:r>
      <w:r>
        <w:rPr>
          <w:rFonts w:ascii="Times New Roman" w:eastAsia="Times New Roman" w:hAnsi="Times New Roman" w:cs="Times New Roman"/>
          <w:i/>
          <w:iCs/>
          <w:sz w:val="24"/>
          <w:szCs w:val="24"/>
        </w:rPr>
        <w:t>__________________________________________________________________________________________________</w:t>
      </w:r>
    </w:p>
    <w:p w14:paraId="53CC2BAE" w14:textId="77777777" w:rsidR="00D32F95" w:rsidRDefault="00000000">
      <w:pPr>
        <w:ind w:left="4720"/>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(ким і коли) (за наявності)</w:t>
      </w:r>
    </w:p>
    <w:p w14:paraId="5AB49377" w14:textId="77777777" w:rsidR="00D32F95" w:rsidRDefault="00000000">
      <w:pPr>
        <w:ind w:left="3960"/>
        <w:jc w:val="both"/>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 xml:space="preserve">унікальний номер запису в Єдиному державному демографічному реєстрі (за наявності): </w:t>
      </w:r>
      <w:r>
        <w:rPr>
          <w:rFonts w:ascii="Times New Roman" w:eastAsia="Times New Roman" w:hAnsi="Times New Roman" w:cs="Times New Roman"/>
          <w:i/>
          <w:iCs/>
          <w:sz w:val="24"/>
          <w:szCs w:val="24"/>
        </w:rPr>
        <w:t>______________________________________________,</w:t>
      </w:r>
    </w:p>
    <w:p w14:paraId="5C8A3397" w14:textId="77777777" w:rsidR="00D32F95" w:rsidRDefault="00000000">
      <w:pPr>
        <w:ind w:left="39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реєстраційний номер облікової картки платника податків (крім осіб, які відмовились від отримання такого номера і мають про це відмітку в паспорті):</w:t>
      </w:r>
    </w:p>
    <w:p w14:paraId="3CEA0F42" w14:textId="77777777" w:rsidR="00D32F95" w:rsidRDefault="00000000">
      <w:pPr>
        <w:ind w:left="396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______________________________________________,</w:t>
      </w:r>
    </w:p>
    <w:p w14:paraId="7A5823ED" w14:textId="77777777" w:rsidR="00D32F95" w:rsidRDefault="00000000">
      <w:pPr>
        <w:ind w:left="39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народився / народилась :</w:t>
      </w:r>
    </w:p>
    <w:p w14:paraId="226729D8" w14:textId="77777777" w:rsidR="00D32F95" w:rsidRDefault="00000000">
      <w:pPr>
        <w:pBdr>
          <w:top w:val="nil"/>
          <w:left w:val="nil"/>
          <w:bottom w:val="nil"/>
          <w:right w:val="nil"/>
          <w:between w:val="nil"/>
        </w:pBdr>
        <w:ind w:left="396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______________________________________________.</w:t>
      </w:r>
    </w:p>
    <w:p w14:paraId="6ABD08ED" w14:textId="77777777" w:rsidR="00D32F95" w:rsidRDefault="00000000">
      <w:pPr>
        <w:ind w:left="3960"/>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 xml:space="preserve">                                         (число, місяць, рік)</w:t>
      </w:r>
      <w:r>
        <w:rPr>
          <w:noProof/>
        </w:rPr>
        <mc:AlternateContent>
          <mc:Choice Requires="wps">
            <w:drawing>
              <wp:anchor distT="114300" distB="114300" distL="114300" distR="114300" simplePos="0" relativeHeight="251658240" behindDoc="0" locked="0" layoutInCell="1" hidden="0" allowOverlap="1" wp14:anchorId="578DE82B" wp14:editId="7A10A511">
                <wp:simplePos x="0" y="0"/>
                <wp:positionH relativeFrom="column">
                  <wp:posOffset>2424114</wp:posOffset>
                </wp:positionH>
                <wp:positionV relativeFrom="paragraph">
                  <wp:posOffset>125414</wp:posOffset>
                </wp:positionV>
                <wp:extent cx="2314575" cy="314325"/>
                <wp:effectExtent l="0" t="0" r="0" b="0"/>
                <wp:wrapNone/>
                <wp:docPr id="33" name="Прямокутник 33"/>
                <wp:cNvGraphicFramePr/>
                <a:graphic xmlns:a="http://schemas.openxmlformats.org/drawingml/2006/main">
                  <a:graphicData uri="http://schemas.microsoft.com/office/word/2010/wordprocessingShape">
                    <wps:wsp>
                      <wps:cNvSpPr/>
                      <wps:spPr>
                        <a:xfrm>
                          <a:off x="4706850" y="3662400"/>
                          <a:ext cx="1278300" cy="235200"/>
                        </a:xfrm>
                        <a:prstGeom prst="rect">
                          <a:avLst/>
                        </a:prstGeom>
                        <a:noFill/>
                        <a:ln w="9525" cap="flat" cmpd="sng">
                          <a:solidFill>
                            <a:srgbClr val="000000"/>
                          </a:solidFill>
                          <a:prstDash val="solid"/>
                          <a:round/>
                          <a:headEnd type="none" w="sm" len="sm"/>
                          <a:tailEnd type="none" w="sm" len="sm"/>
                        </a:ln>
                      </wps:spPr>
                      <wps:txbx>
                        <w:txbxContent>
                          <w:p w14:paraId="4DA5C8FF" w14:textId="77777777" w:rsidR="00D32F95" w:rsidRDefault="00D32F95">
                            <w:pPr>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578DE82B" id="Прямокутник 33" o:spid="_x0000_s1026" style="position:absolute;left:0;text-align:left;margin-left:190.9pt;margin-top:9.9pt;width:182.25pt;height:24.75pt;z-index:25165824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" filled="f">
                <v:stroke startarrowwidth="narrow" startarrowlength="short" endarrowwidth="narrow" endarrowlength="short" joinstyle="round"/>
                <v:textbox inset="2.53958mm,2.53958mm,2.53958mm,2.53958mm">
                  <w:txbxContent>
                    <w:p w14:paraId="4DA5C8FF" w14:textId="77777777" w:rsidR="00D32F95" w:rsidRDefault="00D32F95">
                      <w:pPr>
                        <w:jc w:val="center"/>
                        <w:textDirection w:val="btLr"/>
                      </w:pPr>
                    </w:p>
                  </w:txbxContent>
                </v:textbox>
              </v:rect>
            </w:pict>
          </mc:Fallback>
        </mc:AlternateContent>
      </w:r>
    </w:p>
    <w:p w14:paraId="710C548C" w14:textId="77777777" w:rsidR="00D32F95" w:rsidRDefault="00D32F95">
      <w:pPr>
        <w:ind w:left="3960"/>
        <w:jc w:val="both"/>
        <w:rPr>
          <w:rFonts w:ascii="Times New Roman" w:eastAsia="Times New Roman" w:hAnsi="Times New Roman" w:cs="Times New Roman"/>
          <w:i/>
          <w:iCs/>
          <w:sz w:val="20"/>
          <w:szCs w:val="20"/>
        </w:rPr>
      </w:pPr>
    </w:p>
    <w:p w14:paraId="011460A5" w14:textId="77777777" w:rsidR="00D32F95" w:rsidRDefault="00D32F95">
      <w:pPr>
        <w:ind w:left="3960"/>
        <w:jc w:val="both"/>
        <w:rPr>
          <w:rFonts w:ascii="Times New Roman" w:eastAsia="Times New Roman" w:hAnsi="Times New Roman" w:cs="Times New Roman"/>
          <w:i/>
          <w:iCs/>
          <w:sz w:val="20"/>
          <w:szCs w:val="20"/>
        </w:rPr>
      </w:pPr>
    </w:p>
    <w:p w14:paraId="05CC4F12" w14:textId="77777777" w:rsidR="00D32F95" w:rsidRDefault="00000000">
      <w:pPr>
        <w:jc w:val="both"/>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 xml:space="preserve">                                                                       номер і дата договору про надання соціальних послуг   (за наявності)</w:t>
      </w:r>
      <w:r>
        <w:rPr>
          <w:noProof/>
        </w:rPr>
        <mc:AlternateContent>
          <mc:Choice Requires="wps">
            <w:drawing>
              <wp:anchor distT="114300" distB="114300" distL="114300" distR="114300" simplePos="0" relativeHeight="251659264" behindDoc="0" locked="0" layoutInCell="1" hidden="0" allowOverlap="1" wp14:anchorId="6B996925" wp14:editId="7763A6E6">
                <wp:simplePos x="0" y="0"/>
                <wp:positionH relativeFrom="column">
                  <wp:posOffset>1598614</wp:posOffset>
                </wp:positionH>
                <wp:positionV relativeFrom="paragraph">
                  <wp:posOffset>328613</wp:posOffset>
                </wp:positionV>
                <wp:extent cx="352425" cy="314325"/>
                <wp:effectExtent l="0" t="0" r="0" b="0"/>
                <wp:wrapNone/>
                <wp:docPr id="32" name="Прямокутник 32"/>
                <wp:cNvGraphicFramePr/>
                <a:graphic xmlns:a="http://schemas.openxmlformats.org/drawingml/2006/main">
                  <a:graphicData uri="http://schemas.microsoft.com/office/word/2010/wordprocessingShape">
                    <wps:wsp>
                      <wps:cNvSpPr/>
                      <wps:spPr>
                        <a:xfrm>
                          <a:off x="5208000" y="3662400"/>
                          <a:ext cx="276000" cy="235200"/>
                        </a:xfrm>
                        <a:prstGeom prst="rect">
                          <a:avLst/>
                        </a:prstGeom>
                        <a:noFill/>
                        <a:ln w="9525" cap="flat" cmpd="sng">
                          <a:solidFill>
                            <a:srgbClr val="000000"/>
                          </a:solidFill>
                          <a:prstDash val="solid"/>
                          <a:round/>
                          <a:headEnd type="none" w="sm" len="sm"/>
                          <a:tailEnd type="none" w="sm" len="sm"/>
                        </a:ln>
                      </wps:spPr>
                      <wps:txbx>
                        <w:txbxContent>
                          <w:p w14:paraId="28534A29" w14:textId="77777777" w:rsidR="00D32F95" w:rsidRDefault="00D32F95">
                            <w:pPr>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6B996925" id="Прямокутник 32" o:spid="_x0000_s1027" style="position:absolute;left:0;text-align:left;margin-left:125.9pt;margin-top:25.9pt;width:27.75pt;height:24.75pt;z-index:25165926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" filled="f">
                <v:stroke startarrowwidth="narrow" startarrowlength="short" endarrowwidth="narrow" endarrowlength="short" joinstyle="round"/>
                <v:textbox inset="2.53958mm,2.53958mm,2.53958mm,2.53958mm">
                  <w:txbxContent>
                    <w:p w14:paraId="28534A29" w14:textId="77777777" w:rsidR="00D32F95" w:rsidRDefault="00D32F95">
                      <w:pPr>
                        <w:jc w:val="center"/>
                        <w:textDirection w:val="btLr"/>
                      </w:pPr>
                    </w:p>
                  </w:txbxContent>
                </v:textbox>
              </v:rect>
            </w:pict>
          </mc:Fallback>
        </mc:AlternateContent>
      </w:r>
      <w:r>
        <w:rPr>
          <w:noProof/>
        </w:rPr>
        <mc:AlternateContent>
          <mc:Choice Requires="wps">
            <w:drawing>
              <wp:anchor distT="114300" distB="114300" distL="114300" distR="114300" simplePos="0" relativeHeight="251660288" behindDoc="0" locked="0" layoutInCell="1" hidden="0" allowOverlap="1" wp14:anchorId="4506CC80" wp14:editId="30E02996">
                <wp:simplePos x="0" y="0"/>
                <wp:positionH relativeFrom="column">
                  <wp:posOffset>976314</wp:posOffset>
                </wp:positionH>
                <wp:positionV relativeFrom="paragraph">
                  <wp:posOffset>328613</wp:posOffset>
                </wp:positionV>
                <wp:extent cx="352425" cy="314325"/>
                <wp:effectExtent l="0" t="0" r="0" b="0"/>
                <wp:wrapNone/>
                <wp:docPr id="35" name="Прямокутник 35"/>
                <wp:cNvGraphicFramePr/>
                <a:graphic xmlns:a="http://schemas.openxmlformats.org/drawingml/2006/main">
                  <a:graphicData uri="http://schemas.microsoft.com/office/word/2010/wordprocessingShape">
                    <wps:wsp>
                      <wps:cNvSpPr/>
                      <wps:spPr>
                        <a:xfrm>
                          <a:off x="5208000" y="3662400"/>
                          <a:ext cx="276000" cy="235200"/>
                        </a:xfrm>
                        <a:prstGeom prst="rect">
                          <a:avLst/>
                        </a:prstGeom>
                        <a:noFill/>
                        <a:ln w="9525" cap="flat" cmpd="sng">
                          <a:solidFill>
                            <a:srgbClr val="000000"/>
                          </a:solidFill>
                          <a:prstDash val="solid"/>
                          <a:round/>
                          <a:headEnd type="none" w="sm" len="sm"/>
                          <a:tailEnd type="none" w="sm" len="sm"/>
                        </a:ln>
                      </wps:spPr>
                      <wps:txbx>
                        <w:txbxContent>
                          <w:p w14:paraId="1F40642E" w14:textId="77777777" w:rsidR="00D32F95" w:rsidRDefault="00D32F95">
                            <w:pPr>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4506CC80" id="Прямокутник 35" o:spid="_x0000_s1028" style="position:absolute;left:0;text-align:left;margin-left:76.9pt;margin-top:25.9pt;width:27.75pt;height:24.75pt;z-index:25166028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" filled="f">
                <v:stroke startarrowwidth="narrow" startarrowlength="short" endarrowwidth="narrow" endarrowlength="short" joinstyle="round"/>
                <v:textbox inset="2.53958mm,2.53958mm,2.53958mm,2.53958mm">
                  <w:txbxContent>
                    <w:p w14:paraId="1F40642E" w14:textId="77777777" w:rsidR="00D32F95" w:rsidRDefault="00D32F95">
                      <w:pPr>
                        <w:jc w:val="center"/>
                        <w:textDirection w:val="btLr"/>
                      </w:pPr>
                    </w:p>
                  </w:txbxContent>
                </v:textbox>
              </v:rect>
            </w:pict>
          </mc:Fallback>
        </mc:AlternateContent>
      </w:r>
      <w:r>
        <w:rPr>
          <w:noProof/>
        </w:rPr>
        <mc:AlternateContent>
          <mc:Choice Requires="wps">
            <w:drawing>
              <wp:anchor distT="114300" distB="114300" distL="114300" distR="114300" simplePos="0" relativeHeight="251661312" behindDoc="0" locked="0" layoutInCell="1" hidden="0" allowOverlap="1" wp14:anchorId="22A8263A" wp14:editId="27CF4488">
                <wp:simplePos x="0" y="0"/>
                <wp:positionH relativeFrom="column">
                  <wp:posOffset>2424114</wp:posOffset>
                </wp:positionH>
                <wp:positionV relativeFrom="paragraph">
                  <wp:posOffset>328613</wp:posOffset>
                </wp:positionV>
                <wp:extent cx="2313712" cy="314325"/>
                <wp:effectExtent l="0" t="0" r="0" b="0"/>
                <wp:wrapNone/>
                <wp:docPr id="34" name="Прямокутник 34"/>
                <wp:cNvGraphicFramePr/>
                <a:graphic xmlns:a="http://schemas.openxmlformats.org/drawingml/2006/main">
                  <a:graphicData uri="http://schemas.microsoft.com/office/word/2010/wordprocessingShape">
                    <wps:wsp>
                      <wps:cNvSpPr/>
                      <wps:spPr>
                        <a:xfrm>
                          <a:off x="4706850" y="3662400"/>
                          <a:ext cx="1278300" cy="235200"/>
                        </a:xfrm>
                        <a:prstGeom prst="rect">
                          <a:avLst/>
                        </a:prstGeom>
                        <a:noFill/>
                        <a:ln w="9525" cap="flat" cmpd="sng">
                          <a:solidFill>
                            <a:srgbClr val="000000"/>
                          </a:solidFill>
                          <a:prstDash val="solid"/>
                          <a:round/>
                          <a:headEnd type="none" w="sm" len="sm"/>
                          <a:tailEnd type="none" w="sm" len="sm"/>
                        </a:ln>
                      </wps:spPr>
                      <wps:txbx>
                        <w:txbxContent>
                          <w:p w14:paraId="09F9758B" w14:textId="77777777" w:rsidR="00D32F95" w:rsidRDefault="00D32F95">
                            <w:pPr>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22A8263A" id="Прямокутник 34" o:spid="_x0000_s1029" style="position:absolute;left:0;text-align:left;margin-left:190.9pt;margin-top:25.9pt;width:182.2pt;height:24.75pt;z-index:25166131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" filled="f">
                <v:stroke startarrowwidth="narrow" startarrowlength="short" endarrowwidth="narrow" endarrowlength="short" joinstyle="round"/>
                <v:textbox inset="2.53958mm,2.53958mm,2.53958mm,2.53958mm">
                  <w:txbxContent>
                    <w:p w14:paraId="09F9758B" w14:textId="77777777" w:rsidR="00D32F95" w:rsidRDefault="00D32F95">
                      <w:pPr>
                        <w:jc w:val="center"/>
                        <w:textDirection w:val="btLr"/>
                      </w:pPr>
                    </w:p>
                  </w:txbxContent>
                </v:textbox>
              </v:rect>
            </w:pict>
          </mc:Fallback>
        </mc:AlternateContent>
      </w:r>
    </w:p>
    <w:p w14:paraId="0A0210B4" w14:textId="77777777" w:rsidR="00D32F95" w:rsidRDefault="00D32F95">
      <w:pPr>
        <w:ind w:left="-141"/>
        <w:jc w:val="both"/>
        <w:rPr>
          <w:rFonts w:ascii="Times New Roman" w:eastAsia="Times New Roman" w:hAnsi="Times New Roman" w:cs="Times New Roman"/>
          <w:b/>
          <w:bCs/>
          <w:i/>
          <w:iCs/>
          <w:sz w:val="20"/>
          <w:szCs w:val="20"/>
        </w:rPr>
      </w:pPr>
    </w:p>
    <w:p w14:paraId="0C4779FB" w14:textId="77777777" w:rsidR="00D32F95" w:rsidRDefault="00D32F95">
      <w:pPr>
        <w:ind w:left="-141"/>
        <w:jc w:val="both"/>
        <w:rPr>
          <w:rFonts w:ascii="Times New Roman" w:eastAsia="Times New Roman" w:hAnsi="Times New Roman" w:cs="Times New Roman"/>
          <w:b/>
          <w:bCs/>
          <w:sz w:val="24"/>
          <w:szCs w:val="24"/>
        </w:rPr>
      </w:pPr>
    </w:p>
    <w:p w14:paraId="2D1F4950" w14:textId="77777777" w:rsidR="00D32F95" w:rsidRDefault="00D32F95">
      <w:pPr>
        <w:ind w:left="-141"/>
        <w:jc w:val="both"/>
        <w:rPr>
          <w:rFonts w:ascii="Times New Roman" w:eastAsia="Times New Roman" w:hAnsi="Times New Roman" w:cs="Times New Roman"/>
          <w:b/>
          <w:bCs/>
          <w:sz w:val="24"/>
          <w:szCs w:val="24"/>
        </w:rPr>
      </w:pPr>
    </w:p>
    <w:p w14:paraId="244C57C4" w14:textId="77777777" w:rsidR="00D32F95" w:rsidRDefault="00000000">
      <w:pPr>
        <w:ind w:left="-141"/>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Звернення :</w:t>
      </w:r>
      <w:r>
        <w:rPr>
          <w:rFonts w:ascii="Times New Roman" w:eastAsia="Times New Roman" w:hAnsi="Times New Roman" w:cs="Times New Roman"/>
          <w:b/>
          <w:bCs/>
        </w:rPr>
        <w:t xml:space="preserve"> </w:t>
      </w:r>
      <w:r>
        <w:rPr>
          <w:rFonts w:ascii="Times New Roman" w:eastAsia="Times New Roman" w:hAnsi="Times New Roman" w:cs="Times New Roman"/>
          <w:b/>
          <w:bCs/>
          <w:sz w:val="24"/>
          <w:szCs w:val="24"/>
        </w:rPr>
        <w:t xml:space="preserve">первинне   повторне       </w:t>
      </w:r>
      <w:proofErr w:type="spellStart"/>
      <w:r>
        <w:rPr>
          <w:rFonts w:ascii="Times New Roman" w:eastAsia="Times New Roman" w:hAnsi="Times New Roman" w:cs="Times New Roman"/>
          <w:b/>
          <w:bCs/>
          <w:sz w:val="24"/>
          <w:szCs w:val="24"/>
        </w:rPr>
        <w:t>Вх.номер</w:t>
      </w:r>
      <w:proofErr w:type="spellEnd"/>
      <w:r>
        <w:rPr>
          <w:rFonts w:ascii="Times New Roman" w:eastAsia="Times New Roman" w:hAnsi="Times New Roman" w:cs="Times New Roman"/>
          <w:b/>
          <w:bCs/>
          <w:sz w:val="24"/>
          <w:szCs w:val="24"/>
        </w:rPr>
        <w:t xml:space="preserve"> попереднього                   № _________________</w:t>
      </w:r>
    </w:p>
    <w:p w14:paraId="1FCFADC2" w14:textId="77777777" w:rsidR="00D32F95" w:rsidRDefault="00000000">
      <w:pPr>
        <w:ind w:left="-141"/>
        <w:jc w:val="both"/>
        <w:rPr>
          <w:rFonts w:ascii="Times New Roman" w:eastAsia="Times New Roman" w:hAnsi="Times New Roman" w:cs="Times New Roman"/>
          <w:b/>
          <w:bCs/>
        </w:rPr>
      </w:pPr>
      <w:r>
        <w:rPr>
          <w:rFonts w:ascii="Times New Roman" w:eastAsia="Times New Roman" w:hAnsi="Times New Roman" w:cs="Times New Roman"/>
          <w:b/>
          <w:bCs/>
          <w:sz w:val="24"/>
          <w:szCs w:val="24"/>
        </w:rPr>
        <w:t xml:space="preserve">                                                                              звернення                                    _________________</w:t>
      </w:r>
      <w:r>
        <w:rPr>
          <w:rFonts w:ascii="Times New Roman" w:eastAsia="Times New Roman" w:hAnsi="Times New Roman" w:cs="Times New Roman"/>
          <w:b/>
          <w:bCs/>
          <w:sz w:val="24"/>
          <w:szCs w:val="24"/>
        </w:rPr>
        <w:br/>
        <w:t xml:space="preserve">                                                                                                                                   </w:t>
      </w:r>
      <w:r>
        <w:rPr>
          <w:rFonts w:ascii="Times New Roman" w:eastAsia="Times New Roman" w:hAnsi="Times New Roman" w:cs="Times New Roman"/>
          <w:b/>
          <w:bCs/>
          <w:sz w:val="20"/>
          <w:szCs w:val="20"/>
        </w:rPr>
        <w:t>(дата реєстрації заяви)</w:t>
      </w:r>
    </w:p>
    <w:p w14:paraId="7D499DC0" w14:textId="77777777" w:rsidR="00D32F95"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rPr>
        <w:t>ЗАЯВА</w:t>
      </w:r>
      <w:r>
        <w:rPr>
          <w:rFonts w:ascii="Times New Roman" w:eastAsia="Times New Roman" w:hAnsi="Times New Roman" w:cs="Times New Roman"/>
          <w:b/>
          <w:bCs/>
        </w:rPr>
        <w:br/>
      </w:r>
      <w:r>
        <w:rPr>
          <w:rFonts w:ascii="Times New Roman" w:eastAsia="Times New Roman" w:hAnsi="Times New Roman" w:cs="Times New Roman"/>
          <w:b/>
          <w:bCs/>
          <w:sz w:val="24"/>
          <w:szCs w:val="24"/>
        </w:rPr>
        <w:t xml:space="preserve"> про надання матеріальної допомоги</w:t>
      </w:r>
    </w:p>
    <w:p w14:paraId="0C35CA63" w14:textId="77777777" w:rsidR="00D32F95" w:rsidRDefault="00000000">
      <w:pPr>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Прошу надати мені належну згідно Програми соціальної підтримки населення Боярської міської територіальної громади «Турбота» на 2025-2027 роки допомогу  відповідного виду із нижче викладеного переліку.</w:t>
      </w:r>
    </w:p>
    <w:p w14:paraId="06A1E05B" w14:textId="77777777" w:rsidR="00D32F95" w:rsidRDefault="00D32F95">
      <w:pPr>
        <w:jc w:val="both"/>
        <w:rPr>
          <w:rFonts w:ascii="Times New Roman" w:eastAsia="Times New Roman" w:hAnsi="Times New Roman" w:cs="Times New Roman"/>
          <w:sz w:val="24"/>
          <w:szCs w:val="24"/>
        </w:rPr>
      </w:pPr>
    </w:p>
    <w:tbl>
      <w:tblPr>
        <w:tblStyle w:val="afff2"/>
        <w:tblW w:w="9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53"/>
        <w:gridCol w:w="1147"/>
      </w:tblGrid>
      <w:tr w:rsidR="00D32F95" w14:paraId="694BBECC" w14:textId="77777777">
        <w:trPr>
          <w:trHeight w:val="521"/>
        </w:trPr>
        <w:tc>
          <w:tcPr>
            <w:tcW w:w="8453" w:type="dxa"/>
            <w:tcMar>
              <w:top w:w="100" w:type="dxa"/>
              <w:left w:w="100" w:type="dxa"/>
              <w:bottom w:w="100" w:type="dxa"/>
              <w:right w:w="100" w:type="dxa"/>
            </w:tcMar>
          </w:tcPr>
          <w:p w14:paraId="0B28B2DE" w14:textId="01EB1A77" w:rsidR="00D32F95" w:rsidRDefault="00000000">
            <w:pPr>
              <w:widowControl w:val="0"/>
              <w:pBdr>
                <w:top w:val="nil"/>
                <w:left w:val="nil"/>
                <w:bottom w:val="nil"/>
                <w:right w:val="nil"/>
                <w:between w:val="nil"/>
              </w:pBdr>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lastRenderedPageBreak/>
              <w:t>Назва допомоги</w:t>
            </w:r>
          </w:p>
        </w:tc>
        <w:tc>
          <w:tcPr>
            <w:tcW w:w="1147" w:type="dxa"/>
            <w:tcMar>
              <w:top w:w="100" w:type="dxa"/>
              <w:left w:w="100" w:type="dxa"/>
              <w:bottom w:w="100" w:type="dxa"/>
              <w:right w:w="100" w:type="dxa"/>
            </w:tcMar>
          </w:tcPr>
          <w:p w14:paraId="33629DC8" w14:textId="77777777" w:rsidR="00D32F95" w:rsidRDefault="00000000">
            <w:pPr>
              <w:widowControl w:val="0"/>
              <w:pBdr>
                <w:top w:val="nil"/>
                <w:left w:val="nil"/>
                <w:bottom w:val="nil"/>
                <w:right w:val="nil"/>
                <w:between w:val="nil"/>
              </w:pBdr>
              <w:rPr>
                <w:rFonts w:ascii="Times New Roman" w:eastAsia="Times New Roman" w:hAnsi="Times New Roman" w:cs="Times New Roman"/>
                <w:b/>
                <w:bCs/>
                <w:i/>
                <w:iCs/>
                <w:sz w:val="18"/>
                <w:szCs w:val="18"/>
              </w:rPr>
            </w:pPr>
            <w:r>
              <w:rPr>
                <w:rFonts w:ascii="Times New Roman" w:eastAsia="Times New Roman" w:hAnsi="Times New Roman" w:cs="Times New Roman"/>
                <w:b/>
                <w:bCs/>
                <w:i/>
                <w:iCs/>
                <w:sz w:val="18"/>
                <w:szCs w:val="18"/>
              </w:rPr>
              <w:t>Зазначити необхідне</w:t>
            </w:r>
          </w:p>
        </w:tc>
      </w:tr>
      <w:tr w:rsidR="00D32F95" w14:paraId="46D93A77" w14:textId="77777777">
        <w:trPr>
          <w:trHeight w:val="405"/>
        </w:trPr>
        <w:tc>
          <w:tcPr>
            <w:tcW w:w="9600" w:type="dxa"/>
            <w:gridSpan w:val="2"/>
            <w:tcMar>
              <w:top w:w="100" w:type="dxa"/>
              <w:left w:w="100" w:type="dxa"/>
              <w:bottom w:w="100" w:type="dxa"/>
              <w:right w:w="100" w:type="dxa"/>
            </w:tcMar>
          </w:tcPr>
          <w:p w14:paraId="19E37A58" w14:textId="77777777" w:rsidR="00D32F9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I. Забезпечення соціальних гарантій певних категорій населення</w:t>
            </w:r>
          </w:p>
        </w:tc>
      </w:tr>
      <w:tr w:rsidR="00D32F95" w14:paraId="2C1B546A" w14:textId="77777777">
        <w:tc>
          <w:tcPr>
            <w:tcW w:w="8453" w:type="dxa"/>
            <w:tcMar>
              <w:top w:w="100" w:type="dxa"/>
              <w:left w:w="100" w:type="dxa"/>
              <w:bottom w:w="100" w:type="dxa"/>
              <w:right w:w="100" w:type="dxa"/>
            </w:tcMar>
          </w:tcPr>
          <w:p w14:paraId="16A4BF6D" w14:textId="77777777" w:rsidR="00D32F9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1.1.1. Надання допомоги на поховання особи, яка була зареєстрована в Боярській МТГ, не досягла пенсійного віку та на момент смерті не працювала, не перебувала на службі, не зареєстрована у Центрі зайнятості, як безробітна, родичам, або особі, яка зобов'язалась поховати померлого</w:t>
            </w:r>
          </w:p>
        </w:tc>
        <w:tc>
          <w:tcPr>
            <w:tcW w:w="1147" w:type="dxa"/>
            <w:tcMar>
              <w:top w:w="100" w:type="dxa"/>
              <w:left w:w="100" w:type="dxa"/>
              <w:bottom w:w="100" w:type="dxa"/>
              <w:right w:w="100" w:type="dxa"/>
            </w:tcMar>
          </w:tcPr>
          <w:p w14:paraId="4950640E" w14:textId="77777777" w:rsidR="00D32F95" w:rsidRDefault="00D32F95">
            <w:pPr>
              <w:widowControl w:val="0"/>
              <w:pBdr>
                <w:top w:val="nil"/>
                <w:left w:val="nil"/>
                <w:bottom w:val="nil"/>
                <w:right w:val="nil"/>
                <w:between w:val="nil"/>
              </w:pBdr>
              <w:rPr>
                <w:rFonts w:ascii="Times New Roman" w:eastAsia="Times New Roman" w:hAnsi="Times New Roman" w:cs="Times New Roman"/>
                <w:sz w:val="24"/>
                <w:szCs w:val="24"/>
              </w:rPr>
            </w:pPr>
          </w:p>
        </w:tc>
      </w:tr>
      <w:tr w:rsidR="00D32F95" w14:paraId="651E2ABA" w14:textId="77777777">
        <w:tc>
          <w:tcPr>
            <w:tcW w:w="8453" w:type="dxa"/>
            <w:tcMar>
              <w:top w:w="100" w:type="dxa"/>
              <w:left w:w="100" w:type="dxa"/>
              <w:bottom w:w="100" w:type="dxa"/>
              <w:right w:w="100" w:type="dxa"/>
            </w:tcMar>
          </w:tcPr>
          <w:p w14:paraId="2F822C7E" w14:textId="77777777" w:rsidR="00D32F9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1.1.2. Надання одноразової допомоги на поховання цивільних осіб, смерть яких настала внаслідок дії вибухонебезпечних предметів під час військової агресії російської федерації</w:t>
            </w:r>
          </w:p>
        </w:tc>
        <w:tc>
          <w:tcPr>
            <w:tcW w:w="1147" w:type="dxa"/>
            <w:tcMar>
              <w:top w:w="100" w:type="dxa"/>
              <w:left w:w="100" w:type="dxa"/>
              <w:bottom w:w="100" w:type="dxa"/>
              <w:right w:w="100" w:type="dxa"/>
            </w:tcMar>
          </w:tcPr>
          <w:p w14:paraId="2FF1AA47" w14:textId="77777777" w:rsidR="00D32F95" w:rsidRDefault="00D32F95">
            <w:pPr>
              <w:widowControl w:val="0"/>
              <w:pBdr>
                <w:top w:val="nil"/>
                <w:left w:val="nil"/>
                <w:bottom w:val="nil"/>
                <w:right w:val="nil"/>
                <w:between w:val="nil"/>
              </w:pBdr>
              <w:rPr>
                <w:rFonts w:ascii="Times New Roman" w:eastAsia="Times New Roman" w:hAnsi="Times New Roman" w:cs="Times New Roman"/>
                <w:sz w:val="24"/>
                <w:szCs w:val="24"/>
              </w:rPr>
            </w:pPr>
          </w:p>
        </w:tc>
      </w:tr>
      <w:tr w:rsidR="00D32F95" w14:paraId="04AFB594" w14:textId="77777777">
        <w:trPr>
          <w:trHeight w:val="440"/>
        </w:trPr>
        <w:tc>
          <w:tcPr>
            <w:tcW w:w="9600" w:type="dxa"/>
            <w:gridSpan w:val="2"/>
            <w:tcMar>
              <w:top w:w="100" w:type="dxa"/>
              <w:left w:w="100" w:type="dxa"/>
              <w:bottom w:w="100" w:type="dxa"/>
              <w:right w:w="100" w:type="dxa"/>
            </w:tcMar>
          </w:tcPr>
          <w:p w14:paraId="5159FF9B" w14:textId="77777777" w:rsidR="00D32F9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ІІ. Підвищення соціальної захищеності сімей осіб з інвалідністю та осіб, постраждалих внаслідок аварії на ЧАЕС</w:t>
            </w:r>
          </w:p>
        </w:tc>
      </w:tr>
      <w:tr w:rsidR="00D32F95" w14:paraId="2BC0EB16" w14:textId="77777777">
        <w:tc>
          <w:tcPr>
            <w:tcW w:w="8453" w:type="dxa"/>
            <w:tcMar>
              <w:top w:w="100" w:type="dxa"/>
              <w:left w:w="100" w:type="dxa"/>
              <w:bottom w:w="100" w:type="dxa"/>
              <w:right w:w="100" w:type="dxa"/>
            </w:tcMar>
          </w:tcPr>
          <w:p w14:paraId="63D5A131" w14:textId="77777777" w:rsidR="00D32F9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2.1.1. Надання щорічної матеріальної допомоги особам з інвалідністю I групи</w:t>
            </w:r>
          </w:p>
        </w:tc>
        <w:tc>
          <w:tcPr>
            <w:tcW w:w="1147" w:type="dxa"/>
            <w:tcMar>
              <w:top w:w="100" w:type="dxa"/>
              <w:left w:w="100" w:type="dxa"/>
              <w:bottom w:w="100" w:type="dxa"/>
              <w:right w:w="100" w:type="dxa"/>
            </w:tcMar>
          </w:tcPr>
          <w:p w14:paraId="1595B802" w14:textId="77777777" w:rsidR="00D32F95" w:rsidRDefault="00D32F95">
            <w:pPr>
              <w:widowControl w:val="0"/>
              <w:pBdr>
                <w:top w:val="nil"/>
                <w:left w:val="nil"/>
                <w:bottom w:val="nil"/>
                <w:right w:val="nil"/>
                <w:between w:val="nil"/>
              </w:pBdr>
              <w:rPr>
                <w:rFonts w:ascii="Times New Roman" w:eastAsia="Times New Roman" w:hAnsi="Times New Roman" w:cs="Times New Roman"/>
                <w:sz w:val="24"/>
                <w:szCs w:val="24"/>
              </w:rPr>
            </w:pPr>
          </w:p>
        </w:tc>
      </w:tr>
      <w:tr w:rsidR="00D32F95" w14:paraId="3BD507B7" w14:textId="77777777">
        <w:tc>
          <w:tcPr>
            <w:tcW w:w="8453" w:type="dxa"/>
            <w:tcMar>
              <w:top w:w="100" w:type="dxa"/>
              <w:left w:w="100" w:type="dxa"/>
              <w:bottom w:w="100" w:type="dxa"/>
              <w:right w:w="100" w:type="dxa"/>
            </w:tcMar>
          </w:tcPr>
          <w:p w14:paraId="230773F9" w14:textId="77777777" w:rsidR="00D32F9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2.1.1. Надання щорічної матеріальної допомоги особам з інвалідністю II групи</w:t>
            </w:r>
          </w:p>
        </w:tc>
        <w:tc>
          <w:tcPr>
            <w:tcW w:w="1147" w:type="dxa"/>
            <w:tcMar>
              <w:top w:w="100" w:type="dxa"/>
              <w:left w:w="100" w:type="dxa"/>
              <w:bottom w:w="100" w:type="dxa"/>
              <w:right w:w="100" w:type="dxa"/>
            </w:tcMar>
          </w:tcPr>
          <w:p w14:paraId="6FF8EE25" w14:textId="77777777" w:rsidR="00D32F95" w:rsidRDefault="00D32F95">
            <w:pPr>
              <w:widowControl w:val="0"/>
              <w:pBdr>
                <w:top w:val="nil"/>
                <w:left w:val="nil"/>
                <w:bottom w:val="nil"/>
                <w:right w:val="nil"/>
                <w:between w:val="nil"/>
              </w:pBdr>
              <w:rPr>
                <w:rFonts w:ascii="Times New Roman" w:eastAsia="Times New Roman" w:hAnsi="Times New Roman" w:cs="Times New Roman"/>
                <w:sz w:val="24"/>
                <w:szCs w:val="24"/>
              </w:rPr>
            </w:pPr>
          </w:p>
        </w:tc>
      </w:tr>
      <w:tr w:rsidR="00D32F95" w14:paraId="0CC38C66" w14:textId="77777777">
        <w:tc>
          <w:tcPr>
            <w:tcW w:w="8453" w:type="dxa"/>
            <w:tcMar>
              <w:top w:w="100" w:type="dxa"/>
              <w:left w:w="100" w:type="dxa"/>
              <w:bottom w:w="100" w:type="dxa"/>
              <w:right w:w="100" w:type="dxa"/>
            </w:tcMar>
          </w:tcPr>
          <w:p w14:paraId="7695BE23" w14:textId="77777777" w:rsidR="00D32F9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2.1.1. Надання щорічної матеріальної допомоги особам з інвалідністю III групи</w:t>
            </w:r>
          </w:p>
        </w:tc>
        <w:tc>
          <w:tcPr>
            <w:tcW w:w="1147" w:type="dxa"/>
            <w:tcMar>
              <w:top w:w="100" w:type="dxa"/>
              <w:left w:w="100" w:type="dxa"/>
              <w:bottom w:w="100" w:type="dxa"/>
              <w:right w:w="100" w:type="dxa"/>
            </w:tcMar>
          </w:tcPr>
          <w:p w14:paraId="69AC2991" w14:textId="77777777" w:rsidR="00D32F95" w:rsidRDefault="00D32F95">
            <w:pPr>
              <w:widowControl w:val="0"/>
              <w:pBdr>
                <w:top w:val="nil"/>
                <w:left w:val="nil"/>
                <w:bottom w:val="nil"/>
                <w:right w:val="nil"/>
                <w:between w:val="nil"/>
              </w:pBdr>
              <w:rPr>
                <w:rFonts w:ascii="Times New Roman" w:eastAsia="Times New Roman" w:hAnsi="Times New Roman" w:cs="Times New Roman"/>
                <w:sz w:val="24"/>
                <w:szCs w:val="24"/>
              </w:rPr>
            </w:pPr>
          </w:p>
        </w:tc>
      </w:tr>
      <w:tr w:rsidR="00D32F95" w14:paraId="63D8AE46" w14:textId="77777777">
        <w:tc>
          <w:tcPr>
            <w:tcW w:w="8453" w:type="dxa"/>
            <w:tcMar>
              <w:top w:w="100" w:type="dxa"/>
              <w:left w:w="100" w:type="dxa"/>
              <w:bottom w:w="100" w:type="dxa"/>
              <w:right w:w="100" w:type="dxa"/>
            </w:tcMar>
          </w:tcPr>
          <w:p w14:paraId="44EDEE09" w14:textId="77777777" w:rsidR="00D32F9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2.1.2. Надання  щорічної матеріальної допомоги сім'ям з дітьми з інвалідністю з підгрупою А</w:t>
            </w:r>
          </w:p>
        </w:tc>
        <w:tc>
          <w:tcPr>
            <w:tcW w:w="1147" w:type="dxa"/>
            <w:tcMar>
              <w:top w:w="100" w:type="dxa"/>
              <w:left w:w="100" w:type="dxa"/>
              <w:bottom w:w="100" w:type="dxa"/>
              <w:right w:w="100" w:type="dxa"/>
            </w:tcMar>
          </w:tcPr>
          <w:p w14:paraId="76D1A5F5" w14:textId="77777777" w:rsidR="00D32F95" w:rsidRDefault="00D32F95">
            <w:pPr>
              <w:widowControl w:val="0"/>
              <w:pBdr>
                <w:top w:val="nil"/>
                <w:left w:val="nil"/>
                <w:bottom w:val="nil"/>
                <w:right w:val="nil"/>
                <w:between w:val="nil"/>
              </w:pBdr>
              <w:rPr>
                <w:rFonts w:ascii="Times New Roman" w:eastAsia="Times New Roman" w:hAnsi="Times New Roman" w:cs="Times New Roman"/>
                <w:sz w:val="24"/>
                <w:szCs w:val="24"/>
              </w:rPr>
            </w:pPr>
          </w:p>
        </w:tc>
      </w:tr>
      <w:tr w:rsidR="00D32F95" w14:paraId="37A64D0F" w14:textId="77777777">
        <w:tc>
          <w:tcPr>
            <w:tcW w:w="8453" w:type="dxa"/>
            <w:tcMar>
              <w:top w:w="100" w:type="dxa"/>
              <w:left w:w="100" w:type="dxa"/>
              <w:bottom w:w="100" w:type="dxa"/>
              <w:right w:w="100" w:type="dxa"/>
            </w:tcMar>
          </w:tcPr>
          <w:p w14:paraId="0AA2A074" w14:textId="77777777" w:rsidR="00D32F9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2.1.2 . Надання  щорічної матеріальної допомоги сім'ям з дітьми з інвалідністю  за виключенням дітей з інвалідністю з підгрупою А</w:t>
            </w:r>
          </w:p>
        </w:tc>
        <w:tc>
          <w:tcPr>
            <w:tcW w:w="1147" w:type="dxa"/>
            <w:tcMar>
              <w:top w:w="100" w:type="dxa"/>
              <w:left w:w="100" w:type="dxa"/>
              <w:bottom w:w="100" w:type="dxa"/>
              <w:right w:w="100" w:type="dxa"/>
            </w:tcMar>
          </w:tcPr>
          <w:p w14:paraId="1BF240A2" w14:textId="77777777" w:rsidR="00D32F95" w:rsidRDefault="00D32F95">
            <w:pPr>
              <w:widowControl w:val="0"/>
              <w:pBdr>
                <w:top w:val="nil"/>
                <w:left w:val="nil"/>
                <w:bottom w:val="nil"/>
                <w:right w:val="nil"/>
                <w:between w:val="nil"/>
              </w:pBdr>
              <w:rPr>
                <w:rFonts w:ascii="Times New Roman" w:eastAsia="Times New Roman" w:hAnsi="Times New Roman" w:cs="Times New Roman"/>
                <w:sz w:val="24"/>
                <w:szCs w:val="24"/>
              </w:rPr>
            </w:pPr>
          </w:p>
        </w:tc>
      </w:tr>
      <w:tr w:rsidR="00D32F95" w14:paraId="05C051F0" w14:textId="77777777">
        <w:tc>
          <w:tcPr>
            <w:tcW w:w="8453" w:type="dxa"/>
            <w:tcMar>
              <w:top w:w="100" w:type="dxa"/>
              <w:left w:w="100" w:type="dxa"/>
              <w:bottom w:w="100" w:type="dxa"/>
              <w:right w:w="100" w:type="dxa"/>
            </w:tcMar>
          </w:tcPr>
          <w:p w14:paraId="01E719DC" w14:textId="77777777" w:rsidR="00D32F9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2.1.3. Надання щорічної разової допомоги особам з інвалідністю внаслідок війни, збройних сил та учасників бойових дій діяльність яких має соціальну спрямованість</w:t>
            </w:r>
          </w:p>
        </w:tc>
        <w:tc>
          <w:tcPr>
            <w:tcW w:w="1147" w:type="dxa"/>
            <w:tcMar>
              <w:top w:w="100" w:type="dxa"/>
              <w:left w:w="100" w:type="dxa"/>
              <w:bottom w:w="100" w:type="dxa"/>
              <w:right w:w="100" w:type="dxa"/>
            </w:tcMar>
          </w:tcPr>
          <w:p w14:paraId="19D7C57F" w14:textId="77777777" w:rsidR="00D32F95" w:rsidRDefault="00D32F95">
            <w:pPr>
              <w:widowControl w:val="0"/>
              <w:pBdr>
                <w:top w:val="nil"/>
                <w:left w:val="nil"/>
                <w:bottom w:val="nil"/>
                <w:right w:val="nil"/>
                <w:between w:val="nil"/>
              </w:pBdr>
              <w:rPr>
                <w:rFonts w:ascii="Times New Roman" w:eastAsia="Times New Roman" w:hAnsi="Times New Roman" w:cs="Times New Roman"/>
                <w:sz w:val="24"/>
                <w:szCs w:val="24"/>
              </w:rPr>
            </w:pPr>
          </w:p>
        </w:tc>
      </w:tr>
      <w:tr w:rsidR="00D32F95" w14:paraId="58CB9D7F" w14:textId="77777777">
        <w:tc>
          <w:tcPr>
            <w:tcW w:w="8453" w:type="dxa"/>
            <w:tcMar>
              <w:top w:w="100" w:type="dxa"/>
              <w:left w:w="100" w:type="dxa"/>
              <w:bottom w:w="100" w:type="dxa"/>
              <w:right w:w="100" w:type="dxa"/>
            </w:tcMar>
          </w:tcPr>
          <w:p w14:paraId="3E142287" w14:textId="77777777" w:rsidR="00D32F9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2.1.4. Надання щорічної матеріальної допомоги постраждалим внаслідок аварії на ЧАЕС (ліквідатори, потерпілі (евакуйовані) І, ІІ категорії)</w:t>
            </w:r>
          </w:p>
        </w:tc>
        <w:tc>
          <w:tcPr>
            <w:tcW w:w="1147" w:type="dxa"/>
            <w:tcMar>
              <w:top w:w="100" w:type="dxa"/>
              <w:left w:w="100" w:type="dxa"/>
              <w:bottom w:w="100" w:type="dxa"/>
              <w:right w:w="100" w:type="dxa"/>
            </w:tcMar>
          </w:tcPr>
          <w:p w14:paraId="257D73AE" w14:textId="77777777" w:rsidR="00D32F95" w:rsidRDefault="00D32F95">
            <w:pPr>
              <w:widowControl w:val="0"/>
              <w:pBdr>
                <w:top w:val="nil"/>
                <w:left w:val="nil"/>
                <w:bottom w:val="nil"/>
                <w:right w:val="nil"/>
                <w:between w:val="nil"/>
              </w:pBdr>
              <w:rPr>
                <w:rFonts w:ascii="Times New Roman" w:eastAsia="Times New Roman" w:hAnsi="Times New Roman" w:cs="Times New Roman"/>
                <w:sz w:val="24"/>
                <w:szCs w:val="24"/>
              </w:rPr>
            </w:pPr>
          </w:p>
        </w:tc>
      </w:tr>
      <w:tr w:rsidR="00D32F95" w14:paraId="58CE9AD2" w14:textId="77777777">
        <w:tc>
          <w:tcPr>
            <w:tcW w:w="8453" w:type="dxa"/>
            <w:tcMar>
              <w:top w:w="100" w:type="dxa"/>
              <w:left w:w="100" w:type="dxa"/>
              <w:bottom w:w="100" w:type="dxa"/>
              <w:right w:w="100" w:type="dxa"/>
            </w:tcMar>
          </w:tcPr>
          <w:p w14:paraId="1665EF53" w14:textId="77777777" w:rsidR="00D32F9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2.1.5. Надання одноразової допомоги на лікування особам цивільного населення з середнім або тяжким ураженням (пораненням), постраждалих внаслідок дії вибухонебезпечних предметів</w:t>
            </w:r>
          </w:p>
        </w:tc>
        <w:tc>
          <w:tcPr>
            <w:tcW w:w="1147" w:type="dxa"/>
            <w:tcMar>
              <w:top w:w="100" w:type="dxa"/>
              <w:left w:w="100" w:type="dxa"/>
              <w:bottom w:w="100" w:type="dxa"/>
              <w:right w:w="100" w:type="dxa"/>
            </w:tcMar>
          </w:tcPr>
          <w:p w14:paraId="5F9B02FD" w14:textId="77777777" w:rsidR="00D32F95" w:rsidRDefault="00D32F95">
            <w:pPr>
              <w:widowControl w:val="0"/>
              <w:pBdr>
                <w:top w:val="nil"/>
                <w:left w:val="nil"/>
                <w:bottom w:val="nil"/>
                <w:right w:val="nil"/>
                <w:between w:val="nil"/>
              </w:pBdr>
              <w:rPr>
                <w:rFonts w:ascii="Times New Roman" w:eastAsia="Times New Roman" w:hAnsi="Times New Roman" w:cs="Times New Roman"/>
                <w:sz w:val="24"/>
                <w:szCs w:val="24"/>
              </w:rPr>
            </w:pPr>
          </w:p>
        </w:tc>
      </w:tr>
      <w:tr w:rsidR="00D32F95" w14:paraId="095D3F07" w14:textId="77777777">
        <w:trPr>
          <w:trHeight w:val="440"/>
        </w:trPr>
        <w:tc>
          <w:tcPr>
            <w:tcW w:w="9600" w:type="dxa"/>
            <w:gridSpan w:val="2"/>
            <w:tcMar>
              <w:top w:w="100" w:type="dxa"/>
              <w:left w:w="100" w:type="dxa"/>
              <w:bottom w:w="100" w:type="dxa"/>
              <w:right w:w="100" w:type="dxa"/>
            </w:tcMar>
          </w:tcPr>
          <w:p w14:paraId="09164E3F" w14:textId="77777777" w:rsidR="00D32F95" w:rsidRDefault="00000000">
            <w:pPr>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ІІІ. Підтримка ветеранів війни та членів їх сімей, членів сімей загиблих (померлих)</w:t>
            </w:r>
          </w:p>
          <w:p w14:paraId="37C48634" w14:textId="77777777" w:rsidR="00D32F9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ветеранів війни, членів сімей загиблих (померлих) Захисників та Захисниць України</w:t>
            </w:r>
          </w:p>
        </w:tc>
      </w:tr>
      <w:tr w:rsidR="00D32F95" w14:paraId="7E5C8BEC" w14:textId="77777777">
        <w:tc>
          <w:tcPr>
            <w:tcW w:w="8453" w:type="dxa"/>
            <w:tcMar>
              <w:top w:w="100" w:type="dxa"/>
              <w:left w:w="100" w:type="dxa"/>
              <w:bottom w:w="100" w:type="dxa"/>
              <w:right w:w="100" w:type="dxa"/>
            </w:tcMar>
          </w:tcPr>
          <w:p w14:paraId="5947A39E" w14:textId="77777777" w:rsidR="00D32F9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3.1.1. Надання адресної одноразової допомоги на поховання учасникам АТО/ООС, загиблих (померлих) внаслідок поранення, контузії чи каліцтва, одержаних під час участі в антитерористичній операції/ операції об’єднаних сил</w:t>
            </w:r>
          </w:p>
        </w:tc>
        <w:tc>
          <w:tcPr>
            <w:tcW w:w="1147" w:type="dxa"/>
            <w:tcMar>
              <w:top w:w="100" w:type="dxa"/>
              <w:left w:w="100" w:type="dxa"/>
              <w:bottom w:w="100" w:type="dxa"/>
              <w:right w:w="100" w:type="dxa"/>
            </w:tcMar>
          </w:tcPr>
          <w:p w14:paraId="2C5CC775" w14:textId="77777777" w:rsidR="00D32F95" w:rsidRDefault="00D32F95">
            <w:pPr>
              <w:widowControl w:val="0"/>
              <w:pBdr>
                <w:top w:val="nil"/>
                <w:left w:val="nil"/>
                <w:bottom w:val="nil"/>
                <w:right w:val="nil"/>
                <w:between w:val="nil"/>
              </w:pBdr>
              <w:rPr>
                <w:rFonts w:ascii="Times New Roman" w:eastAsia="Times New Roman" w:hAnsi="Times New Roman" w:cs="Times New Roman"/>
                <w:sz w:val="24"/>
                <w:szCs w:val="24"/>
              </w:rPr>
            </w:pPr>
          </w:p>
        </w:tc>
      </w:tr>
      <w:tr w:rsidR="00D32F95" w14:paraId="75FDA3E2" w14:textId="77777777">
        <w:tc>
          <w:tcPr>
            <w:tcW w:w="8453" w:type="dxa"/>
            <w:tcMar>
              <w:top w:w="100" w:type="dxa"/>
              <w:left w:w="100" w:type="dxa"/>
              <w:bottom w:w="100" w:type="dxa"/>
              <w:right w:w="100" w:type="dxa"/>
            </w:tcMar>
          </w:tcPr>
          <w:p w14:paraId="3F70D452" w14:textId="77777777" w:rsidR="00D32F9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3.1.2. Надання адресної одноразової грошової допомоги сім’ям осіб, які загинули (померли) під час активних бойових дій, смерть яких пов’язана із захистом Батьківщини (з 24.02.2022 р.)</w:t>
            </w:r>
          </w:p>
        </w:tc>
        <w:tc>
          <w:tcPr>
            <w:tcW w:w="1147" w:type="dxa"/>
            <w:tcMar>
              <w:top w:w="100" w:type="dxa"/>
              <w:left w:w="100" w:type="dxa"/>
              <w:bottom w:w="100" w:type="dxa"/>
              <w:right w:w="100" w:type="dxa"/>
            </w:tcMar>
          </w:tcPr>
          <w:p w14:paraId="668E23BB" w14:textId="77777777" w:rsidR="00D32F95" w:rsidRDefault="00D32F95">
            <w:pPr>
              <w:widowControl w:val="0"/>
              <w:pBdr>
                <w:top w:val="nil"/>
                <w:left w:val="nil"/>
                <w:bottom w:val="nil"/>
                <w:right w:val="nil"/>
                <w:between w:val="nil"/>
              </w:pBdr>
              <w:rPr>
                <w:rFonts w:ascii="Times New Roman" w:eastAsia="Times New Roman" w:hAnsi="Times New Roman" w:cs="Times New Roman"/>
                <w:sz w:val="24"/>
                <w:szCs w:val="24"/>
              </w:rPr>
            </w:pPr>
          </w:p>
        </w:tc>
      </w:tr>
      <w:tr w:rsidR="00D32F95" w14:paraId="104B90D3" w14:textId="77777777">
        <w:tc>
          <w:tcPr>
            <w:tcW w:w="8453" w:type="dxa"/>
            <w:tcMar>
              <w:top w:w="100" w:type="dxa"/>
              <w:left w:w="100" w:type="dxa"/>
              <w:bottom w:w="100" w:type="dxa"/>
              <w:right w:w="100" w:type="dxa"/>
            </w:tcMar>
          </w:tcPr>
          <w:p w14:paraId="1E8504F9" w14:textId="77777777" w:rsidR="00D32F9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3.1.3. Надання щорічної адресної грошової допомоги сім’ям Героїв Небесної Сотні</w:t>
            </w:r>
          </w:p>
        </w:tc>
        <w:tc>
          <w:tcPr>
            <w:tcW w:w="1147" w:type="dxa"/>
            <w:tcMar>
              <w:top w:w="100" w:type="dxa"/>
              <w:left w:w="100" w:type="dxa"/>
              <w:bottom w:w="100" w:type="dxa"/>
              <w:right w:w="100" w:type="dxa"/>
            </w:tcMar>
          </w:tcPr>
          <w:p w14:paraId="701C7F46" w14:textId="77777777" w:rsidR="00D32F95" w:rsidRDefault="00D32F95">
            <w:pPr>
              <w:widowControl w:val="0"/>
              <w:pBdr>
                <w:top w:val="nil"/>
                <w:left w:val="nil"/>
                <w:bottom w:val="nil"/>
                <w:right w:val="nil"/>
                <w:between w:val="nil"/>
              </w:pBdr>
              <w:rPr>
                <w:rFonts w:ascii="Times New Roman" w:eastAsia="Times New Roman" w:hAnsi="Times New Roman" w:cs="Times New Roman"/>
                <w:sz w:val="24"/>
                <w:szCs w:val="24"/>
              </w:rPr>
            </w:pPr>
          </w:p>
        </w:tc>
      </w:tr>
      <w:tr w:rsidR="00D32F95" w14:paraId="02C5D3FC" w14:textId="77777777">
        <w:tc>
          <w:tcPr>
            <w:tcW w:w="8453" w:type="dxa"/>
            <w:tcMar>
              <w:top w:w="100" w:type="dxa"/>
              <w:left w:w="100" w:type="dxa"/>
              <w:bottom w:w="100" w:type="dxa"/>
              <w:right w:w="100" w:type="dxa"/>
            </w:tcMar>
          </w:tcPr>
          <w:p w14:paraId="3DFFB3D0" w14:textId="77777777" w:rsidR="00D32F9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3.1.4. Надання щорічної адресної грошової допомоги учасникам бойових дій, що брали безпосередню участь у захисті суверенітету та територіальної цілісності України, які належать до осіб з інвалідністю І групи внаслідок війни </w:t>
            </w:r>
            <w:r>
              <w:rPr>
                <w:rFonts w:ascii="Times New Roman" w:eastAsia="Times New Roman" w:hAnsi="Times New Roman" w:cs="Times New Roman"/>
                <w:i/>
                <w:iCs/>
                <w:sz w:val="24"/>
                <w:szCs w:val="24"/>
              </w:rPr>
              <w:lastRenderedPageBreak/>
              <w:t>відповідно до пунктів 10 – 14 частини другої статті 7 Закону України «Про статус ветеранів війни, гарантії їх соціального захисту»</w:t>
            </w:r>
          </w:p>
        </w:tc>
        <w:tc>
          <w:tcPr>
            <w:tcW w:w="1147" w:type="dxa"/>
            <w:tcMar>
              <w:top w:w="100" w:type="dxa"/>
              <w:left w:w="100" w:type="dxa"/>
              <w:bottom w:w="100" w:type="dxa"/>
              <w:right w:w="100" w:type="dxa"/>
            </w:tcMar>
          </w:tcPr>
          <w:p w14:paraId="15A1FF24" w14:textId="77777777" w:rsidR="00D32F95" w:rsidRDefault="00D32F95">
            <w:pPr>
              <w:widowControl w:val="0"/>
              <w:pBdr>
                <w:top w:val="nil"/>
                <w:left w:val="nil"/>
                <w:bottom w:val="nil"/>
                <w:right w:val="nil"/>
                <w:between w:val="nil"/>
              </w:pBdr>
              <w:rPr>
                <w:rFonts w:ascii="Times New Roman" w:eastAsia="Times New Roman" w:hAnsi="Times New Roman" w:cs="Times New Roman"/>
                <w:sz w:val="24"/>
                <w:szCs w:val="24"/>
              </w:rPr>
            </w:pPr>
          </w:p>
        </w:tc>
      </w:tr>
      <w:tr w:rsidR="00D32F95" w14:paraId="4FC90E7A" w14:textId="77777777">
        <w:tc>
          <w:tcPr>
            <w:tcW w:w="8453" w:type="dxa"/>
            <w:tcMar>
              <w:top w:w="100" w:type="dxa"/>
              <w:left w:w="100" w:type="dxa"/>
              <w:bottom w:w="100" w:type="dxa"/>
              <w:right w:w="100" w:type="dxa"/>
            </w:tcMar>
          </w:tcPr>
          <w:p w14:paraId="7A621E18" w14:textId="77777777" w:rsidR="00D32F9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3.1.4. Надання щорічної адресної грошової допомоги учасникам бойових дій, що брали безпосередню участь у захисті суверенітету та територіальної цілісності України, які належать до осіб з інвалідністю ІІ групи внаслідок війни відповідно до пунктів 10 – 14 частини другої статті 7 Закону України «Про статус ветеранів війни, гарантії їх соціального захисту»</w:t>
            </w:r>
          </w:p>
        </w:tc>
        <w:tc>
          <w:tcPr>
            <w:tcW w:w="1147" w:type="dxa"/>
            <w:tcMar>
              <w:top w:w="100" w:type="dxa"/>
              <w:left w:w="100" w:type="dxa"/>
              <w:bottom w:w="100" w:type="dxa"/>
              <w:right w:w="100" w:type="dxa"/>
            </w:tcMar>
          </w:tcPr>
          <w:p w14:paraId="21297DBA" w14:textId="77777777" w:rsidR="00D32F95" w:rsidRDefault="00D32F95">
            <w:pPr>
              <w:widowControl w:val="0"/>
              <w:pBdr>
                <w:top w:val="nil"/>
                <w:left w:val="nil"/>
                <w:bottom w:val="nil"/>
                <w:right w:val="nil"/>
                <w:between w:val="nil"/>
              </w:pBdr>
              <w:rPr>
                <w:rFonts w:ascii="Times New Roman" w:eastAsia="Times New Roman" w:hAnsi="Times New Roman" w:cs="Times New Roman"/>
                <w:sz w:val="24"/>
                <w:szCs w:val="24"/>
              </w:rPr>
            </w:pPr>
          </w:p>
        </w:tc>
      </w:tr>
      <w:tr w:rsidR="00D32F95" w14:paraId="633C99CA" w14:textId="77777777">
        <w:tc>
          <w:tcPr>
            <w:tcW w:w="8453" w:type="dxa"/>
            <w:tcMar>
              <w:top w:w="100" w:type="dxa"/>
              <w:left w:w="100" w:type="dxa"/>
              <w:bottom w:w="100" w:type="dxa"/>
              <w:right w:w="100" w:type="dxa"/>
            </w:tcMar>
          </w:tcPr>
          <w:p w14:paraId="6F3D4A37" w14:textId="77777777" w:rsidR="00D32F9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3.1.4. Надання щорічної адресної грошової допомоги учасникам бойових дій, що брали безпосередню участь у захисті суверенітету та територіальної цілісності України, які належать до осіб з інвалідністю ІІІ групи внаслідок війни відповідно до пунктів 10 – 14 частини другої статті 7 Закону України «Про статус ветеранів війни, гарантії їх соціального захисту»</w:t>
            </w:r>
          </w:p>
        </w:tc>
        <w:tc>
          <w:tcPr>
            <w:tcW w:w="1147" w:type="dxa"/>
            <w:tcMar>
              <w:top w:w="100" w:type="dxa"/>
              <w:left w:w="100" w:type="dxa"/>
              <w:bottom w:w="100" w:type="dxa"/>
              <w:right w:w="100" w:type="dxa"/>
            </w:tcMar>
          </w:tcPr>
          <w:p w14:paraId="1D550F67" w14:textId="77777777" w:rsidR="00D32F95" w:rsidRDefault="00D32F95">
            <w:pPr>
              <w:widowControl w:val="0"/>
              <w:pBdr>
                <w:top w:val="nil"/>
                <w:left w:val="nil"/>
                <w:bottom w:val="nil"/>
                <w:right w:val="nil"/>
                <w:between w:val="nil"/>
              </w:pBdr>
              <w:rPr>
                <w:rFonts w:ascii="Times New Roman" w:eastAsia="Times New Roman" w:hAnsi="Times New Roman" w:cs="Times New Roman"/>
                <w:sz w:val="24"/>
                <w:szCs w:val="24"/>
              </w:rPr>
            </w:pPr>
          </w:p>
        </w:tc>
      </w:tr>
      <w:tr w:rsidR="00D32F95" w14:paraId="0EB65B9F" w14:textId="77777777">
        <w:tc>
          <w:tcPr>
            <w:tcW w:w="8453" w:type="dxa"/>
            <w:tcMar>
              <w:top w:w="100" w:type="dxa"/>
              <w:left w:w="100" w:type="dxa"/>
              <w:bottom w:w="100" w:type="dxa"/>
              <w:right w:w="100" w:type="dxa"/>
            </w:tcMar>
          </w:tcPr>
          <w:p w14:paraId="26E4BD24"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3.1.5. Надання щорічної адресної грошової допомоги учасникам бойових дій, що брали безпосередню участь у захисті суверенітету та територіальної цілісності України , які належать до учасників бойових дій відповідно до пунктів 19 –21 частини першої статті 6 Закону України «Про статус ветеранів війни, гарантії їх соціального захисту» та які отримали поранення в зоні активних бойових дій спрямованих на захист суверенітету та територіальної цілісності України, що призвело до часткової втрати працездатності без встановлення інвалідності.</w:t>
            </w:r>
          </w:p>
        </w:tc>
        <w:tc>
          <w:tcPr>
            <w:tcW w:w="1147" w:type="dxa"/>
            <w:tcMar>
              <w:top w:w="100" w:type="dxa"/>
              <w:left w:w="100" w:type="dxa"/>
              <w:bottom w:w="100" w:type="dxa"/>
              <w:right w:w="100" w:type="dxa"/>
            </w:tcMar>
          </w:tcPr>
          <w:p w14:paraId="3038D0FE" w14:textId="77777777" w:rsidR="00D32F95" w:rsidRDefault="00D32F95">
            <w:pPr>
              <w:widowControl w:val="0"/>
              <w:pBdr>
                <w:top w:val="nil"/>
                <w:left w:val="nil"/>
                <w:bottom w:val="nil"/>
                <w:right w:val="nil"/>
                <w:between w:val="nil"/>
              </w:pBdr>
              <w:rPr>
                <w:rFonts w:ascii="Times New Roman" w:eastAsia="Times New Roman" w:hAnsi="Times New Roman" w:cs="Times New Roman"/>
                <w:sz w:val="24"/>
                <w:szCs w:val="24"/>
              </w:rPr>
            </w:pPr>
          </w:p>
        </w:tc>
      </w:tr>
      <w:tr w:rsidR="00D32F95" w14:paraId="72B7C3A3" w14:textId="77777777">
        <w:tc>
          <w:tcPr>
            <w:tcW w:w="8453" w:type="dxa"/>
            <w:tcMar>
              <w:top w:w="100" w:type="dxa"/>
              <w:left w:w="100" w:type="dxa"/>
              <w:bottom w:w="100" w:type="dxa"/>
              <w:right w:w="100" w:type="dxa"/>
            </w:tcMar>
          </w:tcPr>
          <w:p w14:paraId="04E590D9"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3.1.6. Надання щорічної адресної грошової допомоги учасникам бойових дій на території інших держав.</w:t>
            </w:r>
          </w:p>
        </w:tc>
        <w:tc>
          <w:tcPr>
            <w:tcW w:w="1147" w:type="dxa"/>
            <w:tcMar>
              <w:top w:w="100" w:type="dxa"/>
              <w:left w:w="100" w:type="dxa"/>
              <w:bottom w:w="100" w:type="dxa"/>
              <w:right w:w="100" w:type="dxa"/>
            </w:tcMar>
          </w:tcPr>
          <w:p w14:paraId="75F27D24" w14:textId="77777777" w:rsidR="00D32F95" w:rsidRDefault="00D32F95">
            <w:pPr>
              <w:widowControl w:val="0"/>
              <w:pBdr>
                <w:top w:val="nil"/>
                <w:left w:val="nil"/>
                <w:bottom w:val="nil"/>
                <w:right w:val="nil"/>
                <w:between w:val="nil"/>
              </w:pBdr>
              <w:rPr>
                <w:rFonts w:ascii="Times New Roman" w:eastAsia="Times New Roman" w:hAnsi="Times New Roman" w:cs="Times New Roman"/>
                <w:sz w:val="24"/>
                <w:szCs w:val="24"/>
              </w:rPr>
            </w:pPr>
          </w:p>
        </w:tc>
      </w:tr>
      <w:tr w:rsidR="00D32F95" w14:paraId="2C394FFA" w14:textId="77777777">
        <w:tc>
          <w:tcPr>
            <w:tcW w:w="8453" w:type="dxa"/>
            <w:tcMar>
              <w:top w:w="100" w:type="dxa"/>
              <w:left w:w="100" w:type="dxa"/>
              <w:bottom w:w="100" w:type="dxa"/>
              <w:right w:w="100" w:type="dxa"/>
            </w:tcMar>
          </w:tcPr>
          <w:p w14:paraId="0ED94445"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3.1.7. Надання одноразової адресної грошової допомоги у зв’язку з пораненням (тяжким) для учасників бойових дій, які отримали поранення з 01.01. 2024 року</w:t>
            </w:r>
          </w:p>
        </w:tc>
        <w:tc>
          <w:tcPr>
            <w:tcW w:w="1147" w:type="dxa"/>
            <w:tcMar>
              <w:top w:w="100" w:type="dxa"/>
              <w:left w:w="100" w:type="dxa"/>
              <w:bottom w:w="100" w:type="dxa"/>
              <w:right w:w="100" w:type="dxa"/>
            </w:tcMar>
          </w:tcPr>
          <w:p w14:paraId="401CCEE0" w14:textId="77777777" w:rsidR="00D32F95" w:rsidRDefault="00D32F95">
            <w:pPr>
              <w:widowControl w:val="0"/>
              <w:pBdr>
                <w:top w:val="nil"/>
                <w:left w:val="nil"/>
                <w:bottom w:val="nil"/>
                <w:right w:val="nil"/>
                <w:between w:val="nil"/>
              </w:pBdr>
              <w:rPr>
                <w:rFonts w:ascii="Times New Roman" w:eastAsia="Times New Roman" w:hAnsi="Times New Roman" w:cs="Times New Roman"/>
                <w:sz w:val="24"/>
                <w:szCs w:val="24"/>
              </w:rPr>
            </w:pPr>
          </w:p>
        </w:tc>
      </w:tr>
      <w:tr w:rsidR="00D32F95" w14:paraId="4C4D319E" w14:textId="77777777">
        <w:tc>
          <w:tcPr>
            <w:tcW w:w="8453" w:type="dxa"/>
            <w:tcMar>
              <w:top w:w="100" w:type="dxa"/>
              <w:left w:w="100" w:type="dxa"/>
              <w:bottom w:w="100" w:type="dxa"/>
              <w:right w:w="100" w:type="dxa"/>
            </w:tcMar>
          </w:tcPr>
          <w:p w14:paraId="2DBDF32D"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3.1.8. Надання щорічної адресної грошової допомоги батькам не працездатного віку військовослужбовців, які знаходяться в полоні/ безвісті зниклі</w:t>
            </w:r>
          </w:p>
        </w:tc>
        <w:tc>
          <w:tcPr>
            <w:tcW w:w="1147" w:type="dxa"/>
            <w:tcMar>
              <w:top w:w="100" w:type="dxa"/>
              <w:left w:w="100" w:type="dxa"/>
              <w:bottom w:w="100" w:type="dxa"/>
              <w:right w:w="100" w:type="dxa"/>
            </w:tcMar>
          </w:tcPr>
          <w:p w14:paraId="6B26D884" w14:textId="77777777" w:rsidR="00D32F95" w:rsidRDefault="00D32F95">
            <w:pPr>
              <w:widowControl w:val="0"/>
              <w:pBdr>
                <w:top w:val="nil"/>
                <w:left w:val="nil"/>
                <w:bottom w:val="nil"/>
                <w:right w:val="nil"/>
                <w:between w:val="nil"/>
              </w:pBdr>
              <w:rPr>
                <w:rFonts w:ascii="Times New Roman" w:eastAsia="Times New Roman" w:hAnsi="Times New Roman" w:cs="Times New Roman"/>
                <w:sz w:val="24"/>
                <w:szCs w:val="24"/>
              </w:rPr>
            </w:pPr>
          </w:p>
        </w:tc>
      </w:tr>
      <w:tr w:rsidR="00D32F95" w14:paraId="5D385EEF" w14:textId="77777777">
        <w:tc>
          <w:tcPr>
            <w:tcW w:w="8453" w:type="dxa"/>
            <w:tcMar>
              <w:top w:w="100" w:type="dxa"/>
              <w:left w:w="100" w:type="dxa"/>
              <w:bottom w:w="100" w:type="dxa"/>
              <w:right w:w="100" w:type="dxa"/>
            </w:tcMar>
          </w:tcPr>
          <w:p w14:paraId="4875695E"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3.1.9. Надання щорічної грошової допомоги для дітей з інвалідністю учасників бойових дій</w:t>
            </w:r>
          </w:p>
        </w:tc>
        <w:tc>
          <w:tcPr>
            <w:tcW w:w="1147" w:type="dxa"/>
            <w:tcMar>
              <w:top w:w="100" w:type="dxa"/>
              <w:left w:w="100" w:type="dxa"/>
              <w:bottom w:w="100" w:type="dxa"/>
              <w:right w:w="100" w:type="dxa"/>
            </w:tcMar>
          </w:tcPr>
          <w:p w14:paraId="5B58155C" w14:textId="77777777" w:rsidR="00D32F95" w:rsidRDefault="00D32F95">
            <w:pPr>
              <w:widowControl w:val="0"/>
              <w:pBdr>
                <w:top w:val="nil"/>
                <w:left w:val="nil"/>
                <w:bottom w:val="nil"/>
                <w:right w:val="nil"/>
                <w:between w:val="nil"/>
              </w:pBdr>
              <w:rPr>
                <w:rFonts w:ascii="Times New Roman" w:eastAsia="Times New Roman" w:hAnsi="Times New Roman" w:cs="Times New Roman"/>
                <w:sz w:val="24"/>
                <w:szCs w:val="24"/>
              </w:rPr>
            </w:pPr>
          </w:p>
        </w:tc>
      </w:tr>
      <w:tr w:rsidR="00D32F95" w14:paraId="1AF37119" w14:textId="77777777">
        <w:tc>
          <w:tcPr>
            <w:tcW w:w="8453" w:type="dxa"/>
            <w:tcMar>
              <w:top w:w="100" w:type="dxa"/>
              <w:left w:w="100" w:type="dxa"/>
              <w:bottom w:w="100" w:type="dxa"/>
              <w:right w:w="100" w:type="dxa"/>
            </w:tcMar>
          </w:tcPr>
          <w:p w14:paraId="569EE1F8"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3.1.10. Надання одноразової адресної допомоги учасникам бойовий дій, які внаслідок отриманого поранення потребують тривалого  лікування та/або реабілітації</w:t>
            </w:r>
          </w:p>
        </w:tc>
        <w:tc>
          <w:tcPr>
            <w:tcW w:w="1147" w:type="dxa"/>
            <w:tcMar>
              <w:top w:w="100" w:type="dxa"/>
              <w:left w:w="100" w:type="dxa"/>
              <w:bottom w:w="100" w:type="dxa"/>
              <w:right w:w="100" w:type="dxa"/>
            </w:tcMar>
          </w:tcPr>
          <w:p w14:paraId="284FDD8F" w14:textId="77777777" w:rsidR="00D32F95" w:rsidRDefault="00D32F95">
            <w:pPr>
              <w:widowControl w:val="0"/>
              <w:pBdr>
                <w:top w:val="nil"/>
                <w:left w:val="nil"/>
                <w:bottom w:val="nil"/>
                <w:right w:val="nil"/>
                <w:between w:val="nil"/>
              </w:pBdr>
              <w:rPr>
                <w:rFonts w:ascii="Times New Roman" w:eastAsia="Times New Roman" w:hAnsi="Times New Roman" w:cs="Times New Roman"/>
                <w:sz w:val="24"/>
                <w:szCs w:val="24"/>
              </w:rPr>
            </w:pPr>
          </w:p>
        </w:tc>
      </w:tr>
      <w:tr w:rsidR="00D32F95" w14:paraId="017259C8" w14:textId="77777777">
        <w:tc>
          <w:tcPr>
            <w:tcW w:w="8453" w:type="dxa"/>
            <w:tcMar>
              <w:top w:w="100" w:type="dxa"/>
              <w:left w:w="100" w:type="dxa"/>
              <w:bottom w:w="100" w:type="dxa"/>
              <w:right w:w="100" w:type="dxa"/>
            </w:tcMar>
          </w:tcPr>
          <w:p w14:paraId="08467DC3"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3.1.11. Надання щорічної одноразова адресна грошова компенсація на стоматологічні послуги для учасників бойових дій</w:t>
            </w:r>
          </w:p>
        </w:tc>
        <w:tc>
          <w:tcPr>
            <w:tcW w:w="1147" w:type="dxa"/>
            <w:tcMar>
              <w:top w:w="100" w:type="dxa"/>
              <w:left w:w="100" w:type="dxa"/>
              <w:bottom w:w="100" w:type="dxa"/>
              <w:right w:w="100" w:type="dxa"/>
            </w:tcMar>
          </w:tcPr>
          <w:p w14:paraId="135365BA" w14:textId="77777777" w:rsidR="00D32F95" w:rsidRDefault="00D32F95">
            <w:pPr>
              <w:widowControl w:val="0"/>
              <w:pBdr>
                <w:top w:val="nil"/>
                <w:left w:val="nil"/>
                <w:bottom w:val="nil"/>
                <w:right w:val="nil"/>
                <w:between w:val="nil"/>
              </w:pBdr>
              <w:rPr>
                <w:rFonts w:ascii="Times New Roman" w:eastAsia="Times New Roman" w:hAnsi="Times New Roman" w:cs="Times New Roman"/>
                <w:sz w:val="24"/>
                <w:szCs w:val="24"/>
              </w:rPr>
            </w:pPr>
          </w:p>
        </w:tc>
      </w:tr>
      <w:tr w:rsidR="00D32F95" w14:paraId="04E8D624" w14:textId="77777777">
        <w:tc>
          <w:tcPr>
            <w:tcW w:w="8453" w:type="dxa"/>
            <w:tcMar>
              <w:top w:w="100" w:type="dxa"/>
              <w:left w:w="100" w:type="dxa"/>
              <w:bottom w:w="100" w:type="dxa"/>
              <w:right w:w="100" w:type="dxa"/>
            </w:tcMar>
          </w:tcPr>
          <w:p w14:paraId="1AEAEC88"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3.1.12 Надання одноразової адресної грошової допомоги військовослужбовцям, звільненим з полону</w:t>
            </w:r>
          </w:p>
        </w:tc>
        <w:tc>
          <w:tcPr>
            <w:tcW w:w="1147" w:type="dxa"/>
            <w:tcMar>
              <w:top w:w="100" w:type="dxa"/>
              <w:left w:w="100" w:type="dxa"/>
              <w:bottom w:w="100" w:type="dxa"/>
              <w:right w:w="100" w:type="dxa"/>
            </w:tcMar>
          </w:tcPr>
          <w:p w14:paraId="4180CA97" w14:textId="77777777" w:rsidR="00D32F95" w:rsidRDefault="00D32F95">
            <w:pPr>
              <w:widowControl w:val="0"/>
              <w:pBdr>
                <w:top w:val="nil"/>
                <w:left w:val="nil"/>
                <w:bottom w:val="nil"/>
                <w:right w:val="nil"/>
                <w:between w:val="nil"/>
              </w:pBdr>
              <w:rPr>
                <w:rFonts w:ascii="Times New Roman" w:eastAsia="Times New Roman" w:hAnsi="Times New Roman" w:cs="Times New Roman"/>
                <w:sz w:val="24"/>
                <w:szCs w:val="24"/>
              </w:rPr>
            </w:pPr>
          </w:p>
        </w:tc>
      </w:tr>
      <w:tr w:rsidR="00D32F95" w14:paraId="0221FC78" w14:textId="77777777">
        <w:tc>
          <w:tcPr>
            <w:tcW w:w="8453" w:type="dxa"/>
            <w:tcMar>
              <w:top w:w="100" w:type="dxa"/>
              <w:left w:w="100" w:type="dxa"/>
              <w:bottom w:w="100" w:type="dxa"/>
              <w:right w:w="100" w:type="dxa"/>
            </w:tcMar>
          </w:tcPr>
          <w:p w14:paraId="736BE59D" w14:textId="77777777" w:rsidR="00D32F95" w:rsidRDefault="00000000">
            <w:pPr>
              <w:jc w:val="both"/>
              <w:rPr>
                <w:rFonts w:ascii="Times New Roman" w:eastAsia="Times New Roman" w:hAnsi="Times New Roman" w:cs="Times New Roman"/>
                <w:i/>
                <w:iCs/>
                <w:color w:val="FF0000"/>
                <w:sz w:val="24"/>
                <w:szCs w:val="24"/>
              </w:rPr>
            </w:pPr>
            <w:r w:rsidRPr="00884CD8">
              <w:rPr>
                <w:rFonts w:ascii="Times New Roman" w:eastAsia="Times New Roman" w:hAnsi="Times New Roman" w:cs="Times New Roman"/>
                <w:i/>
                <w:iCs/>
                <w:color w:val="000000" w:themeColor="text1"/>
                <w:sz w:val="24"/>
                <w:szCs w:val="24"/>
              </w:rPr>
              <w:t>3.1.13 Надання одноразової адресної допомоги учасникам бойових дій, які внаслідок проходження військової служби потребують тривалого лікування та/або реабілітації</w:t>
            </w:r>
          </w:p>
        </w:tc>
        <w:tc>
          <w:tcPr>
            <w:tcW w:w="1147" w:type="dxa"/>
            <w:tcMar>
              <w:top w:w="100" w:type="dxa"/>
              <w:left w:w="100" w:type="dxa"/>
              <w:bottom w:w="100" w:type="dxa"/>
              <w:right w:w="100" w:type="dxa"/>
            </w:tcMar>
          </w:tcPr>
          <w:p w14:paraId="0D549D44" w14:textId="77777777" w:rsidR="00D32F95" w:rsidRDefault="00D32F95">
            <w:pPr>
              <w:widowControl w:val="0"/>
              <w:pBdr>
                <w:top w:val="nil"/>
                <w:left w:val="nil"/>
                <w:bottom w:val="nil"/>
                <w:right w:val="nil"/>
                <w:between w:val="nil"/>
              </w:pBdr>
              <w:rPr>
                <w:rFonts w:ascii="Times New Roman" w:eastAsia="Times New Roman" w:hAnsi="Times New Roman" w:cs="Times New Roman"/>
                <w:sz w:val="24"/>
                <w:szCs w:val="24"/>
              </w:rPr>
            </w:pPr>
          </w:p>
        </w:tc>
      </w:tr>
      <w:tr w:rsidR="00D32F95" w14:paraId="4A011DB0" w14:textId="77777777">
        <w:trPr>
          <w:trHeight w:val="440"/>
        </w:trPr>
        <w:tc>
          <w:tcPr>
            <w:tcW w:w="9600" w:type="dxa"/>
            <w:gridSpan w:val="2"/>
            <w:tcMar>
              <w:top w:w="100" w:type="dxa"/>
              <w:left w:w="100" w:type="dxa"/>
              <w:bottom w:w="100" w:type="dxa"/>
              <w:right w:w="100" w:type="dxa"/>
            </w:tcMar>
          </w:tcPr>
          <w:p w14:paraId="6CDF34FF" w14:textId="77777777" w:rsidR="00D32F95" w:rsidRDefault="00000000">
            <w:pPr>
              <w:jc w:val="center"/>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 xml:space="preserve">IV. Підтримка найбільш вразливих категорій населення, які потребують довготривалого та </w:t>
            </w:r>
            <w:proofErr w:type="spellStart"/>
            <w:r>
              <w:rPr>
                <w:rFonts w:ascii="Times New Roman" w:eastAsia="Times New Roman" w:hAnsi="Times New Roman" w:cs="Times New Roman"/>
                <w:b/>
                <w:bCs/>
                <w:i/>
                <w:iCs/>
                <w:sz w:val="24"/>
                <w:szCs w:val="24"/>
              </w:rPr>
              <w:t>дороговартісного</w:t>
            </w:r>
            <w:proofErr w:type="spellEnd"/>
            <w:r>
              <w:rPr>
                <w:rFonts w:ascii="Times New Roman" w:eastAsia="Times New Roman" w:hAnsi="Times New Roman" w:cs="Times New Roman"/>
                <w:b/>
                <w:bCs/>
                <w:i/>
                <w:iCs/>
                <w:sz w:val="24"/>
                <w:szCs w:val="24"/>
              </w:rPr>
              <w:t xml:space="preserve"> лікування</w:t>
            </w:r>
          </w:p>
        </w:tc>
      </w:tr>
      <w:tr w:rsidR="00D32F95" w14:paraId="14249DF1" w14:textId="77777777">
        <w:trPr>
          <w:trHeight w:val="440"/>
        </w:trPr>
        <w:tc>
          <w:tcPr>
            <w:tcW w:w="8453" w:type="dxa"/>
            <w:tcMar>
              <w:top w:w="100" w:type="dxa"/>
              <w:left w:w="100" w:type="dxa"/>
              <w:bottom w:w="100" w:type="dxa"/>
              <w:right w:w="100" w:type="dxa"/>
            </w:tcMar>
          </w:tcPr>
          <w:p w14:paraId="27DCCDDE" w14:textId="77777777" w:rsidR="00D32F95" w:rsidRDefault="00000000">
            <w:pPr>
              <w:jc w:val="both"/>
              <w:rPr>
                <w:rFonts w:ascii="Times New Roman" w:eastAsia="Times New Roman" w:hAnsi="Times New Roman" w:cs="Times New Roman"/>
                <w:b/>
                <w:bCs/>
                <w:i/>
                <w:iCs/>
                <w:sz w:val="24"/>
                <w:szCs w:val="24"/>
              </w:rPr>
            </w:pPr>
            <w:r>
              <w:rPr>
                <w:rFonts w:ascii="Times New Roman" w:eastAsia="Times New Roman" w:hAnsi="Times New Roman" w:cs="Times New Roman"/>
                <w:i/>
                <w:iCs/>
                <w:sz w:val="24"/>
                <w:szCs w:val="24"/>
              </w:rPr>
              <w:t xml:space="preserve">4.1.1. Надання одноразової адресної допомоги на лікування дітей хворих на тяжкі </w:t>
            </w:r>
            <w:proofErr w:type="spellStart"/>
            <w:r>
              <w:rPr>
                <w:rFonts w:ascii="Times New Roman" w:eastAsia="Times New Roman" w:hAnsi="Times New Roman" w:cs="Times New Roman"/>
                <w:i/>
                <w:iCs/>
                <w:sz w:val="24"/>
                <w:szCs w:val="24"/>
              </w:rPr>
              <w:t>перинатальні</w:t>
            </w:r>
            <w:proofErr w:type="spellEnd"/>
            <w:r>
              <w:rPr>
                <w:rFonts w:ascii="Times New Roman" w:eastAsia="Times New Roman" w:hAnsi="Times New Roman" w:cs="Times New Roman"/>
                <w:i/>
                <w:iCs/>
                <w:sz w:val="24"/>
                <w:szCs w:val="24"/>
              </w:rPr>
              <w:t xml:space="preserve"> ураження нервової системи, тяжкі вроджені вади розвитку, рідкісні </w:t>
            </w:r>
            <w:proofErr w:type="spellStart"/>
            <w:r>
              <w:rPr>
                <w:rFonts w:ascii="Times New Roman" w:eastAsia="Times New Roman" w:hAnsi="Times New Roman" w:cs="Times New Roman"/>
                <w:i/>
                <w:iCs/>
                <w:sz w:val="24"/>
                <w:szCs w:val="24"/>
              </w:rPr>
              <w:t>орфанні</w:t>
            </w:r>
            <w:proofErr w:type="spellEnd"/>
            <w:r>
              <w:rPr>
                <w:rFonts w:ascii="Times New Roman" w:eastAsia="Times New Roman" w:hAnsi="Times New Roman" w:cs="Times New Roman"/>
                <w:i/>
                <w:iCs/>
                <w:sz w:val="24"/>
                <w:szCs w:val="24"/>
              </w:rPr>
              <w:t xml:space="preserve"> захворювання, онкологічні, </w:t>
            </w:r>
            <w:proofErr w:type="spellStart"/>
            <w:r>
              <w:rPr>
                <w:rFonts w:ascii="Times New Roman" w:eastAsia="Times New Roman" w:hAnsi="Times New Roman" w:cs="Times New Roman"/>
                <w:i/>
                <w:iCs/>
                <w:sz w:val="24"/>
                <w:szCs w:val="24"/>
              </w:rPr>
              <w:t>онкогематологічні</w:t>
            </w:r>
            <w:proofErr w:type="spellEnd"/>
            <w:r>
              <w:rPr>
                <w:rFonts w:ascii="Times New Roman" w:eastAsia="Times New Roman" w:hAnsi="Times New Roman" w:cs="Times New Roman"/>
                <w:i/>
                <w:iCs/>
                <w:sz w:val="24"/>
                <w:szCs w:val="24"/>
              </w:rPr>
              <w:t xml:space="preserve"> захворювання, дитячий церебральний параліч,  цукровий діабет I типу </w:t>
            </w:r>
            <w:r>
              <w:rPr>
                <w:rFonts w:ascii="Times New Roman" w:eastAsia="Times New Roman" w:hAnsi="Times New Roman" w:cs="Times New Roman"/>
                <w:i/>
                <w:iCs/>
                <w:sz w:val="24"/>
                <w:szCs w:val="24"/>
              </w:rPr>
              <w:lastRenderedPageBreak/>
              <w:t xml:space="preserve">(інсулінозалежний), гострі або хронічні захворювання нирок IV ступеня, дітей, які отримали тяжку травму, потребують трансплантації </w:t>
            </w:r>
            <w:proofErr w:type="spellStart"/>
            <w:r>
              <w:rPr>
                <w:rFonts w:ascii="Times New Roman" w:eastAsia="Times New Roman" w:hAnsi="Times New Roman" w:cs="Times New Roman"/>
                <w:i/>
                <w:iCs/>
                <w:sz w:val="24"/>
                <w:szCs w:val="24"/>
              </w:rPr>
              <w:t>органа</w:t>
            </w:r>
            <w:proofErr w:type="spellEnd"/>
            <w:r>
              <w:rPr>
                <w:rFonts w:ascii="Times New Roman" w:eastAsia="Times New Roman" w:hAnsi="Times New Roman" w:cs="Times New Roman"/>
                <w:i/>
                <w:iCs/>
                <w:sz w:val="24"/>
                <w:szCs w:val="24"/>
              </w:rPr>
              <w:t>, потребують паліативної допомоги</w:t>
            </w:r>
          </w:p>
        </w:tc>
        <w:tc>
          <w:tcPr>
            <w:tcW w:w="1147" w:type="dxa"/>
            <w:tcMar>
              <w:top w:w="100" w:type="dxa"/>
              <w:left w:w="100" w:type="dxa"/>
              <w:bottom w:w="100" w:type="dxa"/>
              <w:right w:w="100" w:type="dxa"/>
            </w:tcMar>
          </w:tcPr>
          <w:p w14:paraId="5CD28AD3" w14:textId="77777777" w:rsidR="00D32F95" w:rsidRDefault="00D32F95">
            <w:pPr>
              <w:widowControl w:val="0"/>
              <w:pBdr>
                <w:top w:val="nil"/>
                <w:left w:val="nil"/>
                <w:bottom w:val="nil"/>
                <w:right w:val="nil"/>
                <w:between w:val="nil"/>
              </w:pBdr>
              <w:rPr>
                <w:rFonts w:ascii="Times New Roman" w:eastAsia="Times New Roman" w:hAnsi="Times New Roman" w:cs="Times New Roman"/>
                <w:sz w:val="24"/>
                <w:szCs w:val="24"/>
              </w:rPr>
            </w:pPr>
          </w:p>
        </w:tc>
      </w:tr>
      <w:tr w:rsidR="00D32F95" w14:paraId="29271964" w14:textId="77777777">
        <w:trPr>
          <w:trHeight w:val="440"/>
        </w:trPr>
        <w:tc>
          <w:tcPr>
            <w:tcW w:w="8453" w:type="dxa"/>
            <w:tcMar>
              <w:top w:w="100" w:type="dxa"/>
              <w:left w:w="100" w:type="dxa"/>
              <w:bottom w:w="100" w:type="dxa"/>
              <w:right w:w="100" w:type="dxa"/>
            </w:tcMar>
          </w:tcPr>
          <w:p w14:paraId="5BCBDF7F"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4.1.2. Надання одноразової адресної допомоги на лікування онкохворим мешканцям Боярської МТГ</w:t>
            </w:r>
          </w:p>
        </w:tc>
        <w:tc>
          <w:tcPr>
            <w:tcW w:w="1147" w:type="dxa"/>
            <w:tcMar>
              <w:top w:w="100" w:type="dxa"/>
              <w:left w:w="100" w:type="dxa"/>
              <w:bottom w:w="100" w:type="dxa"/>
              <w:right w:w="100" w:type="dxa"/>
            </w:tcMar>
          </w:tcPr>
          <w:p w14:paraId="3749E6C6" w14:textId="3E7AA3CF" w:rsidR="00D32F95" w:rsidRDefault="00D32F95">
            <w:pPr>
              <w:widowControl w:val="0"/>
              <w:pBdr>
                <w:top w:val="nil"/>
                <w:left w:val="nil"/>
                <w:bottom w:val="nil"/>
                <w:right w:val="nil"/>
                <w:between w:val="nil"/>
              </w:pBdr>
              <w:rPr>
                <w:rFonts w:ascii="Times New Roman" w:eastAsia="Times New Roman" w:hAnsi="Times New Roman" w:cs="Times New Roman"/>
                <w:sz w:val="24"/>
                <w:szCs w:val="24"/>
              </w:rPr>
            </w:pPr>
          </w:p>
        </w:tc>
      </w:tr>
    </w:tbl>
    <w:p w14:paraId="5C05D48A" w14:textId="77777777" w:rsidR="00D32F95" w:rsidRDefault="00D32F95">
      <w:pPr>
        <w:jc w:val="both"/>
        <w:rPr>
          <w:rFonts w:ascii="Times New Roman" w:eastAsia="Times New Roman" w:hAnsi="Times New Roman" w:cs="Times New Roman"/>
          <w:i/>
          <w:iCs/>
          <w:sz w:val="24"/>
          <w:szCs w:val="24"/>
        </w:rPr>
      </w:pPr>
    </w:p>
    <w:p w14:paraId="66B78959" w14:textId="77777777" w:rsidR="00D32F9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 заяви відповідно до Порядку додаю ______ документів на _____ аркушах.</w:t>
      </w:r>
    </w:p>
    <w:p w14:paraId="2A1D05A8" w14:textId="77777777" w:rsidR="00D32F95" w:rsidRDefault="00D32F95">
      <w:pPr>
        <w:jc w:val="both"/>
        <w:rPr>
          <w:rFonts w:ascii="Times New Roman" w:eastAsia="Times New Roman" w:hAnsi="Times New Roman" w:cs="Times New Roman"/>
          <w:i/>
          <w:iCs/>
          <w:sz w:val="24"/>
          <w:szCs w:val="24"/>
        </w:rPr>
      </w:pPr>
    </w:p>
    <w:p w14:paraId="366ECE35" w14:textId="77777777" w:rsidR="00D32F9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надання матеріальної допомоги  прошу виплатити кошти:</w:t>
      </w:r>
    </w:p>
    <w:p w14:paraId="53E9885E"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на рахунок у банку</w:t>
      </w:r>
      <w:r>
        <w:rPr>
          <w:rFonts w:ascii="Times New Roman" w:eastAsia="Times New Roman" w:hAnsi="Times New Roman" w:cs="Times New Roman"/>
          <w:i/>
          <w:iCs/>
          <w:sz w:val="24"/>
          <w:szCs w:val="24"/>
        </w:rPr>
        <w:t xml:space="preserve">  _______________________________________________________________</w:t>
      </w:r>
    </w:p>
    <w:p w14:paraId="41215212"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________________________________________________________________________________</w:t>
      </w:r>
    </w:p>
    <w:p w14:paraId="365640CD" w14:textId="77777777" w:rsidR="00D32F95" w:rsidRDefault="00000000">
      <w:pPr>
        <w:ind w:left="1520"/>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 xml:space="preserve">                                                  (назва банку)</w:t>
      </w:r>
    </w:p>
    <w:p w14:paraId="2600BE28"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________________________________________________________________________________</w:t>
      </w:r>
    </w:p>
    <w:p w14:paraId="058BDB87" w14:textId="77777777" w:rsidR="00D32F95" w:rsidRDefault="00000000">
      <w:pPr>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 xml:space="preserve">                                                            (номер рахунка (за стандартом IBAN)</w:t>
      </w:r>
    </w:p>
    <w:p w14:paraId="61717919" w14:textId="77777777" w:rsidR="00D32F95" w:rsidRDefault="00D32F95">
      <w:pPr>
        <w:jc w:val="both"/>
        <w:rPr>
          <w:rFonts w:ascii="Times New Roman" w:eastAsia="Times New Roman" w:hAnsi="Times New Roman" w:cs="Times New Roman"/>
          <w:sz w:val="24"/>
          <w:szCs w:val="24"/>
        </w:rPr>
      </w:pPr>
    </w:p>
    <w:p w14:paraId="593F909E" w14:textId="77777777" w:rsidR="00D32F95" w:rsidRDefault="00000000">
      <w:pPr>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Усвідомлюю, що надані мною відомості, що вплинули або могли вплинути на прийняте рішення щодо надання матеріальної допомоги, будуть перевірені згідно із законодавством України.</w:t>
      </w:r>
    </w:p>
    <w:p w14:paraId="769BE3BF" w14:textId="77777777" w:rsidR="00D32F95" w:rsidRDefault="00000000">
      <w:pPr>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Мене поінформовано про те, що в разі зміни обставин, які можуть вплинути на отримання мною матеріальної допомоги, я повинен / повинна повідомити про це Управління соціального захисту населення Боярської міської ради.</w:t>
      </w:r>
    </w:p>
    <w:p w14:paraId="557D1B3C" w14:textId="77777777" w:rsidR="00D32F95" w:rsidRDefault="00000000">
      <w:pPr>
        <w:spacing w:before="6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 відмову у наданні матеріальної допомоги та / або про повернення надміру виплачених коштів у разі подання неповних чи недостовірних відомостей мене </w:t>
      </w:r>
      <w:proofErr w:type="spellStart"/>
      <w:r>
        <w:rPr>
          <w:rFonts w:ascii="Times New Roman" w:eastAsia="Times New Roman" w:hAnsi="Times New Roman" w:cs="Times New Roman"/>
          <w:sz w:val="24"/>
          <w:szCs w:val="24"/>
        </w:rPr>
        <w:t>попереджено</w:t>
      </w:r>
      <w:proofErr w:type="spellEnd"/>
      <w:r>
        <w:rPr>
          <w:rFonts w:ascii="Times New Roman" w:eastAsia="Times New Roman" w:hAnsi="Times New Roman" w:cs="Times New Roman"/>
          <w:sz w:val="24"/>
          <w:szCs w:val="24"/>
        </w:rPr>
        <w:t>.</w:t>
      </w:r>
    </w:p>
    <w:p w14:paraId="3B8AA896" w14:textId="77777777" w:rsidR="00D32F95" w:rsidRDefault="00D32F95">
      <w:pPr>
        <w:jc w:val="both"/>
        <w:rPr>
          <w:rFonts w:ascii="Times New Roman" w:eastAsia="Times New Roman" w:hAnsi="Times New Roman" w:cs="Times New Roman"/>
          <w:i/>
          <w:iCs/>
          <w:sz w:val="24"/>
          <w:szCs w:val="24"/>
        </w:rPr>
      </w:pPr>
    </w:p>
    <w:p w14:paraId="51724986"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___________________                                                                  _____________________                                     </w:t>
      </w:r>
    </w:p>
    <w:p w14:paraId="287B7B03" w14:textId="77777777" w:rsidR="00D32F95" w:rsidRDefault="00000000">
      <w:pPr>
        <w:rPr>
          <w:rFonts w:ascii="Times New Roman" w:eastAsia="Times New Roman" w:hAnsi="Times New Roman" w:cs="Times New Roman"/>
          <w:i/>
          <w:iCs/>
          <w:sz w:val="20"/>
          <w:szCs w:val="20"/>
        </w:rPr>
      </w:pPr>
      <w:r>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0"/>
          <w:szCs w:val="20"/>
        </w:rPr>
        <w:t>(дата)</w:t>
      </w:r>
      <w:r>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0"/>
          <w:szCs w:val="20"/>
        </w:rPr>
        <w:t xml:space="preserve">(підпис)                                                        </w:t>
      </w:r>
    </w:p>
    <w:p w14:paraId="242AFA0F" w14:textId="77777777" w:rsidR="00D32F95" w:rsidRDefault="00D32F95">
      <w:pPr>
        <w:spacing w:before="240" w:after="240"/>
        <w:rPr>
          <w:rFonts w:ascii="Times New Roman" w:eastAsia="Times New Roman" w:hAnsi="Times New Roman" w:cs="Times New Roman"/>
          <w:i/>
          <w:iCs/>
          <w:sz w:val="20"/>
          <w:szCs w:val="20"/>
        </w:rPr>
      </w:pPr>
    </w:p>
    <w:tbl>
      <w:tblPr>
        <w:tblStyle w:val="afff3"/>
        <w:tblW w:w="97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95"/>
        <w:gridCol w:w="7695"/>
        <w:gridCol w:w="1545"/>
      </w:tblGrid>
      <w:tr w:rsidR="00D32F95" w14:paraId="1A8C422F" w14:textId="77777777">
        <w:trPr>
          <w:trHeight w:val="525"/>
        </w:trPr>
        <w:tc>
          <w:tcPr>
            <w:tcW w:w="8190" w:type="dxa"/>
            <w:gridSpan w:val="2"/>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1FC7CE5E" w14:textId="77777777" w:rsidR="00D32F95" w:rsidRDefault="00000000">
            <w:pPr>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Чинники, що зумовили необхідність призначення матеріальної допомоги</w:t>
            </w:r>
          </w:p>
        </w:tc>
        <w:tc>
          <w:tcPr>
            <w:tcW w:w="154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4F44B979" w14:textId="77777777" w:rsidR="00D32F95" w:rsidRDefault="00000000">
            <w:pPr>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Зазначити необхідне</w:t>
            </w:r>
          </w:p>
        </w:tc>
      </w:tr>
      <w:tr w:rsidR="00D32F95" w14:paraId="55AD66DA" w14:textId="77777777">
        <w:trPr>
          <w:trHeight w:val="270"/>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1D3B5C8"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1</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01F16FAF"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похилий вік;</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26563EA1"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D32F95" w14:paraId="1D020412" w14:textId="77777777">
        <w:trPr>
          <w:trHeight w:val="270"/>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84FAB28"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2</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2366284D"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часткова або повна втрата рухової активності, пам’яті;</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2124D4BC"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D32F95" w14:paraId="260E8576" w14:textId="77777777">
        <w:trPr>
          <w:trHeight w:val="525"/>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162DCDC"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3</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78BFD835"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невиліковні хвороби, хвороби, що потребують тривалого лікування;</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72D665DB"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D32F95" w14:paraId="7C941E61" w14:textId="77777777">
        <w:trPr>
          <w:trHeight w:val="525"/>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622BFEF"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4</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4E29F2EA"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психічні та поведінкові розлади, у тому числі внаслідок вживання психоактивних речовин;</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3A58D29A"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D32F95" w14:paraId="54B0F098" w14:textId="77777777">
        <w:trPr>
          <w:trHeight w:val="270"/>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95E7788"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5</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181C85D5"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інвалідність;</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194705A9"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D32F95" w14:paraId="4A44E4AD" w14:textId="77777777">
        <w:trPr>
          <w:trHeight w:val="270"/>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30AED02"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6</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75332DE1"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бездомність;</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47740DDE"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D32F95" w14:paraId="69EF97B1" w14:textId="77777777">
        <w:trPr>
          <w:trHeight w:val="270"/>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0059152"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7</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00A4D3C7"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безробіття;</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4E5D3CBA"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D32F95" w14:paraId="7F16AD7A" w14:textId="77777777">
        <w:trPr>
          <w:trHeight w:val="270"/>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79B4ABA"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8</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0B8E8ADB"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малозабезпеченість особи;</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76719965"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D32F95" w14:paraId="41EF0D41" w14:textId="77777777">
        <w:trPr>
          <w:trHeight w:val="270"/>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40A0FD7"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9</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310E81F3"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поведінкові розлади у дітей через розлучення батьків;</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149C0EC3"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D32F95" w14:paraId="70BE9DB3" w14:textId="77777777">
        <w:trPr>
          <w:trHeight w:val="525"/>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ADC5C38"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10</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42CA8F82"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ухилення батьками або особами, які їх замінюють, від виконання своїх обов’язків із виховання дитини;</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6FF04CC9"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D32F95" w14:paraId="030659F2" w14:textId="77777777">
        <w:trPr>
          <w:trHeight w:val="525"/>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BB4BE68"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11</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3FF988A7"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втрата соціальних </w:t>
            </w:r>
            <w:proofErr w:type="spellStart"/>
            <w:r>
              <w:rPr>
                <w:rFonts w:ascii="Times New Roman" w:eastAsia="Times New Roman" w:hAnsi="Times New Roman" w:cs="Times New Roman"/>
                <w:i/>
                <w:iCs/>
                <w:sz w:val="24"/>
                <w:szCs w:val="24"/>
              </w:rPr>
              <w:t>зв’язків</w:t>
            </w:r>
            <w:proofErr w:type="spellEnd"/>
            <w:r>
              <w:rPr>
                <w:rFonts w:ascii="Times New Roman" w:eastAsia="Times New Roman" w:hAnsi="Times New Roman" w:cs="Times New Roman"/>
                <w:i/>
                <w:iCs/>
                <w:sz w:val="24"/>
                <w:szCs w:val="24"/>
              </w:rPr>
              <w:t>, у тому числі під час перебування в місцях позбавлення волі;</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62FC4595"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D32F95" w14:paraId="0C64D44E" w14:textId="77777777">
        <w:trPr>
          <w:trHeight w:val="270"/>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5B55336"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12</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3845FE3C"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жорстоке поводження з дитиною;</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70371671"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D32F95" w14:paraId="222FA25F" w14:textId="77777777">
        <w:trPr>
          <w:trHeight w:val="270"/>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3317381"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13</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6B28D40F"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насильство за ознакою статі;</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185C2622"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D32F95" w14:paraId="283518D8" w14:textId="77777777">
        <w:trPr>
          <w:trHeight w:val="270"/>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874DCF2"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14</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564CFFDD"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домашнє насильство;</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630093DB"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D32F95" w14:paraId="17D7B7B5" w14:textId="77777777">
        <w:trPr>
          <w:trHeight w:val="270"/>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806D99B"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15</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59D6DF8E"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потрапляння в ситуацію торгівлі людьми;</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234B3908"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D32F95" w14:paraId="6D9C992F" w14:textId="77777777">
        <w:trPr>
          <w:trHeight w:val="270"/>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9AF5F63"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16</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67EB417D"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поведінкові розлади у дітей через розлучення батьків;</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473C4129"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D32F95" w14:paraId="33FB7CA3" w14:textId="77777777">
        <w:trPr>
          <w:trHeight w:val="525"/>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BAD915E"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17</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3CAE8F34"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ухилення батьками або особами, які їх замінюють, від виконання своїх обов’язків із виховання дитини;</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0FB87F62"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D32F95" w14:paraId="2CF4D0AF" w14:textId="77777777">
        <w:trPr>
          <w:trHeight w:val="780"/>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1E94F3B"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lastRenderedPageBreak/>
              <w:t>18</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7E91785A"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шкода, завдана пожежею, стихійним лихом, катастрофою, бойовими діями, терористичним актом, збройним конфліктом, тимчасовою окупацією</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2DC30072"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D32F95" w14:paraId="70D78B36" w14:textId="77777777">
        <w:trPr>
          <w:trHeight w:val="780"/>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6F6970D"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19</w:t>
            </w:r>
          </w:p>
        </w:tc>
        <w:tc>
          <w:tcPr>
            <w:tcW w:w="7695" w:type="dxa"/>
            <w:tcBorders>
              <w:top w:val="nil"/>
              <w:left w:val="nil"/>
              <w:bottom w:val="single" w:sz="5" w:space="0" w:color="000000"/>
              <w:right w:val="single" w:sz="5" w:space="0" w:color="000000"/>
            </w:tcBorders>
            <w:tcMar>
              <w:top w:w="0" w:type="dxa"/>
              <w:left w:w="100" w:type="dxa"/>
              <w:bottom w:w="0" w:type="dxa"/>
              <w:right w:w="100" w:type="dxa"/>
            </w:tcMar>
          </w:tcPr>
          <w:p w14:paraId="7D0DA084"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інше (зазначте чинник)</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0ED3DD25" w14:textId="77777777" w:rsidR="00D32F95" w:rsidRDefault="00D32F95">
            <w:pPr>
              <w:jc w:val="both"/>
              <w:rPr>
                <w:rFonts w:ascii="Times New Roman" w:eastAsia="Times New Roman" w:hAnsi="Times New Roman" w:cs="Times New Roman"/>
                <w:i/>
                <w:iCs/>
                <w:sz w:val="24"/>
                <w:szCs w:val="24"/>
              </w:rPr>
            </w:pPr>
          </w:p>
        </w:tc>
      </w:tr>
    </w:tbl>
    <w:p w14:paraId="18048E5B" w14:textId="77777777" w:rsidR="00D32F95" w:rsidRDefault="00000000">
      <w:pPr>
        <w:spacing w:before="60" w:after="2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bl>
      <w:tblPr>
        <w:tblStyle w:val="afff4"/>
        <w:tblW w:w="97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95"/>
        <w:gridCol w:w="7710"/>
        <w:gridCol w:w="1545"/>
      </w:tblGrid>
      <w:tr w:rsidR="00D32F95" w14:paraId="730BAA92" w14:textId="77777777">
        <w:trPr>
          <w:trHeight w:val="356"/>
        </w:trPr>
        <w:tc>
          <w:tcPr>
            <w:tcW w:w="8205" w:type="dxa"/>
            <w:gridSpan w:val="2"/>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1D5F6BB" w14:textId="77777777" w:rsidR="00D32F95" w:rsidRDefault="00000000">
            <w:pPr>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Додаткові соціальні потреби</w:t>
            </w:r>
          </w:p>
        </w:tc>
        <w:tc>
          <w:tcPr>
            <w:tcW w:w="154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86703DB" w14:textId="77777777" w:rsidR="00D32F95" w:rsidRDefault="00000000">
            <w:pPr>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Зазначити необхідне</w:t>
            </w:r>
          </w:p>
        </w:tc>
      </w:tr>
      <w:tr w:rsidR="00D32F95" w14:paraId="05202D0A" w14:textId="77777777">
        <w:trPr>
          <w:trHeight w:val="726"/>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19B94D9"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1</w:t>
            </w:r>
          </w:p>
        </w:tc>
        <w:tc>
          <w:tcPr>
            <w:tcW w:w="7710" w:type="dxa"/>
            <w:tcBorders>
              <w:top w:val="nil"/>
              <w:left w:val="nil"/>
              <w:bottom w:val="single" w:sz="5" w:space="0" w:color="000000"/>
              <w:right w:val="single" w:sz="5" w:space="0" w:color="000000"/>
            </w:tcBorders>
            <w:tcMar>
              <w:top w:w="0" w:type="dxa"/>
              <w:left w:w="100" w:type="dxa"/>
              <w:bottom w:w="0" w:type="dxa"/>
              <w:right w:w="100" w:type="dxa"/>
            </w:tcMar>
          </w:tcPr>
          <w:p w14:paraId="68AA1016"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Психологічна допомога:</w:t>
            </w:r>
            <w:r>
              <w:rPr>
                <w:rFonts w:ascii="Times New Roman" w:eastAsia="Times New Roman" w:hAnsi="Times New Roman" w:cs="Times New Roman"/>
                <w:i/>
                <w:iCs/>
                <w:sz w:val="24"/>
                <w:szCs w:val="24"/>
              </w:rPr>
              <w:t xml:space="preserve"> стабілізація психоемоційного стану, вирішення психологічних проблем.</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5F38123A" w14:textId="77777777" w:rsidR="00D32F95" w:rsidRDefault="00000000">
            <w:pPr>
              <w:spacing w:before="240" w:after="2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D32F95" w14:paraId="77DE04BC" w14:textId="77777777">
        <w:trPr>
          <w:trHeight w:val="726"/>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E6C96AD"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2</w:t>
            </w:r>
          </w:p>
        </w:tc>
        <w:tc>
          <w:tcPr>
            <w:tcW w:w="7710" w:type="dxa"/>
            <w:tcBorders>
              <w:top w:val="nil"/>
              <w:left w:val="nil"/>
              <w:bottom w:val="single" w:sz="5" w:space="0" w:color="000000"/>
              <w:right w:val="single" w:sz="5" w:space="0" w:color="000000"/>
            </w:tcBorders>
            <w:tcMar>
              <w:top w:w="0" w:type="dxa"/>
              <w:left w:w="100" w:type="dxa"/>
              <w:bottom w:w="0" w:type="dxa"/>
              <w:right w:w="100" w:type="dxa"/>
            </w:tcMar>
          </w:tcPr>
          <w:p w14:paraId="66DD2D9B"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Юридична допомога:</w:t>
            </w:r>
            <w:r>
              <w:rPr>
                <w:rFonts w:ascii="Times New Roman" w:eastAsia="Times New Roman" w:hAnsi="Times New Roman" w:cs="Times New Roman"/>
                <w:i/>
                <w:iCs/>
                <w:sz w:val="24"/>
                <w:szCs w:val="24"/>
              </w:rPr>
              <w:t xml:space="preserve"> консультації, супровід у вирішенні правових питань.</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4E2B8D71" w14:textId="77777777" w:rsidR="00D32F95" w:rsidRDefault="00000000">
            <w:pPr>
              <w:spacing w:before="240" w:after="2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D32F95" w14:paraId="59B68DDC" w14:textId="77777777">
        <w:trPr>
          <w:trHeight w:val="726"/>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B689497"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3</w:t>
            </w:r>
          </w:p>
        </w:tc>
        <w:tc>
          <w:tcPr>
            <w:tcW w:w="7710" w:type="dxa"/>
            <w:tcBorders>
              <w:top w:val="nil"/>
              <w:left w:val="nil"/>
              <w:bottom w:val="single" w:sz="5" w:space="0" w:color="000000"/>
              <w:right w:val="single" w:sz="5" w:space="0" w:color="000000"/>
            </w:tcBorders>
            <w:tcMar>
              <w:top w:w="0" w:type="dxa"/>
              <w:left w:w="100" w:type="dxa"/>
              <w:bottom w:w="0" w:type="dxa"/>
              <w:right w:w="100" w:type="dxa"/>
            </w:tcMar>
          </w:tcPr>
          <w:p w14:paraId="161914BD"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Працевлаштування:</w:t>
            </w:r>
            <w:r>
              <w:rPr>
                <w:rFonts w:ascii="Times New Roman" w:eastAsia="Times New Roman" w:hAnsi="Times New Roman" w:cs="Times New Roman"/>
                <w:i/>
                <w:iCs/>
                <w:sz w:val="24"/>
                <w:szCs w:val="24"/>
              </w:rPr>
              <w:t xml:space="preserve"> допомога у пошуку роботи або сприяння у професійному навчанні.</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5B3D4CC2" w14:textId="77777777" w:rsidR="00D32F95" w:rsidRDefault="00000000">
            <w:pPr>
              <w:spacing w:before="240" w:after="2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D32F95" w14:paraId="04507123" w14:textId="77777777">
        <w:trPr>
          <w:trHeight w:val="726"/>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B6D1387"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4</w:t>
            </w:r>
          </w:p>
        </w:tc>
        <w:tc>
          <w:tcPr>
            <w:tcW w:w="7710" w:type="dxa"/>
            <w:tcBorders>
              <w:top w:val="nil"/>
              <w:left w:val="nil"/>
              <w:bottom w:val="single" w:sz="5" w:space="0" w:color="000000"/>
              <w:right w:val="single" w:sz="5" w:space="0" w:color="000000"/>
            </w:tcBorders>
            <w:tcMar>
              <w:top w:w="0" w:type="dxa"/>
              <w:left w:w="100" w:type="dxa"/>
              <w:bottom w:w="0" w:type="dxa"/>
              <w:right w:w="100" w:type="dxa"/>
            </w:tcMar>
          </w:tcPr>
          <w:p w14:paraId="3292FD62"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Влаштування до закладів освіти:</w:t>
            </w:r>
            <w:r>
              <w:rPr>
                <w:rFonts w:ascii="Times New Roman" w:eastAsia="Times New Roman" w:hAnsi="Times New Roman" w:cs="Times New Roman"/>
                <w:i/>
                <w:iCs/>
                <w:sz w:val="24"/>
                <w:szCs w:val="24"/>
              </w:rPr>
              <w:t xml:space="preserve"> організація доступу до навчальних закладів для дітей чи дорослих.</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4C0F5C30" w14:textId="77777777" w:rsidR="00D32F95" w:rsidRDefault="00000000">
            <w:pPr>
              <w:spacing w:before="240" w:after="2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D32F95" w14:paraId="1ADE4468" w14:textId="77777777">
        <w:trPr>
          <w:trHeight w:val="726"/>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D10FB12"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5</w:t>
            </w:r>
          </w:p>
        </w:tc>
        <w:tc>
          <w:tcPr>
            <w:tcW w:w="7710" w:type="dxa"/>
            <w:tcBorders>
              <w:top w:val="nil"/>
              <w:left w:val="nil"/>
              <w:bottom w:val="single" w:sz="5" w:space="0" w:color="000000"/>
              <w:right w:val="single" w:sz="5" w:space="0" w:color="000000"/>
            </w:tcBorders>
            <w:tcMar>
              <w:top w:w="0" w:type="dxa"/>
              <w:left w:w="100" w:type="dxa"/>
              <w:bottom w:w="0" w:type="dxa"/>
              <w:right w:w="100" w:type="dxa"/>
            </w:tcMar>
          </w:tcPr>
          <w:p w14:paraId="2F7CB396"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Організація лікування/оздоровлення:</w:t>
            </w:r>
            <w:r>
              <w:rPr>
                <w:rFonts w:ascii="Times New Roman" w:eastAsia="Times New Roman" w:hAnsi="Times New Roman" w:cs="Times New Roman"/>
                <w:i/>
                <w:iCs/>
                <w:sz w:val="24"/>
                <w:szCs w:val="24"/>
              </w:rPr>
              <w:t xml:space="preserve"> сприяння у медичному обслуговуванні чи санаторно-курортному лікуванні.</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5E02575C" w14:textId="77777777" w:rsidR="00D32F95" w:rsidRDefault="00000000">
            <w:pPr>
              <w:spacing w:before="240" w:after="2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D32F95" w14:paraId="4C3714A7" w14:textId="77777777">
        <w:trPr>
          <w:trHeight w:val="875"/>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BF31768"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6</w:t>
            </w:r>
          </w:p>
        </w:tc>
        <w:tc>
          <w:tcPr>
            <w:tcW w:w="7710" w:type="dxa"/>
            <w:tcBorders>
              <w:top w:val="nil"/>
              <w:left w:val="nil"/>
              <w:bottom w:val="single" w:sz="5" w:space="0" w:color="000000"/>
              <w:right w:val="single" w:sz="5" w:space="0" w:color="000000"/>
            </w:tcBorders>
            <w:tcMar>
              <w:top w:w="0" w:type="dxa"/>
              <w:left w:w="100" w:type="dxa"/>
              <w:bottom w:w="0" w:type="dxa"/>
              <w:right w:w="100" w:type="dxa"/>
            </w:tcMar>
          </w:tcPr>
          <w:p w14:paraId="17D5D184"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 xml:space="preserve">Вирішення житлово-побутових проблем, у </w:t>
            </w:r>
            <w:proofErr w:type="spellStart"/>
            <w:r>
              <w:rPr>
                <w:rFonts w:ascii="Times New Roman" w:eastAsia="Times New Roman" w:hAnsi="Times New Roman" w:cs="Times New Roman"/>
                <w:b/>
                <w:bCs/>
                <w:i/>
                <w:iCs/>
                <w:sz w:val="24"/>
                <w:szCs w:val="24"/>
              </w:rPr>
              <w:t>т.ч</w:t>
            </w:r>
            <w:proofErr w:type="spellEnd"/>
            <w:r>
              <w:rPr>
                <w:rFonts w:ascii="Times New Roman" w:eastAsia="Times New Roman" w:hAnsi="Times New Roman" w:cs="Times New Roman"/>
                <w:b/>
                <w:bCs/>
                <w:i/>
                <w:iCs/>
                <w:sz w:val="24"/>
                <w:szCs w:val="24"/>
              </w:rPr>
              <w:t>. поліпшення житлових умов:</w:t>
            </w:r>
            <w:r>
              <w:rPr>
                <w:rFonts w:ascii="Times New Roman" w:eastAsia="Times New Roman" w:hAnsi="Times New Roman" w:cs="Times New Roman"/>
                <w:i/>
                <w:iCs/>
                <w:sz w:val="24"/>
                <w:szCs w:val="24"/>
              </w:rPr>
              <w:t xml:space="preserve"> вирішення проблем із житлом, комунальними послугами тощо.</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00D37B8A" w14:textId="77777777" w:rsidR="00D32F95" w:rsidRDefault="00000000">
            <w:pPr>
              <w:spacing w:before="240" w:after="2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D32F95" w14:paraId="507A5941" w14:textId="77777777">
        <w:trPr>
          <w:trHeight w:val="726"/>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8203B5C"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7</w:t>
            </w:r>
          </w:p>
        </w:tc>
        <w:tc>
          <w:tcPr>
            <w:tcW w:w="7710" w:type="dxa"/>
            <w:tcBorders>
              <w:top w:val="nil"/>
              <w:left w:val="nil"/>
              <w:bottom w:val="single" w:sz="5" w:space="0" w:color="000000"/>
              <w:right w:val="single" w:sz="5" w:space="0" w:color="000000"/>
            </w:tcBorders>
            <w:tcMar>
              <w:top w:w="0" w:type="dxa"/>
              <w:left w:w="100" w:type="dxa"/>
              <w:bottom w:w="0" w:type="dxa"/>
              <w:right w:w="100" w:type="dxa"/>
            </w:tcMar>
          </w:tcPr>
          <w:p w14:paraId="079224EC"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 xml:space="preserve">Налагодження </w:t>
            </w:r>
            <w:proofErr w:type="spellStart"/>
            <w:r>
              <w:rPr>
                <w:rFonts w:ascii="Times New Roman" w:eastAsia="Times New Roman" w:hAnsi="Times New Roman" w:cs="Times New Roman"/>
                <w:b/>
                <w:bCs/>
                <w:i/>
                <w:iCs/>
                <w:sz w:val="24"/>
                <w:szCs w:val="24"/>
              </w:rPr>
              <w:t>зв’язків</w:t>
            </w:r>
            <w:proofErr w:type="spellEnd"/>
            <w:r>
              <w:rPr>
                <w:rFonts w:ascii="Times New Roman" w:eastAsia="Times New Roman" w:hAnsi="Times New Roman" w:cs="Times New Roman"/>
                <w:b/>
                <w:bCs/>
                <w:i/>
                <w:iCs/>
                <w:sz w:val="24"/>
                <w:szCs w:val="24"/>
              </w:rPr>
              <w:t xml:space="preserve"> із членами родини чи громадою:</w:t>
            </w:r>
            <w:r>
              <w:rPr>
                <w:rFonts w:ascii="Times New Roman" w:eastAsia="Times New Roman" w:hAnsi="Times New Roman" w:cs="Times New Roman"/>
                <w:i/>
                <w:iCs/>
                <w:sz w:val="24"/>
                <w:szCs w:val="24"/>
              </w:rPr>
              <w:t xml:space="preserve"> допомога у відновленні соціальних чи родинних стосунків.</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0C9F25D0" w14:textId="77777777" w:rsidR="00D32F95" w:rsidRDefault="00000000">
            <w:pPr>
              <w:spacing w:before="240" w:after="2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D32F95" w14:paraId="2FEB32B7" w14:textId="77777777">
        <w:trPr>
          <w:trHeight w:val="875"/>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BEF167"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8</w:t>
            </w:r>
          </w:p>
        </w:tc>
        <w:tc>
          <w:tcPr>
            <w:tcW w:w="7710" w:type="dxa"/>
            <w:tcBorders>
              <w:top w:val="nil"/>
              <w:left w:val="nil"/>
              <w:bottom w:val="single" w:sz="5" w:space="0" w:color="000000"/>
              <w:right w:val="single" w:sz="5" w:space="0" w:color="000000"/>
            </w:tcBorders>
            <w:tcMar>
              <w:top w:w="0" w:type="dxa"/>
              <w:left w:w="100" w:type="dxa"/>
              <w:bottom w:w="0" w:type="dxa"/>
              <w:right w:w="100" w:type="dxa"/>
            </w:tcMar>
          </w:tcPr>
          <w:p w14:paraId="383FA747"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Отримання/відновлення реєстрації за місцем проживання/перебування:</w:t>
            </w:r>
            <w:r>
              <w:rPr>
                <w:rFonts w:ascii="Times New Roman" w:eastAsia="Times New Roman" w:hAnsi="Times New Roman" w:cs="Times New Roman"/>
                <w:i/>
                <w:iCs/>
                <w:sz w:val="24"/>
                <w:szCs w:val="24"/>
              </w:rPr>
              <w:t xml:space="preserve"> допомога в оформленні реєстрації.</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7D0124BC" w14:textId="77777777" w:rsidR="00D32F95" w:rsidRDefault="00000000">
            <w:pPr>
              <w:spacing w:before="240" w:after="2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D32F95" w14:paraId="760EBB3F" w14:textId="77777777">
        <w:trPr>
          <w:trHeight w:val="726"/>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D05580A"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9</w:t>
            </w:r>
          </w:p>
        </w:tc>
        <w:tc>
          <w:tcPr>
            <w:tcW w:w="7710" w:type="dxa"/>
            <w:tcBorders>
              <w:top w:val="nil"/>
              <w:left w:val="nil"/>
              <w:bottom w:val="single" w:sz="5" w:space="0" w:color="000000"/>
              <w:right w:val="single" w:sz="5" w:space="0" w:color="000000"/>
            </w:tcBorders>
            <w:tcMar>
              <w:top w:w="0" w:type="dxa"/>
              <w:left w:w="100" w:type="dxa"/>
              <w:bottom w:w="0" w:type="dxa"/>
              <w:right w:w="100" w:type="dxa"/>
            </w:tcMar>
          </w:tcPr>
          <w:p w14:paraId="010F755E"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Гуманітарна допомога:</w:t>
            </w:r>
            <w:r>
              <w:rPr>
                <w:rFonts w:ascii="Times New Roman" w:eastAsia="Times New Roman" w:hAnsi="Times New Roman" w:cs="Times New Roman"/>
                <w:i/>
                <w:iCs/>
                <w:sz w:val="24"/>
                <w:szCs w:val="24"/>
              </w:rPr>
              <w:t xml:space="preserve"> отримання матеріальної допомоги (одяг, продукти, засоби гігієни тощо).</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491642D5" w14:textId="77777777" w:rsidR="00D32F95" w:rsidRDefault="00000000">
            <w:pPr>
              <w:spacing w:before="240" w:after="2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r w:rsidR="00D32F95" w14:paraId="2A2A1FAB" w14:textId="77777777">
        <w:trPr>
          <w:trHeight w:val="726"/>
        </w:trPr>
        <w:tc>
          <w:tcPr>
            <w:tcW w:w="4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E324B56"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10</w:t>
            </w:r>
          </w:p>
        </w:tc>
        <w:tc>
          <w:tcPr>
            <w:tcW w:w="7710" w:type="dxa"/>
            <w:tcBorders>
              <w:top w:val="nil"/>
              <w:left w:val="nil"/>
              <w:bottom w:val="single" w:sz="5" w:space="0" w:color="000000"/>
              <w:right w:val="single" w:sz="5" w:space="0" w:color="000000"/>
            </w:tcBorders>
            <w:tcMar>
              <w:top w:w="0" w:type="dxa"/>
              <w:left w:w="100" w:type="dxa"/>
              <w:bottom w:w="0" w:type="dxa"/>
              <w:right w:w="100" w:type="dxa"/>
            </w:tcMar>
          </w:tcPr>
          <w:p w14:paraId="5A80E800"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Сприяння в оформленні/відновленні документів:</w:t>
            </w:r>
            <w:r>
              <w:rPr>
                <w:rFonts w:ascii="Times New Roman" w:eastAsia="Times New Roman" w:hAnsi="Times New Roman" w:cs="Times New Roman"/>
                <w:i/>
                <w:iCs/>
                <w:sz w:val="24"/>
                <w:szCs w:val="24"/>
              </w:rPr>
              <w:t xml:space="preserve"> для забезпечення прав і соціальних виплат.</w:t>
            </w:r>
          </w:p>
        </w:tc>
        <w:tc>
          <w:tcPr>
            <w:tcW w:w="1545" w:type="dxa"/>
            <w:tcBorders>
              <w:top w:val="nil"/>
              <w:left w:val="nil"/>
              <w:bottom w:val="single" w:sz="5" w:space="0" w:color="000000"/>
              <w:right w:val="single" w:sz="5" w:space="0" w:color="000000"/>
            </w:tcBorders>
            <w:tcMar>
              <w:top w:w="0" w:type="dxa"/>
              <w:left w:w="100" w:type="dxa"/>
              <w:bottom w:w="0" w:type="dxa"/>
              <w:right w:w="100" w:type="dxa"/>
            </w:tcMar>
          </w:tcPr>
          <w:p w14:paraId="1E5125F6" w14:textId="77777777" w:rsidR="00D32F95" w:rsidRDefault="00000000">
            <w:pPr>
              <w:spacing w:before="240" w:after="2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tc>
      </w:tr>
    </w:tbl>
    <w:p w14:paraId="2D0D99AC" w14:textId="77777777" w:rsidR="00D32F95" w:rsidRDefault="00D32F95">
      <w:pPr>
        <w:ind w:firstLine="280"/>
        <w:jc w:val="both"/>
        <w:rPr>
          <w:rFonts w:ascii="Times New Roman" w:eastAsia="Times New Roman" w:hAnsi="Times New Roman" w:cs="Times New Roman"/>
          <w:i/>
          <w:iCs/>
        </w:rPr>
      </w:pPr>
    </w:p>
    <w:p w14:paraId="7DCD17F3" w14:textId="77777777" w:rsidR="00D32F95" w:rsidRDefault="00000000">
      <w:pPr>
        <w:ind w:firstLine="28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Я надаю згоду на передачу (за потреби) моїх персональних даних та підтверджую наявність згоди осіб, зазначених у цій заяві, на передачу їхніх персональних даних урядам іноземних держав, міжнародним організаціям, донорським установам з метою отримання допомоги (у разі можливості надання такої) за рахунок їхніх коштів у порядку, визначеному законодавством.</w:t>
      </w:r>
    </w:p>
    <w:p w14:paraId="401CB585" w14:textId="77777777" w:rsidR="00D32F95" w:rsidRDefault="00000000">
      <w:pPr>
        <w:ind w:firstLine="283"/>
        <w:jc w:val="both"/>
        <w:rPr>
          <w:rFonts w:ascii="Times New Roman" w:eastAsia="Times New Roman" w:hAnsi="Times New Roman" w:cs="Times New Roman"/>
          <w:b/>
          <w:bCs/>
          <w:i/>
          <w:iCs/>
          <w:sz w:val="24"/>
          <w:szCs w:val="24"/>
        </w:rPr>
      </w:pPr>
      <w:r>
        <w:rPr>
          <w:rFonts w:ascii="Times New Roman" w:eastAsia="Times New Roman" w:hAnsi="Times New Roman" w:cs="Times New Roman"/>
          <w:i/>
          <w:iCs/>
          <w:sz w:val="24"/>
          <w:szCs w:val="24"/>
        </w:rPr>
        <w:t xml:space="preserve">Керуючись Законом України «Про захист персональних даних» даю згоду на обробку (збирання, реєстрацію, накопичення, зберігання, адаптування, зміну, поновлення використання) моїх персональних даних, зазначених у заяві та доданих до неї документів з метою реалізації моїх персональних прав та свобод відповідно до Конституції України, ЗУ «Про місцеве самоврядування в Україні». Згода надається на термін, необхідний для досягнення мети, зазначеної вище, і може бути відкликана із заявою, направленою володільцю персональних даних. </w:t>
      </w:r>
    </w:p>
    <w:p w14:paraId="286C8D0E" w14:textId="77777777" w:rsidR="00D32F95" w:rsidRDefault="00D32F95">
      <w:pPr>
        <w:ind w:firstLine="280"/>
        <w:jc w:val="both"/>
        <w:rPr>
          <w:rFonts w:ascii="Times New Roman" w:eastAsia="Times New Roman" w:hAnsi="Times New Roman" w:cs="Times New Roman"/>
          <w:i/>
          <w:iCs/>
          <w:sz w:val="24"/>
          <w:szCs w:val="24"/>
        </w:rPr>
      </w:pPr>
    </w:p>
    <w:p w14:paraId="676C0E7A" w14:textId="77777777" w:rsidR="00D32F95" w:rsidRDefault="00D32F95">
      <w:pPr>
        <w:ind w:firstLine="280"/>
        <w:jc w:val="both"/>
        <w:rPr>
          <w:rFonts w:ascii="Times New Roman" w:eastAsia="Times New Roman" w:hAnsi="Times New Roman" w:cs="Times New Roman"/>
          <w:i/>
          <w:iCs/>
          <w:sz w:val="24"/>
          <w:szCs w:val="24"/>
        </w:rPr>
      </w:pPr>
    </w:p>
    <w:tbl>
      <w:tblPr>
        <w:tblStyle w:val="afff5"/>
        <w:tblW w:w="96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638"/>
      </w:tblGrid>
      <w:tr w:rsidR="00D32F95" w14:paraId="1D862F1D" w14:textId="77777777">
        <w:trPr>
          <w:trHeight w:val="4575"/>
        </w:trPr>
        <w:tc>
          <w:tcPr>
            <w:tcW w:w="9638" w:type="dxa"/>
            <w:tcBorders>
              <w:top w:val="single" w:sz="5" w:space="0" w:color="000000"/>
              <w:left w:val="single" w:sz="5" w:space="0" w:color="000000"/>
              <w:bottom w:val="single" w:sz="5" w:space="0" w:color="000000"/>
              <w:right w:val="single" w:sz="5" w:space="0" w:color="000000"/>
            </w:tcBorders>
            <w:tcMar>
              <w:top w:w="60" w:type="dxa"/>
              <w:left w:w="60" w:type="dxa"/>
              <w:bottom w:w="60" w:type="dxa"/>
              <w:right w:w="60" w:type="dxa"/>
            </w:tcMar>
          </w:tcPr>
          <w:p w14:paraId="37744798" w14:textId="77777777" w:rsidR="00D32F95" w:rsidRDefault="00000000">
            <w:pPr>
              <w:spacing w:before="240" w:after="240"/>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lastRenderedPageBreak/>
              <w:t>Заповнюється спеціалістом управління або уповноваженою особою територіальної громади в тому числі адміністратором Управління “Центр надання адміністративних послуг” Боярської міської ради, фахівцем з соціальної роботи, соціальним працівником або соціальним робітником</w:t>
            </w:r>
          </w:p>
          <w:p w14:paraId="02EB73EE" w14:textId="77777777" w:rsidR="00D32F95" w:rsidRDefault="00000000">
            <w:pPr>
              <w:spacing w:before="240" w:after="2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Відомості з паспорта та поданих документів звірено.</w:t>
            </w:r>
          </w:p>
          <w:p w14:paraId="1DCB1F8B" w14:textId="77777777" w:rsidR="00D32F95" w:rsidRDefault="00000000">
            <w:pPr>
              <w:spacing w:before="240" w:after="2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Заяву та документи на ____ аркушах прийнято ____  ____________ 20 ____ р. та зареєстровано за №_______________</w:t>
            </w:r>
          </w:p>
          <w:p w14:paraId="1485E62D" w14:textId="77777777" w:rsidR="00D32F95" w:rsidRDefault="00000000">
            <w:pPr>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Для розгляду заяви необхідно додати до _____ ____________ 20___ р. такі документи:</w:t>
            </w:r>
          </w:p>
          <w:p w14:paraId="6FDC0C2F"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_______________________________________________________________________________</w:t>
            </w:r>
          </w:p>
          <w:p w14:paraId="67CC5DFC"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_______________________________________________________________________________</w:t>
            </w:r>
          </w:p>
          <w:p w14:paraId="263E7094"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_______________________________________________________________________________</w:t>
            </w:r>
          </w:p>
          <w:p w14:paraId="4471A40C" w14:textId="77777777" w:rsidR="00D32F95"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_______________       </w:t>
            </w:r>
            <w:r>
              <w:rPr>
                <w:rFonts w:ascii="Times New Roman" w:eastAsia="Times New Roman" w:hAnsi="Times New Roman" w:cs="Times New Roman"/>
                <w:b/>
                <w:bCs/>
                <w:i/>
                <w:iCs/>
                <w:sz w:val="24"/>
                <w:szCs w:val="24"/>
              </w:rPr>
              <w:t>_______________ Ознайомився(</w:t>
            </w:r>
            <w:proofErr w:type="spellStart"/>
            <w:r>
              <w:rPr>
                <w:rFonts w:ascii="Times New Roman" w:eastAsia="Times New Roman" w:hAnsi="Times New Roman" w:cs="Times New Roman"/>
                <w:b/>
                <w:bCs/>
                <w:i/>
                <w:iCs/>
                <w:sz w:val="24"/>
                <w:szCs w:val="24"/>
              </w:rPr>
              <w:t>лась</w:t>
            </w:r>
            <w:proofErr w:type="spellEnd"/>
            <w:r>
              <w:rPr>
                <w:rFonts w:ascii="Times New Roman" w:eastAsia="Times New Roman" w:hAnsi="Times New Roman" w:cs="Times New Roman"/>
                <w:b/>
                <w:bCs/>
                <w:i/>
                <w:iCs/>
                <w:sz w:val="24"/>
                <w:szCs w:val="24"/>
              </w:rPr>
              <w:t>)</w:t>
            </w:r>
            <w:r>
              <w:rPr>
                <w:rFonts w:ascii="Times New Roman" w:eastAsia="Times New Roman" w:hAnsi="Times New Roman" w:cs="Times New Roman"/>
                <w:i/>
                <w:iCs/>
                <w:sz w:val="24"/>
                <w:szCs w:val="24"/>
              </w:rPr>
              <w:t xml:space="preserve"> _________________________</w:t>
            </w:r>
          </w:p>
          <w:p w14:paraId="56AF48BC" w14:textId="77777777" w:rsidR="00D32F95" w:rsidRDefault="00000000">
            <w:pP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 xml:space="preserve">(посада працівника)    </w:t>
            </w:r>
            <w:r>
              <w:rPr>
                <w:rFonts w:ascii="Times New Roman" w:eastAsia="Times New Roman" w:hAnsi="Times New Roman" w:cs="Times New Roman"/>
                <w:i/>
                <w:iCs/>
                <w:sz w:val="20"/>
                <w:szCs w:val="20"/>
              </w:rPr>
              <w:tab/>
              <w:t xml:space="preserve"> (прізвище та підпис)                                            (підпис заявника /уповноваженого</w:t>
            </w:r>
            <w:r>
              <w:rPr>
                <w:rFonts w:ascii="Times New Roman" w:eastAsia="Times New Roman" w:hAnsi="Times New Roman" w:cs="Times New Roman"/>
                <w:i/>
                <w:iCs/>
                <w:sz w:val="20"/>
                <w:szCs w:val="20"/>
              </w:rPr>
              <w:br/>
              <w:t xml:space="preserve">                                                                         </w:t>
            </w:r>
            <w:r>
              <w:rPr>
                <w:rFonts w:ascii="Times New Roman" w:eastAsia="Times New Roman" w:hAnsi="Times New Roman" w:cs="Times New Roman"/>
                <w:i/>
                <w:iCs/>
                <w:sz w:val="20"/>
                <w:szCs w:val="20"/>
              </w:rPr>
              <w:tab/>
              <w:t xml:space="preserve">                                                      представника)</w:t>
            </w:r>
          </w:p>
        </w:tc>
      </w:tr>
    </w:tbl>
    <w:p w14:paraId="3FCA24B5" w14:textId="77777777" w:rsidR="00D32F95" w:rsidRDefault="00D32F95">
      <w:pPr>
        <w:ind w:left="280" w:right="280"/>
        <w:jc w:val="both"/>
        <w:rPr>
          <w:rFonts w:ascii="Times New Roman" w:eastAsia="Times New Roman" w:hAnsi="Times New Roman" w:cs="Times New Roman"/>
          <w:i/>
          <w:iCs/>
        </w:rPr>
      </w:pPr>
    </w:p>
    <w:p w14:paraId="48EEFDEF" w14:textId="77777777" w:rsidR="00D32F95" w:rsidRDefault="00D32F95">
      <w:pPr>
        <w:ind w:right="7"/>
        <w:jc w:val="both"/>
        <w:rPr>
          <w:rFonts w:ascii="Times New Roman" w:eastAsia="Times New Roman" w:hAnsi="Times New Roman" w:cs="Times New Roman"/>
          <w:b/>
          <w:bCs/>
        </w:rPr>
      </w:pPr>
    </w:p>
    <w:p w14:paraId="13908CEC" w14:textId="77777777" w:rsidR="00D32F95" w:rsidRDefault="00000000">
      <w:pPr>
        <w:spacing w:line="340" w:lineRule="auto"/>
        <w:jc w:val="both"/>
        <w:rPr>
          <w:rFonts w:ascii="Times New Roman" w:eastAsia="Times New Roman" w:hAnsi="Times New Roman" w:cs="Times New Roman"/>
          <w:b/>
          <w:bCs/>
        </w:rPr>
      </w:pPr>
      <w:r>
        <w:rPr>
          <w:rFonts w:ascii="Times New Roman" w:eastAsia="Times New Roman" w:hAnsi="Times New Roman" w:cs="Times New Roman"/>
          <w:b/>
          <w:bCs/>
          <w:highlight w:val="white"/>
        </w:rPr>
        <w:t>Керуючий справами</w:t>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t xml:space="preserve">                         </w:t>
      </w:r>
      <w:r>
        <w:rPr>
          <w:rFonts w:ascii="Times New Roman" w:eastAsia="Times New Roman" w:hAnsi="Times New Roman" w:cs="Times New Roman"/>
          <w:b/>
          <w:bCs/>
        </w:rPr>
        <w:t>Ганна САЛАМАТІНА</w:t>
      </w:r>
    </w:p>
    <w:p w14:paraId="2B7AFE12" w14:textId="77777777" w:rsidR="00D32F95" w:rsidRDefault="00D32F95">
      <w:pPr>
        <w:ind w:hanging="425"/>
        <w:jc w:val="both"/>
        <w:rPr>
          <w:rFonts w:ascii="Times New Roman" w:eastAsia="Times New Roman" w:hAnsi="Times New Roman" w:cs="Times New Roman"/>
          <w:i/>
          <w:iCs/>
        </w:rPr>
      </w:pPr>
    </w:p>
    <w:p w14:paraId="2871C531" w14:textId="77777777" w:rsidR="00D32F95" w:rsidRDefault="00D32F95">
      <w:pPr>
        <w:ind w:firstLine="6237"/>
        <w:jc w:val="right"/>
        <w:rPr>
          <w:rFonts w:ascii="Times New Roman" w:eastAsia="Times New Roman" w:hAnsi="Times New Roman" w:cs="Times New Roman"/>
          <w:i/>
          <w:iCs/>
          <w:highlight w:val="yellow"/>
        </w:rPr>
      </w:pPr>
    </w:p>
    <w:p w14:paraId="2FA6BBAC" w14:textId="77777777" w:rsidR="00D32F95" w:rsidRDefault="00D32F95">
      <w:pPr>
        <w:ind w:firstLine="6237"/>
        <w:jc w:val="right"/>
        <w:rPr>
          <w:rFonts w:ascii="Times New Roman" w:eastAsia="Times New Roman" w:hAnsi="Times New Roman" w:cs="Times New Roman"/>
          <w:i/>
          <w:iCs/>
          <w:highlight w:val="yellow"/>
        </w:rPr>
      </w:pPr>
    </w:p>
    <w:p w14:paraId="2A7A8B47" w14:textId="77777777" w:rsidR="00D32F95" w:rsidRDefault="00D32F95">
      <w:pPr>
        <w:ind w:firstLine="6237"/>
        <w:jc w:val="right"/>
        <w:rPr>
          <w:rFonts w:ascii="Times New Roman" w:eastAsia="Times New Roman" w:hAnsi="Times New Roman" w:cs="Times New Roman"/>
          <w:i/>
          <w:iCs/>
          <w:highlight w:val="yellow"/>
        </w:rPr>
      </w:pPr>
    </w:p>
    <w:p w14:paraId="3A3DFBCF" w14:textId="77777777" w:rsidR="00D32F95" w:rsidRDefault="00D32F95">
      <w:pPr>
        <w:ind w:firstLine="6237"/>
        <w:jc w:val="right"/>
        <w:rPr>
          <w:rFonts w:ascii="Times New Roman" w:eastAsia="Times New Roman" w:hAnsi="Times New Roman" w:cs="Times New Roman"/>
          <w:i/>
          <w:iCs/>
          <w:highlight w:val="yellow"/>
        </w:rPr>
      </w:pPr>
    </w:p>
    <w:p w14:paraId="76F205F1" w14:textId="77777777" w:rsidR="00D32F95" w:rsidRDefault="00D32F95">
      <w:pPr>
        <w:ind w:firstLine="6237"/>
        <w:jc w:val="right"/>
        <w:rPr>
          <w:rFonts w:ascii="Times New Roman" w:eastAsia="Times New Roman" w:hAnsi="Times New Roman" w:cs="Times New Roman"/>
          <w:i/>
          <w:iCs/>
          <w:highlight w:val="yellow"/>
        </w:rPr>
      </w:pPr>
    </w:p>
    <w:p w14:paraId="3DDAF546" w14:textId="77777777" w:rsidR="00D32F95" w:rsidRDefault="00D32F95">
      <w:pPr>
        <w:ind w:firstLine="6237"/>
        <w:jc w:val="right"/>
        <w:rPr>
          <w:rFonts w:ascii="Times New Roman" w:eastAsia="Times New Roman" w:hAnsi="Times New Roman" w:cs="Times New Roman"/>
          <w:i/>
          <w:iCs/>
          <w:highlight w:val="yellow"/>
        </w:rPr>
      </w:pPr>
    </w:p>
    <w:p w14:paraId="140048B0" w14:textId="77777777" w:rsidR="00D32F95" w:rsidRDefault="00D32F95">
      <w:pPr>
        <w:ind w:firstLine="6237"/>
        <w:jc w:val="right"/>
        <w:rPr>
          <w:rFonts w:ascii="Times New Roman" w:eastAsia="Times New Roman" w:hAnsi="Times New Roman" w:cs="Times New Roman"/>
          <w:i/>
          <w:iCs/>
          <w:highlight w:val="yellow"/>
        </w:rPr>
      </w:pPr>
    </w:p>
    <w:p w14:paraId="69F13BA3" w14:textId="77777777" w:rsidR="00D32F95" w:rsidRDefault="00D32F95">
      <w:pPr>
        <w:ind w:firstLine="6237"/>
        <w:jc w:val="right"/>
        <w:rPr>
          <w:rFonts w:ascii="Times New Roman" w:eastAsia="Times New Roman" w:hAnsi="Times New Roman" w:cs="Times New Roman"/>
          <w:i/>
          <w:iCs/>
          <w:highlight w:val="yellow"/>
        </w:rPr>
      </w:pPr>
    </w:p>
    <w:p w14:paraId="6689C2CA" w14:textId="77777777" w:rsidR="00D32F95" w:rsidRDefault="00D32F95">
      <w:pPr>
        <w:ind w:firstLine="6237"/>
        <w:jc w:val="right"/>
        <w:rPr>
          <w:rFonts w:ascii="Times New Roman" w:eastAsia="Times New Roman" w:hAnsi="Times New Roman" w:cs="Times New Roman"/>
          <w:i/>
          <w:iCs/>
          <w:highlight w:val="yellow"/>
        </w:rPr>
      </w:pPr>
    </w:p>
    <w:p w14:paraId="4E02B2C6" w14:textId="77777777" w:rsidR="00D32F95" w:rsidRDefault="00D32F95">
      <w:pPr>
        <w:ind w:firstLine="6237"/>
        <w:jc w:val="right"/>
        <w:rPr>
          <w:rFonts w:ascii="Times New Roman" w:eastAsia="Times New Roman" w:hAnsi="Times New Roman" w:cs="Times New Roman"/>
          <w:i/>
          <w:iCs/>
          <w:highlight w:val="yellow"/>
        </w:rPr>
      </w:pPr>
    </w:p>
    <w:p w14:paraId="58912547" w14:textId="77777777" w:rsidR="00D32F95" w:rsidRDefault="00D32F95">
      <w:pPr>
        <w:spacing w:line="340" w:lineRule="auto"/>
        <w:ind w:firstLine="567"/>
        <w:jc w:val="both"/>
        <w:rPr>
          <w:rFonts w:ascii="Times New Roman" w:eastAsia="Times New Roman" w:hAnsi="Times New Roman" w:cs="Times New Roman"/>
          <w:b/>
          <w:bCs/>
        </w:rPr>
      </w:pPr>
    </w:p>
    <w:p w14:paraId="534FFC58" w14:textId="77777777" w:rsidR="00D32F95" w:rsidRDefault="00D32F95">
      <w:pPr>
        <w:spacing w:line="340" w:lineRule="auto"/>
        <w:jc w:val="both"/>
        <w:rPr>
          <w:rFonts w:ascii="Times New Roman" w:eastAsia="Times New Roman" w:hAnsi="Times New Roman" w:cs="Times New Roman"/>
          <w:b/>
          <w:bCs/>
        </w:rPr>
      </w:pPr>
    </w:p>
    <w:p w14:paraId="3E9096DB" w14:textId="77777777" w:rsidR="00D32F95" w:rsidRDefault="00D32F95">
      <w:pPr>
        <w:ind w:firstLine="6237"/>
        <w:jc w:val="right"/>
        <w:rPr>
          <w:rFonts w:ascii="Times New Roman" w:eastAsia="Times New Roman" w:hAnsi="Times New Roman" w:cs="Times New Roman"/>
          <w:i/>
          <w:iCs/>
        </w:rPr>
      </w:pPr>
    </w:p>
    <w:p w14:paraId="4BF8360F" w14:textId="77777777" w:rsidR="00D32F95" w:rsidRDefault="00D32F95">
      <w:pPr>
        <w:ind w:firstLine="6237"/>
        <w:jc w:val="right"/>
        <w:rPr>
          <w:rFonts w:ascii="Times New Roman" w:eastAsia="Times New Roman" w:hAnsi="Times New Roman" w:cs="Times New Roman"/>
          <w:i/>
          <w:iCs/>
        </w:rPr>
      </w:pPr>
    </w:p>
    <w:p w14:paraId="0C3EC9E0" w14:textId="77777777" w:rsidR="00D32F95" w:rsidRDefault="00D32F95">
      <w:pPr>
        <w:ind w:firstLine="6237"/>
        <w:jc w:val="right"/>
        <w:rPr>
          <w:rFonts w:ascii="Times New Roman" w:eastAsia="Times New Roman" w:hAnsi="Times New Roman" w:cs="Times New Roman"/>
          <w:i/>
          <w:iCs/>
        </w:rPr>
      </w:pPr>
    </w:p>
    <w:p w14:paraId="5FD3437B" w14:textId="77777777" w:rsidR="00D32F95" w:rsidRDefault="00D32F95">
      <w:pPr>
        <w:ind w:firstLine="6237"/>
        <w:jc w:val="right"/>
        <w:rPr>
          <w:rFonts w:ascii="Times New Roman" w:eastAsia="Times New Roman" w:hAnsi="Times New Roman" w:cs="Times New Roman"/>
          <w:i/>
          <w:iCs/>
        </w:rPr>
      </w:pPr>
    </w:p>
    <w:p w14:paraId="46D0ACDC" w14:textId="77777777" w:rsidR="00D32F95" w:rsidRDefault="00D32F95">
      <w:pPr>
        <w:ind w:firstLine="6237"/>
        <w:jc w:val="right"/>
        <w:rPr>
          <w:rFonts w:ascii="Times New Roman" w:eastAsia="Times New Roman" w:hAnsi="Times New Roman" w:cs="Times New Roman"/>
          <w:i/>
          <w:iCs/>
        </w:rPr>
      </w:pPr>
    </w:p>
    <w:p w14:paraId="4E845255" w14:textId="77777777" w:rsidR="00D32F95" w:rsidRDefault="00D32F95">
      <w:pPr>
        <w:rPr>
          <w:rFonts w:ascii="Times New Roman" w:eastAsia="Times New Roman" w:hAnsi="Times New Roman" w:cs="Times New Roman"/>
          <w:i/>
          <w:iCs/>
        </w:rPr>
      </w:pPr>
    </w:p>
    <w:p w14:paraId="45575B9F" w14:textId="77777777" w:rsidR="00D32F95" w:rsidRDefault="00D32F95">
      <w:pPr>
        <w:rPr>
          <w:rFonts w:ascii="Times New Roman" w:eastAsia="Times New Roman" w:hAnsi="Times New Roman" w:cs="Times New Roman"/>
          <w:i/>
          <w:iCs/>
        </w:rPr>
      </w:pPr>
    </w:p>
    <w:p w14:paraId="4362CD4F" w14:textId="77777777" w:rsidR="00D32F95" w:rsidRDefault="00D32F95">
      <w:pPr>
        <w:rPr>
          <w:rFonts w:ascii="Times New Roman" w:eastAsia="Times New Roman" w:hAnsi="Times New Roman" w:cs="Times New Roman"/>
          <w:i/>
          <w:iCs/>
        </w:rPr>
      </w:pPr>
    </w:p>
    <w:p w14:paraId="406B34C7" w14:textId="77777777" w:rsidR="00D32F95" w:rsidRDefault="00D32F95">
      <w:pPr>
        <w:rPr>
          <w:rFonts w:ascii="Times New Roman" w:eastAsia="Times New Roman" w:hAnsi="Times New Roman" w:cs="Times New Roman"/>
          <w:i/>
          <w:iCs/>
        </w:rPr>
      </w:pPr>
    </w:p>
    <w:p w14:paraId="6BD49167" w14:textId="77777777" w:rsidR="00D32F95" w:rsidRDefault="00D32F95">
      <w:pPr>
        <w:rPr>
          <w:rFonts w:ascii="Times New Roman" w:eastAsia="Times New Roman" w:hAnsi="Times New Roman" w:cs="Times New Roman"/>
          <w:i/>
          <w:iCs/>
        </w:rPr>
      </w:pPr>
    </w:p>
    <w:p w14:paraId="54DB17D3" w14:textId="77777777" w:rsidR="00D32F95" w:rsidRDefault="00D32F95">
      <w:pPr>
        <w:jc w:val="right"/>
        <w:rPr>
          <w:rFonts w:ascii="Times New Roman" w:eastAsia="Times New Roman" w:hAnsi="Times New Roman" w:cs="Times New Roman"/>
          <w:b/>
          <w:bCs/>
          <w:sz w:val="24"/>
          <w:szCs w:val="24"/>
        </w:rPr>
      </w:pPr>
    </w:p>
    <w:p w14:paraId="742DD9C8" w14:textId="77777777" w:rsidR="00D32F95" w:rsidRDefault="00D32F95">
      <w:pPr>
        <w:ind w:left="7937"/>
        <w:rPr>
          <w:rFonts w:ascii="Times New Roman" w:eastAsia="Times New Roman" w:hAnsi="Times New Roman" w:cs="Times New Roman"/>
          <w:b/>
          <w:bCs/>
          <w:sz w:val="24"/>
          <w:szCs w:val="24"/>
        </w:rPr>
      </w:pPr>
    </w:p>
    <w:p w14:paraId="1E08CF96" w14:textId="77777777" w:rsidR="00D32F95" w:rsidRDefault="00D32F95">
      <w:pPr>
        <w:ind w:left="7937"/>
        <w:rPr>
          <w:rFonts w:ascii="Times New Roman" w:eastAsia="Times New Roman" w:hAnsi="Times New Roman" w:cs="Times New Roman"/>
          <w:b/>
          <w:bCs/>
          <w:sz w:val="24"/>
          <w:szCs w:val="24"/>
        </w:rPr>
      </w:pPr>
    </w:p>
    <w:p w14:paraId="53105FC5" w14:textId="77777777" w:rsidR="00D32F95" w:rsidRDefault="00D32F95">
      <w:pPr>
        <w:ind w:left="7937"/>
        <w:rPr>
          <w:rFonts w:ascii="Times New Roman" w:eastAsia="Times New Roman" w:hAnsi="Times New Roman" w:cs="Times New Roman"/>
          <w:b/>
          <w:bCs/>
          <w:sz w:val="24"/>
          <w:szCs w:val="24"/>
        </w:rPr>
      </w:pPr>
    </w:p>
    <w:p w14:paraId="3636DDD6" w14:textId="77777777" w:rsidR="00D32F95" w:rsidRDefault="00D32F95">
      <w:pPr>
        <w:ind w:left="7937"/>
        <w:rPr>
          <w:rFonts w:ascii="Times New Roman" w:eastAsia="Times New Roman" w:hAnsi="Times New Roman" w:cs="Times New Roman"/>
          <w:b/>
          <w:bCs/>
          <w:sz w:val="24"/>
          <w:szCs w:val="24"/>
        </w:rPr>
      </w:pPr>
    </w:p>
    <w:p w14:paraId="71E92957" w14:textId="77777777" w:rsidR="00D32F95" w:rsidRDefault="00D32F95">
      <w:pPr>
        <w:ind w:left="7937"/>
        <w:rPr>
          <w:rFonts w:ascii="Times New Roman" w:eastAsia="Times New Roman" w:hAnsi="Times New Roman" w:cs="Times New Roman"/>
          <w:b/>
          <w:bCs/>
          <w:sz w:val="24"/>
          <w:szCs w:val="24"/>
        </w:rPr>
      </w:pPr>
    </w:p>
    <w:p w14:paraId="18E3DD34" w14:textId="77777777" w:rsidR="00D32F95" w:rsidRDefault="00000000">
      <w:pPr>
        <w:ind w:left="7937"/>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Додаток № 2</w:t>
      </w:r>
    </w:p>
    <w:p w14:paraId="78A9CB42" w14:textId="77777777" w:rsidR="00D32F95" w:rsidRDefault="00000000">
      <w:pPr>
        <w:ind w:left="7937"/>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До Порядку</w:t>
      </w:r>
    </w:p>
    <w:p w14:paraId="24E7AC19" w14:textId="77777777" w:rsidR="00D32F95" w:rsidRDefault="00D32F95">
      <w:pPr>
        <w:ind w:left="7937"/>
        <w:rPr>
          <w:rFonts w:ascii="Times New Roman" w:eastAsia="Times New Roman" w:hAnsi="Times New Roman" w:cs="Times New Roman"/>
          <w:b/>
          <w:bCs/>
          <w:sz w:val="24"/>
          <w:szCs w:val="24"/>
        </w:rPr>
      </w:pPr>
    </w:p>
    <w:p w14:paraId="66C1FE24" w14:textId="77777777" w:rsidR="00D32F95" w:rsidRDefault="00000000">
      <w:pPr>
        <w:ind w:left="6236"/>
        <w:jc w:val="right"/>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«ЗАТВЕРДЖЕНО»                                                                                            </w:t>
      </w:r>
      <w:r>
        <w:rPr>
          <w:rFonts w:ascii="Times New Roman" w:eastAsia="Times New Roman" w:hAnsi="Times New Roman" w:cs="Times New Roman"/>
          <w:i/>
          <w:iCs/>
          <w:sz w:val="24"/>
          <w:szCs w:val="24"/>
        </w:rPr>
        <w:t xml:space="preserve">    </w:t>
      </w:r>
    </w:p>
    <w:p w14:paraId="3B3F9AB9" w14:textId="77777777" w:rsidR="00D32F95" w:rsidRDefault="00000000">
      <w:pPr>
        <w:ind w:left="6236"/>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Рішенням виконавчого комітету </w:t>
      </w:r>
    </w:p>
    <w:p w14:paraId="121F776A" w14:textId="77777777" w:rsidR="00D32F95" w:rsidRDefault="00000000">
      <w:pPr>
        <w:ind w:left="6236"/>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Боярської міської ради</w:t>
      </w:r>
    </w:p>
    <w:p w14:paraId="5C34C691" w14:textId="7407A2E5" w:rsidR="00D32F95" w:rsidRDefault="00000000">
      <w:pPr>
        <w:ind w:left="6236"/>
        <w:jc w:val="right"/>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від </w:t>
      </w:r>
      <w:r w:rsidR="00385A4B">
        <w:rPr>
          <w:rFonts w:ascii="Times New Roman" w:eastAsia="Times New Roman" w:hAnsi="Times New Roman" w:cs="Times New Roman"/>
          <w:i/>
          <w:iCs/>
          <w:sz w:val="24"/>
          <w:szCs w:val="24"/>
          <w:lang w:val="uk-UA"/>
        </w:rPr>
        <w:t>15</w:t>
      </w:r>
      <w:r>
        <w:rPr>
          <w:rFonts w:ascii="Times New Roman" w:eastAsia="Times New Roman" w:hAnsi="Times New Roman" w:cs="Times New Roman"/>
          <w:i/>
          <w:iCs/>
          <w:sz w:val="24"/>
          <w:szCs w:val="24"/>
        </w:rPr>
        <w:t>.</w:t>
      </w:r>
      <w:r w:rsidR="00884CD8">
        <w:rPr>
          <w:rFonts w:ascii="Times New Roman" w:eastAsia="Times New Roman" w:hAnsi="Times New Roman" w:cs="Times New Roman"/>
          <w:i/>
          <w:iCs/>
          <w:sz w:val="24"/>
          <w:szCs w:val="24"/>
          <w:lang w:val="uk-UA"/>
        </w:rPr>
        <w:t>01</w:t>
      </w:r>
      <w:r>
        <w:rPr>
          <w:rFonts w:ascii="Times New Roman" w:eastAsia="Times New Roman" w:hAnsi="Times New Roman" w:cs="Times New Roman"/>
          <w:i/>
          <w:iCs/>
          <w:sz w:val="24"/>
          <w:szCs w:val="24"/>
        </w:rPr>
        <w:t xml:space="preserve">.2026 р. № </w:t>
      </w:r>
      <w:r w:rsidR="00385A4B">
        <w:rPr>
          <w:rFonts w:ascii="Times New Roman" w:eastAsia="Times New Roman" w:hAnsi="Times New Roman" w:cs="Times New Roman"/>
          <w:i/>
          <w:iCs/>
          <w:sz w:val="24"/>
          <w:szCs w:val="24"/>
          <w:lang w:val="uk-UA"/>
        </w:rPr>
        <w:t>2</w:t>
      </w:r>
      <w:r>
        <w:rPr>
          <w:rFonts w:ascii="Times New Roman" w:eastAsia="Times New Roman" w:hAnsi="Times New Roman" w:cs="Times New Roman"/>
          <w:i/>
          <w:iCs/>
          <w:sz w:val="24"/>
          <w:szCs w:val="24"/>
        </w:rPr>
        <w:t>/</w:t>
      </w:r>
      <w:r w:rsidR="00385A4B">
        <w:rPr>
          <w:rFonts w:ascii="Times New Roman" w:eastAsia="Times New Roman" w:hAnsi="Times New Roman" w:cs="Times New Roman"/>
          <w:i/>
          <w:iCs/>
          <w:sz w:val="24"/>
          <w:szCs w:val="24"/>
          <w:lang w:val="uk-UA"/>
        </w:rPr>
        <w:t>5</w:t>
      </w:r>
      <w:r>
        <w:rPr>
          <w:rFonts w:ascii="Times New Roman" w:eastAsia="Times New Roman" w:hAnsi="Times New Roman" w:cs="Times New Roman"/>
          <w:i/>
          <w:iCs/>
          <w:sz w:val="24"/>
          <w:szCs w:val="24"/>
        </w:rPr>
        <w:t xml:space="preserve"> </w:t>
      </w:r>
    </w:p>
    <w:p w14:paraId="6FB29731" w14:textId="77777777" w:rsidR="00D32F95" w:rsidRDefault="00D32F95">
      <w:pPr>
        <w:rPr>
          <w:rFonts w:ascii="Times New Roman" w:eastAsia="Times New Roman" w:hAnsi="Times New Roman" w:cs="Times New Roman"/>
          <w:i/>
          <w:iCs/>
        </w:rPr>
      </w:pPr>
    </w:p>
    <w:p w14:paraId="315F2FEF" w14:textId="77777777" w:rsidR="00D32F95" w:rsidRDefault="00000000">
      <w:pP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Боярському міському голові</w:t>
      </w:r>
    </w:p>
    <w:p w14:paraId="2BBEA47D" w14:textId="77777777" w:rsidR="00D32F95" w:rsidRDefault="00000000">
      <w:pP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__________________________</w:t>
      </w:r>
    </w:p>
    <w:p w14:paraId="4BB91FE2" w14:textId="77777777" w:rsidR="00D32F95" w:rsidRDefault="00D32F95">
      <w:pPr>
        <w:ind w:firstLine="5245"/>
        <w:jc w:val="center"/>
        <w:rPr>
          <w:rFonts w:ascii="Times New Roman" w:eastAsia="Times New Roman" w:hAnsi="Times New Roman" w:cs="Times New Roman"/>
        </w:rPr>
      </w:pPr>
    </w:p>
    <w:p w14:paraId="1808FE17" w14:textId="77777777" w:rsidR="00D32F95" w:rsidRDefault="00000000">
      <w:pPr>
        <w:ind w:left="2835" w:firstLine="2552"/>
        <w:rPr>
          <w:rFonts w:ascii="Times New Roman" w:eastAsia="Times New Roman" w:hAnsi="Times New Roman" w:cs="Times New Roman"/>
        </w:rPr>
      </w:pPr>
      <w:r>
        <w:rPr>
          <w:rFonts w:ascii="Times New Roman" w:eastAsia="Times New Roman" w:hAnsi="Times New Roman" w:cs="Times New Roman"/>
        </w:rPr>
        <w:t>ПІБ __________________________</w:t>
      </w:r>
    </w:p>
    <w:p w14:paraId="2C087BCB" w14:textId="77777777" w:rsidR="00D32F95" w:rsidRDefault="00000000">
      <w:pPr>
        <w:ind w:left="2835" w:firstLine="2552"/>
        <w:rPr>
          <w:rFonts w:ascii="Times New Roman" w:eastAsia="Times New Roman" w:hAnsi="Times New Roman" w:cs="Times New Roman"/>
        </w:rPr>
      </w:pPr>
      <w:r>
        <w:rPr>
          <w:rFonts w:ascii="Times New Roman" w:eastAsia="Times New Roman" w:hAnsi="Times New Roman" w:cs="Times New Roman"/>
        </w:rPr>
        <w:t>адреса _______________________</w:t>
      </w:r>
    </w:p>
    <w:p w14:paraId="5C81E081" w14:textId="77777777" w:rsidR="00D32F95" w:rsidRDefault="00000000">
      <w:pPr>
        <w:ind w:left="2835" w:firstLine="2552"/>
        <w:rPr>
          <w:rFonts w:ascii="Times New Roman" w:eastAsia="Times New Roman" w:hAnsi="Times New Roman" w:cs="Times New Roman"/>
        </w:rPr>
      </w:pPr>
      <w:proofErr w:type="spellStart"/>
      <w:r>
        <w:rPr>
          <w:rFonts w:ascii="Times New Roman" w:eastAsia="Times New Roman" w:hAnsi="Times New Roman" w:cs="Times New Roman"/>
        </w:rPr>
        <w:t>тел</w:t>
      </w:r>
      <w:proofErr w:type="spellEnd"/>
      <w:r>
        <w:rPr>
          <w:rFonts w:ascii="Times New Roman" w:eastAsia="Times New Roman" w:hAnsi="Times New Roman" w:cs="Times New Roman"/>
        </w:rPr>
        <w:t>. __________________________</w:t>
      </w:r>
    </w:p>
    <w:p w14:paraId="7D8E92D2" w14:textId="77777777" w:rsidR="00D32F95" w:rsidRDefault="00D32F95">
      <w:pPr>
        <w:jc w:val="center"/>
        <w:rPr>
          <w:rFonts w:ascii="Times New Roman" w:eastAsia="Times New Roman" w:hAnsi="Times New Roman" w:cs="Times New Roman"/>
        </w:rPr>
      </w:pPr>
    </w:p>
    <w:p w14:paraId="61A379F3" w14:textId="77777777" w:rsidR="00D32F95" w:rsidRDefault="00D32F95">
      <w:pPr>
        <w:jc w:val="center"/>
        <w:rPr>
          <w:rFonts w:ascii="Times New Roman" w:eastAsia="Times New Roman" w:hAnsi="Times New Roman" w:cs="Times New Roman"/>
        </w:rPr>
      </w:pPr>
    </w:p>
    <w:p w14:paraId="578A3C43" w14:textId="77777777" w:rsidR="00D32F95"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ЗАЯВА</w:t>
      </w:r>
    </w:p>
    <w:p w14:paraId="6D36C023" w14:textId="77777777" w:rsidR="00D32F95" w:rsidRDefault="00D32F95">
      <w:pPr>
        <w:jc w:val="center"/>
        <w:rPr>
          <w:rFonts w:ascii="Times New Roman" w:eastAsia="Times New Roman" w:hAnsi="Times New Roman" w:cs="Times New Roman"/>
          <w:b/>
          <w:bCs/>
          <w:sz w:val="24"/>
          <w:szCs w:val="24"/>
        </w:rPr>
      </w:pPr>
    </w:p>
    <w:p w14:paraId="6875EAD6" w14:textId="77777777" w:rsidR="00D32F95"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Прошу надати  матеріальну допомогу відповідно до п. 5.1.1. заходів Програми соціальної підтримки населення Боярської міської територіальної громади «Турбота» на 2025-2027 роки як особі, опинилися в складних життєвих обставинах </w:t>
      </w:r>
      <w:r>
        <w:rPr>
          <w:rFonts w:ascii="Times New Roman" w:eastAsia="Times New Roman" w:hAnsi="Times New Roman" w:cs="Times New Roman"/>
          <w:b/>
          <w:bCs/>
        </w:rPr>
        <w:t xml:space="preserve"> </w:t>
      </w:r>
      <w:r>
        <w:rPr>
          <w:rFonts w:ascii="Times New Roman" w:eastAsia="Times New Roman" w:hAnsi="Times New Roman" w:cs="Times New Roman"/>
        </w:rPr>
        <w:t xml:space="preserve">в зв`язку з  </w:t>
      </w:r>
    </w:p>
    <w:p w14:paraId="0EBEF1C8" w14:textId="77777777" w:rsidR="00D32F95" w:rsidRDefault="00D32F95">
      <w:pPr>
        <w:rPr>
          <w:rFonts w:ascii="Times New Roman" w:eastAsia="Times New Roman" w:hAnsi="Times New Roman" w:cs="Times New Roman"/>
        </w:rPr>
      </w:pPr>
    </w:p>
    <w:p w14:paraId="4E4E378F" w14:textId="77777777" w:rsidR="00D32F95" w:rsidRDefault="00000000">
      <w:pPr>
        <w:pBdr>
          <w:top w:val="single" w:sz="12" w:space="1" w:color="000000"/>
          <w:bottom w:val="single" w:sz="12" w:space="1" w:color="000000"/>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(причина потреби матеріальної допомоги)</w:t>
      </w:r>
    </w:p>
    <w:p w14:paraId="29B641BE" w14:textId="77777777" w:rsidR="00D32F95" w:rsidRDefault="00D32F95">
      <w:pPr>
        <w:pBdr>
          <w:top w:val="single" w:sz="12" w:space="1" w:color="000000"/>
          <w:bottom w:val="single" w:sz="12" w:space="1" w:color="000000"/>
        </w:pBdr>
        <w:jc w:val="center"/>
        <w:rPr>
          <w:rFonts w:ascii="Times New Roman" w:eastAsia="Times New Roman" w:hAnsi="Times New Roman" w:cs="Times New Roman"/>
          <w:sz w:val="20"/>
          <w:szCs w:val="20"/>
        </w:rPr>
      </w:pPr>
    </w:p>
    <w:p w14:paraId="5004D2DD" w14:textId="77777777" w:rsidR="00D32F95" w:rsidRDefault="00D32F95">
      <w:pPr>
        <w:pBdr>
          <w:top w:val="single" w:sz="12" w:space="1" w:color="000000"/>
          <w:bottom w:val="single" w:sz="12" w:space="1" w:color="000000"/>
        </w:pBdr>
        <w:rPr>
          <w:rFonts w:ascii="Times New Roman" w:eastAsia="Times New Roman" w:hAnsi="Times New Roman" w:cs="Times New Roman"/>
          <w:sz w:val="20"/>
          <w:szCs w:val="20"/>
        </w:rPr>
      </w:pPr>
    </w:p>
    <w:p w14:paraId="641A5501" w14:textId="77777777" w:rsidR="00D32F95" w:rsidRDefault="00D32F95">
      <w:pPr>
        <w:rPr>
          <w:rFonts w:ascii="Times New Roman" w:eastAsia="Times New Roman" w:hAnsi="Times New Roman" w:cs="Times New Roman"/>
        </w:rPr>
      </w:pPr>
    </w:p>
    <w:p w14:paraId="613BF6B4" w14:textId="77777777" w:rsidR="00D32F95" w:rsidRDefault="00000000">
      <w:pPr>
        <w:rPr>
          <w:rFonts w:ascii="Times New Roman" w:eastAsia="Times New Roman" w:hAnsi="Times New Roman" w:cs="Times New Roman"/>
        </w:rPr>
      </w:pPr>
      <w:r>
        <w:rPr>
          <w:rFonts w:ascii="Times New Roman" w:eastAsia="Times New Roman" w:hAnsi="Times New Roman" w:cs="Times New Roman"/>
        </w:rPr>
        <w:t>До заяви додається:</w:t>
      </w:r>
    </w:p>
    <w:p w14:paraId="54745472" w14:textId="77777777" w:rsidR="00D32F95" w:rsidRDefault="00000000">
      <w:pPr>
        <w:numPr>
          <w:ilvl w:val="0"/>
          <w:numId w:val="10"/>
        </w:num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w:t>
      </w:r>
    </w:p>
    <w:p w14:paraId="0DD87953" w14:textId="77777777" w:rsidR="00D32F95" w:rsidRDefault="00000000">
      <w:pPr>
        <w:numPr>
          <w:ilvl w:val="0"/>
          <w:numId w:val="10"/>
        </w:num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w:t>
      </w:r>
    </w:p>
    <w:p w14:paraId="44B32BCF" w14:textId="77777777" w:rsidR="00D32F95" w:rsidRDefault="00000000">
      <w:pPr>
        <w:numPr>
          <w:ilvl w:val="0"/>
          <w:numId w:val="10"/>
        </w:num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w:t>
      </w:r>
    </w:p>
    <w:p w14:paraId="28A4890E" w14:textId="77777777" w:rsidR="00D32F95" w:rsidRDefault="00000000">
      <w:pPr>
        <w:numPr>
          <w:ilvl w:val="0"/>
          <w:numId w:val="10"/>
        </w:num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w:t>
      </w:r>
    </w:p>
    <w:p w14:paraId="4B2AA44B" w14:textId="77777777" w:rsidR="00D32F95" w:rsidRDefault="00000000">
      <w:pPr>
        <w:numPr>
          <w:ilvl w:val="0"/>
          <w:numId w:val="10"/>
        </w:num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w:t>
      </w:r>
    </w:p>
    <w:p w14:paraId="3DEDB2A7" w14:textId="77777777" w:rsidR="00D32F95" w:rsidRDefault="00000000">
      <w:pPr>
        <w:numPr>
          <w:ilvl w:val="0"/>
          <w:numId w:val="10"/>
        </w:num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w:t>
      </w:r>
    </w:p>
    <w:p w14:paraId="62EB8F9A" w14:textId="77777777" w:rsidR="00D32F95" w:rsidRDefault="00000000">
      <w:pPr>
        <w:numPr>
          <w:ilvl w:val="0"/>
          <w:numId w:val="10"/>
        </w:num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w:t>
      </w:r>
    </w:p>
    <w:p w14:paraId="01F0E61C" w14:textId="77777777" w:rsidR="00D32F95" w:rsidRDefault="00D32F95">
      <w:pPr>
        <w:rPr>
          <w:rFonts w:ascii="Times New Roman" w:eastAsia="Times New Roman" w:hAnsi="Times New Roman" w:cs="Times New Roman"/>
        </w:rPr>
      </w:pPr>
    </w:p>
    <w:p w14:paraId="11B86783" w14:textId="77777777" w:rsidR="00D32F95" w:rsidRDefault="00000000">
      <w:pPr>
        <w:rPr>
          <w:rFonts w:ascii="Times New Roman" w:eastAsia="Times New Roman" w:hAnsi="Times New Roman" w:cs="Times New Roman"/>
        </w:rPr>
      </w:pPr>
      <w:r>
        <w:rPr>
          <w:rFonts w:ascii="Times New Roman" w:eastAsia="Times New Roman" w:hAnsi="Times New Roman" w:cs="Times New Roman"/>
        </w:rPr>
        <w:t>Я,___________________________________________________________________</w:t>
      </w:r>
    </w:p>
    <w:p w14:paraId="6A67CDED" w14:textId="77777777" w:rsidR="00D32F95" w:rsidRDefault="00000000">
      <w:pPr>
        <w:jc w:val="both"/>
        <w:rPr>
          <w:rFonts w:ascii="Times New Roman" w:eastAsia="Times New Roman" w:hAnsi="Times New Roman" w:cs="Times New Roman"/>
          <w:b/>
          <w:bCs/>
        </w:rPr>
      </w:pPr>
      <w:r>
        <w:rPr>
          <w:rFonts w:ascii="Times New Roman" w:eastAsia="Times New Roman" w:hAnsi="Times New Roman" w:cs="Times New Roman"/>
          <w:sz w:val="20"/>
          <w:szCs w:val="20"/>
        </w:rPr>
        <w:t xml:space="preserve">Керуючись Законом України «Про захист персональних даних» даю згоду виконавчому комітету Боярської міської ради на обробку(збирання, реєстрацію, накопичення, зберігання, адаптування, зміну, поновлення. використання) моїх персональних даних, зазначених у заяві та доданих до неї документів з метою реалізації моїх персональних прав та свобод відповідно до Конституції України, ЗУ «Про місцеве самоврядування в Україні». Згода надається на термін, необхідний для досягнення мети, зазначеної вище, і може бути відкликана із заявою, направленою володільцю персональних даних. З правами, що я маю відповідно до ст..8 Закону України «Про захист персональних даних» </w:t>
      </w:r>
      <w:r>
        <w:rPr>
          <w:rFonts w:ascii="Times New Roman" w:eastAsia="Times New Roman" w:hAnsi="Times New Roman" w:cs="Times New Roman"/>
          <w:b/>
          <w:bCs/>
          <w:sz w:val="20"/>
          <w:szCs w:val="20"/>
        </w:rPr>
        <w:t>ознайомлений.</w:t>
      </w:r>
    </w:p>
    <w:p w14:paraId="2B53FCED" w14:textId="77777777" w:rsidR="00D32F95" w:rsidRDefault="00000000">
      <w:pPr>
        <w:rPr>
          <w:rFonts w:ascii="Times New Roman" w:eastAsia="Times New Roman" w:hAnsi="Times New Roman" w:cs="Times New Roman"/>
        </w:rPr>
      </w:pPr>
      <w:r>
        <w:rPr>
          <w:rFonts w:ascii="Times New Roman" w:eastAsia="Times New Roman" w:hAnsi="Times New Roman" w:cs="Times New Roman"/>
        </w:rPr>
        <w:t>______________________                                          _____________________</w:t>
      </w:r>
    </w:p>
    <w:p w14:paraId="501AE54A" w14:textId="77777777" w:rsidR="00D32F95" w:rsidRDefault="00000000">
      <w:pPr>
        <w:rPr>
          <w:rFonts w:ascii="Times New Roman" w:eastAsia="Times New Roman" w:hAnsi="Times New Roman" w:cs="Times New Roman"/>
          <w:sz w:val="18"/>
          <w:szCs w:val="18"/>
        </w:rPr>
      </w:pPr>
      <w:r>
        <w:rPr>
          <w:rFonts w:ascii="Times New Roman" w:eastAsia="Times New Roman" w:hAnsi="Times New Roman" w:cs="Times New Roman"/>
        </w:rPr>
        <w:t xml:space="preserve">                 </w:t>
      </w:r>
      <w:r>
        <w:rPr>
          <w:rFonts w:ascii="Times New Roman" w:eastAsia="Times New Roman" w:hAnsi="Times New Roman" w:cs="Times New Roman"/>
          <w:sz w:val="18"/>
          <w:szCs w:val="18"/>
        </w:rPr>
        <w:t>Дата                                                                                                                               Підпис</w:t>
      </w:r>
    </w:p>
    <w:p w14:paraId="32DB35E1" w14:textId="77777777" w:rsidR="00D32F95" w:rsidRDefault="00D32F95">
      <w:pPr>
        <w:rPr>
          <w:rFonts w:ascii="Times New Roman" w:eastAsia="Times New Roman" w:hAnsi="Times New Roman" w:cs="Times New Roman"/>
          <w:sz w:val="18"/>
          <w:szCs w:val="18"/>
        </w:rPr>
      </w:pPr>
    </w:p>
    <w:p w14:paraId="1EAEC518" w14:textId="77777777" w:rsidR="00D32F95" w:rsidRDefault="00D32F95">
      <w:pPr>
        <w:rPr>
          <w:rFonts w:ascii="Times New Roman" w:eastAsia="Times New Roman" w:hAnsi="Times New Roman" w:cs="Times New Roman"/>
          <w:sz w:val="18"/>
          <w:szCs w:val="18"/>
        </w:rPr>
      </w:pPr>
    </w:p>
    <w:p w14:paraId="31CBE0B8" w14:textId="77777777" w:rsidR="00D32F95" w:rsidRDefault="00D32F95">
      <w:pPr>
        <w:rPr>
          <w:rFonts w:ascii="Times New Roman" w:eastAsia="Times New Roman" w:hAnsi="Times New Roman" w:cs="Times New Roman"/>
          <w:sz w:val="18"/>
          <w:szCs w:val="18"/>
        </w:rPr>
      </w:pPr>
    </w:p>
    <w:p w14:paraId="7578B2C1" w14:textId="77777777" w:rsidR="00D32F95" w:rsidRDefault="00D32F95">
      <w:pPr>
        <w:spacing w:line="340" w:lineRule="auto"/>
        <w:jc w:val="both"/>
        <w:rPr>
          <w:rFonts w:ascii="Times New Roman" w:eastAsia="Times New Roman" w:hAnsi="Times New Roman" w:cs="Times New Roman"/>
          <w:b/>
          <w:bCs/>
          <w:highlight w:val="white"/>
        </w:rPr>
      </w:pPr>
    </w:p>
    <w:p w14:paraId="326E93FE" w14:textId="77777777" w:rsidR="00D32F95" w:rsidRDefault="00000000">
      <w:pPr>
        <w:spacing w:line="3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highlight w:val="white"/>
        </w:rPr>
        <w:t>Керуючий справами</w:t>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t xml:space="preserve">                         </w:t>
      </w:r>
      <w:r>
        <w:rPr>
          <w:rFonts w:ascii="Times New Roman" w:eastAsia="Times New Roman" w:hAnsi="Times New Roman" w:cs="Times New Roman"/>
          <w:b/>
          <w:bCs/>
        </w:rPr>
        <w:t>Ганна САЛАМАТІНА</w:t>
      </w:r>
    </w:p>
    <w:p w14:paraId="5730571B" w14:textId="77777777" w:rsidR="00D32F95" w:rsidRDefault="00000000">
      <w:pPr>
        <w:spacing w:before="240"/>
        <w:ind w:left="6519"/>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Додаток № 3</w:t>
      </w:r>
    </w:p>
    <w:p w14:paraId="748A8CDC" w14:textId="77777777" w:rsidR="00D32F95" w:rsidRDefault="00000000">
      <w:pPr>
        <w:ind w:left="6519"/>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До Порядку</w:t>
      </w:r>
    </w:p>
    <w:p w14:paraId="024ABCE7" w14:textId="77777777" w:rsidR="00D32F95" w:rsidRDefault="00D32F95">
      <w:pPr>
        <w:ind w:left="6519"/>
        <w:rPr>
          <w:rFonts w:ascii="Times New Roman" w:eastAsia="Times New Roman" w:hAnsi="Times New Roman" w:cs="Times New Roman"/>
          <w:b/>
          <w:bCs/>
          <w:sz w:val="24"/>
          <w:szCs w:val="24"/>
        </w:rPr>
      </w:pPr>
    </w:p>
    <w:p w14:paraId="083D8977" w14:textId="77777777" w:rsidR="00D32F95" w:rsidRDefault="00000000">
      <w:pPr>
        <w:ind w:left="6519"/>
        <w:jc w:val="right"/>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«ЗАТВЕРДЖЕНО»                                                                                            </w:t>
      </w:r>
      <w:r>
        <w:rPr>
          <w:rFonts w:ascii="Times New Roman" w:eastAsia="Times New Roman" w:hAnsi="Times New Roman" w:cs="Times New Roman"/>
          <w:i/>
          <w:iCs/>
          <w:sz w:val="24"/>
          <w:szCs w:val="24"/>
        </w:rPr>
        <w:t xml:space="preserve">    </w:t>
      </w:r>
    </w:p>
    <w:p w14:paraId="3BCF5FC4" w14:textId="77777777" w:rsidR="00D32F95" w:rsidRDefault="00000000">
      <w:pPr>
        <w:ind w:left="6519"/>
        <w:jc w:val="right"/>
        <w:rPr>
          <w:rFonts w:ascii="Times New Roman" w:eastAsia="Times New Roman" w:hAnsi="Times New Roman" w:cs="Times New Roman"/>
          <w:i/>
          <w:iCs/>
          <w:sz w:val="24"/>
          <w:szCs w:val="24"/>
        </w:rPr>
      </w:pPr>
      <w:bookmarkStart w:id="1" w:name="_heading=h.bgblfri76wtc" w:colFirst="0" w:colLast="0"/>
      <w:bookmarkEnd w:id="1"/>
      <w:r>
        <w:rPr>
          <w:rFonts w:ascii="Times New Roman" w:eastAsia="Times New Roman" w:hAnsi="Times New Roman" w:cs="Times New Roman"/>
          <w:i/>
          <w:iCs/>
          <w:sz w:val="24"/>
          <w:szCs w:val="24"/>
        </w:rPr>
        <w:t xml:space="preserve">Рішенням виконавчого комітету </w:t>
      </w:r>
    </w:p>
    <w:p w14:paraId="1D99C241" w14:textId="77777777" w:rsidR="00D32F95" w:rsidRDefault="00000000">
      <w:pPr>
        <w:ind w:left="6519"/>
        <w:jc w:val="right"/>
        <w:rPr>
          <w:rFonts w:ascii="Times New Roman" w:eastAsia="Times New Roman" w:hAnsi="Times New Roman" w:cs="Times New Roman"/>
          <w:i/>
          <w:iCs/>
          <w:sz w:val="24"/>
          <w:szCs w:val="24"/>
        </w:rPr>
      </w:pPr>
      <w:bookmarkStart w:id="2" w:name="_heading=h.6iykpgpwdhs7" w:colFirst="0" w:colLast="0"/>
      <w:bookmarkEnd w:id="2"/>
      <w:r>
        <w:rPr>
          <w:rFonts w:ascii="Times New Roman" w:eastAsia="Times New Roman" w:hAnsi="Times New Roman" w:cs="Times New Roman"/>
          <w:i/>
          <w:iCs/>
          <w:sz w:val="24"/>
          <w:szCs w:val="24"/>
        </w:rPr>
        <w:t>Боярської міської ради</w:t>
      </w:r>
    </w:p>
    <w:p w14:paraId="2EBDFCEC" w14:textId="68EF25C2" w:rsidR="00D32F95" w:rsidRDefault="00000000">
      <w:pPr>
        <w:ind w:left="6519"/>
        <w:jc w:val="right"/>
        <w:rPr>
          <w:rFonts w:ascii="Times New Roman" w:eastAsia="Times New Roman" w:hAnsi="Times New Roman" w:cs="Times New Roman"/>
          <w:b/>
          <w:bCs/>
          <w:sz w:val="32"/>
          <w:szCs w:val="32"/>
          <w:highlight w:val="yellow"/>
        </w:rPr>
      </w:pPr>
      <w:r>
        <w:rPr>
          <w:rFonts w:ascii="Times New Roman" w:eastAsia="Times New Roman" w:hAnsi="Times New Roman" w:cs="Times New Roman"/>
          <w:i/>
          <w:iCs/>
          <w:sz w:val="24"/>
          <w:szCs w:val="24"/>
        </w:rPr>
        <w:t xml:space="preserve">від </w:t>
      </w:r>
      <w:r w:rsidR="00385A4B">
        <w:rPr>
          <w:rFonts w:ascii="Times New Roman" w:eastAsia="Times New Roman" w:hAnsi="Times New Roman" w:cs="Times New Roman"/>
          <w:i/>
          <w:iCs/>
          <w:sz w:val="24"/>
          <w:szCs w:val="24"/>
          <w:lang w:val="uk-UA"/>
        </w:rPr>
        <w:t>15</w:t>
      </w:r>
      <w:r>
        <w:rPr>
          <w:rFonts w:ascii="Times New Roman" w:eastAsia="Times New Roman" w:hAnsi="Times New Roman" w:cs="Times New Roman"/>
          <w:i/>
          <w:iCs/>
          <w:sz w:val="24"/>
          <w:szCs w:val="24"/>
        </w:rPr>
        <w:t>.</w:t>
      </w:r>
      <w:r w:rsidR="00884CD8">
        <w:rPr>
          <w:rFonts w:ascii="Times New Roman" w:eastAsia="Times New Roman" w:hAnsi="Times New Roman" w:cs="Times New Roman"/>
          <w:i/>
          <w:iCs/>
          <w:sz w:val="24"/>
          <w:szCs w:val="24"/>
          <w:lang w:val="uk-UA"/>
        </w:rPr>
        <w:t>01</w:t>
      </w:r>
      <w:r>
        <w:rPr>
          <w:rFonts w:ascii="Times New Roman" w:eastAsia="Times New Roman" w:hAnsi="Times New Roman" w:cs="Times New Roman"/>
          <w:i/>
          <w:iCs/>
          <w:sz w:val="24"/>
          <w:szCs w:val="24"/>
        </w:rPr>
        <w:t xml:space="preserve">.2026 р. № </w:t>
      </w:r>
      <w:r w:rsidR="00385A4B">
        <w:rPr>
          <w:rFonts w:ascii="Times New Roman" w:eastAsia="Times New Roman" w:hAnsi="Times New Roman" w:cs="Times New Roman"/>
          <w:i/>
          <w:iCs/>
          <w:sz w:val="24"/>
          <w:szCs w:val="24"/>
          <w:lang w:val="uk-UA"/>
        </w:rPr>
        <w:t>2</w:t>
      </w:r>
      <w:r>
        <w:rPr>
          <w:rFonts w:ascii="Times New Roman" w:eastAsia="Times New Roman" w:hAnsi="Times New Roman" w:cs="Times New Roman"/>
          <w:i/>
          <w:iCs/>
          <w:sz w:val="24"/>
          <w:szCs w:val="24"/>
        </w:rPr>
        <w:t>/</w:t>
      </w:r>
      <w:r w:rsidR="00385A4B">
        <w:rPr>
          <w:rFonts w:ascii="Times New Roman" w:eastAsia="Times New Roman" w:hAnsi="Times New Roman" w:cs="Times New Roman"/>
          <w:i/>
          <w:iCs/>
          <w:sz w:val="24"/>
          <w:szCs w:val="24"/>
          <w:lang w:val="uk-UA"/>
        </w:rPr>
        <w:t>5</w:t>
      </w:r>
      <w:r>
        <w:rPr>
          <w:rFonts w:ascii="Times New Roman" w:eastAsia="Times New Roman" w:hAnsi="Times New Roman" w:cs="Times New Roman"/>
          <w:i/>
          <w:iCs/>
          <w:sz w:val="24"/>
          <w:szCs w:val="24"/>
        </w:rPr>
        <w:t xml:space="preserve"> </w:t>
      </w:r>
      <w:r>
        <w:rPr>
          <w:rFonts w:ascii="Times New Roman" w:eastAsia="Times New Roman" w:hAnsi="Times New Roman" w:cs="Times New Roman"/>
          <w:b/>
          <w:bCs/>
          <w:sz w:val="32"/>
          <w:szCs w:val="32"/>
          <w:highlight w:val="yellow"/>
        </w:rPr>
        <w:t xml:space="preserve"> </w:t>
      </w:r>
    </w:p>
    <w:p w14:paraId="499CC43F" w14:textId="77777777" w:rsidR="00D32F95" w:rsidRDefault="00D32F95">
      <w:pPr>
        <w:jc w:val="center"/>
        <w:rPr>
          <w:rFonts w:ascii="Times New Roman" w:eastAsia="Times New Roman" w:hAnsi="Times New Roman" w:cs="Times New Roman"/>
          <w:b/>
          <w:bCs/>
          <w:sz w:val="32"/>
          <w:szCs w:val="32"/>
        </w:rPr>
      </w:pPr>
    </w:p>
    <w:p w14:paraId="1E218EEA" w14:textId="77777777" w:rsidR="00D32F95"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ДЕКЛАРАЦІЯ</w:t>
      </w:r>
      <w:r>
        <w:rPr>
          <w:rFonts w:ascii="Times New Roman" w:eastAsia="Times New Roman" w:hAnsi="Times New Roman" w:cs="Times New Roman"/>
          <w:b/>
          <w:bCs/>
          <w:sz w:val="24"/>
          <w:szCs w:val="24"/>
        </w:rPr>
        <w:br/>
        <w:t>про доходи та майновий стан особи,</w:t>
      </w:r>
      <w:r>
        <w:rPr>
          <w:rFonts w:ascii="Times New Roman" w:eastAsia="Times New Roman" w:hAnsi="Times New Roman" w:cs="Times New Roman"/>
          <w:b/>
          <w:bCs/>
          <w:sz w:val="24"/>
          <w:szCs w:val="24"/>
        </w:rPr>
        <w:br/>
        <w:t xml:space="preserve"> яка звернулась за наданням матеріальної допомоги згідно програми соціальної підтримки  населення Боярської міської територіальної громади</w:t>
      </w:r>
      <w:r>
        <w:rPr>
          <w:rFonts w:ascii="Times New Roman" w:eastAsia="Times New Roman" w:hAnsi="Times New Roman" w:cs="Times New Roman"/>
          <w:b/>
          <w:bCs/>
          <w:sz w:val="24"/>
          <w:szCs w:val="24"/>
        </w:rPr>
        <w:br/>
        <w:t xml:space="preserve">  «Турбота» на 2025-2027 роки</w:t>
      </w:r>
    </w:p>
    <w:p w14:paraId="08745B50" w14:textId="77777777" w:rsidR="00D32F95" w:rsidRDefault="00D32F95">
      <w:pPr>
        <w:jc w:val="center"/>
        <w:rPr>
          <w:rFonts w:ascii="Times New Roman" w:eastAsia="Times New Roman" w:hAnsi="Times New Roman" w:cs="Times New Roman"/>
          <w:b/>
          <w:bCs/>
          <w:sz w:val="24"/>
          <w:szCs w:val="24"/>
        </w:rPr>
      </w:pPr>
    </w:p>
    <w:tbl>
      <w:tblPr>
        <w:tblStyle w:val="afff6"/>
        <w:tblW w:w="10305"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2625"/>
        <w:gridCol w:w="1185"/>
        <w:gridCol w:w="2250"/>
        <w:gridCol w:w="4245"/>
      </w:tblGrid>
      <w:tr w:rsidR="00D32F95" w14:paraId="23A11F84" w14:textId="77777777">
        <w:trPr>
          <w:trHeight w:val="2670"/>
        </w:trPr>
        <w:tc>
          <w:tcPr>
            <w:tcW w:w="10305" w:type="dxa"/>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DFB74B" w14:textId="77777777" w:rsidR="00D32F95" w:rsidRDefault="00000000">
            <w:pPr>
              <w:spacing w:before="120" w:after="60"/>
              <w:ind w:left="60" w:firstLine="2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Розділ I. Загальні відомості</w:t>
            </w:r>
          </w:p>
          <w:p w14:paraId="0B87B109" w14:textId="77777777" w:rsidR="00D32F95" w:rsidRDefault="00000000">
            <w:pPr>
              <w:spacing w:before="240"/>
              <w:ind w:left="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______________________________________________________________________________</w:t>
            </w:r>
          </w:p>
          <w:p w14:paraId="6F9F5240" w14:textId="77777777" w:rsidR="00D32F95" w:rsidRDefault="00000000">
            <w:pPr>
              <w:spacing w:before="20"/>
              <w:ind w:left="6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(прізвище, ім’я, по батькові (за наявності) особи яка звернулась за наданням матеріальної допомоги</w:t>
            </w:r>
          </w:p>
          <w:p w14:paraId="4E2352FE" w14:textId="77777777" w:rsidR="00D32F95" w:rsidRDefault="00000000">
            <w:pPr>
              <w:spacing w:before="20"/>
              <w:ind w:left="60"/>
              <w:rPr>
                <w:rFonts w:ascii="Times New Roman" w:eastAsia="Times New Roman" w:hAnsi="Times New Roman" w:cs="Times New Roman"/>
                <w:b/>
                <w:bCs/>
                <w:sz w:val="24"/>
                <w:szCs w:val="24"/>
              </w:rPr>
            </w:pPr>
            <w:r>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4"/>
                <w:szCs w:val="24"/>
              </w:rPr>
              <w:t>2. Місце проживання/перебування заявника ____________________________________________________________________________________________________________________________________________________________</w:t>
            </w:r>
          </w:p>
          <w:p w14:paraId="3C33A9EC" w14:textId="77777777" w:rsidR="00D32F95" w:rsidRDefault="00000000">
            <w:pPr>
              <w:spacing w:before="20"/>
              <w:ind w:left="6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(поштовий індекс, область, район, населений пункт, вулиця, будинок, корпус, квартира)</w:t>
            </w:r>
          </w:p>
          <w:p w14:paraId="250A9FCC" w14:textId="77777777" w:rsidR="00D32F95" w:rsidRDefault="00D32F95">
            <w:pPr>
              <w:spacing w:before="20"/>
              <w:ind w:left="60"/>
              <w:rPr>
                <w:rFonts w:ascii="Times New Roman" w:eastAsia="Times New Roman" w:hAnsi="Times New Roman" w:cs="Times New Roman"/>
                <w:b/>
                <w:bCs/>
                <w:sz w:val="24"/>
                <w:szCs w:val="24"/>
              </w:rPr>
            </w:pPr>
          </w:p>
        </w:tc>
      </w:tr>
      <w:tr w:rsidR="00D32F95" w14:paraId="58AF9B30" w14:textId="77777777">
        <w:trPr>
          <w:trHeight w:val="902"/>
        </w:trPr>
        <w:tc>
          <w:tcPr>
            <w:tcW w:w="10305" w:type="dxa"/>
            <w:gridSpan w:val="4"/>
            <w:tcBorders>
              <w:top w:val="nil"/>
              <w:left w:val="single" w:sz="6" w:space="0" w:color="000000"/>
              <w:bottom w:val="single" w:sz="6" w:space="0" w:color="000000"/>
              <w:right w:val="single" w:sz="6" w:space="0" w:color="000000"/>
            </w:tcBorders>
            <w:tcMar>
              <w:top w:w="120" w:type="dxa"/>
              <w:left w:w="60" w:type="dxa"/>
              <w:bottom w:w="120" w:type="dxa"/>
              <w:right w:w="60" w:type="dxa"/>
            </w:tcMar>
          </w:tcPr>
          <w:p w14:paraId="7742CC96" w14:textId="77777777" w:rsidR="00D32F95" w:rsidRDefault="00000000">
            <w:pPr>
              <w:spacing w:before="120" w:after="60"/>
              <w:ind w:left="60" w:firstLine="2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Розділ II. Відомості про доходи потенційного отримувача матеріальної допомоги,</w:t>
            </w:r>
            <w:r>
              <w:rPr>
                <w:rFonts w:ascii="Times New Roman" w:eastAsia="Times New Roman" w:hAnsi="Times New Roman" w:cs="Times New Roman"/>
                <w:b/>
                <w:bCs/>
                <w:sz w:val="24"/>
                <w:szCs w:val="24"/>
              </w:rPr>
              <w:br/>
              <w:t xml:space="preserve">  отримані з _____ 20 __ р. до _____ 20 __ р. </w:t>
            </w:r>
          </w:p>
        </w:tc>
      </w:tr>
      <w:tr w:rsidR="00D32F95" w14:paraId="00357323" w14:textId="77777777">
        <w:trPr>
          <w:trHeight w:val="615"/>
        </w:trPr>
        <w:tc>
          <w:tcPr>
            <w:tcW w:w="2625" w:type="dxa"/>
            <w:vMerge w:val="restart"/>
            <w:tcBorders>
              <w:top w:val="nil"/>
              <w:left w:val="single" w:sz="6" w:space="0" w:color="000000"/>
              <w:bottom w:val="single" w:sz="6" w:space="0" w:color="000000"/>
              <w:right w:val="single" w:sz="6" w:space="0" w:color="000000"/>
            </w:tcBorders>
            <w:tcMar>
              <w:top w:w="60" w:type="dxa"/>
              <w:left w:w="60" w:type="dxa"/>
              <w:bottom w:w="80" w:type="dxa"/>
              <w:right w:w="60" w:type="dxa"/>
            </w:tcMar>
          </w:tcPr>
          <w:p w14:paraId="63E174A6" w14:textId="77777777" w:rsidR="00D32F95" w:rsidRDefault="00000000">
            <w:pPr>
              <w:spacing w:before="240"/>
              <w:ind w:left="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Прізвище, ім’я, по батькові (за наявності)</w:t>
            </w:r>
          </w:p>
        </w:tc>
        <w:tc>
          <w:tcPr>
            <w:tcW w:w="7680" w:type="dxa"/>
            <w:gridSpan w:val="3"/>
            <w:tcBorders>
              <w:top w:val="nil"/>
              <w:left w:val="nil"/>
              <w:bottom w:val="single" w:sz="6" w:space="0" w:color="000000"/>
              <w:right w:val="single" w:sz="6" w:space="0" w:color="000000"/>
            </w:tcBorders>
            <w:tcMar>
              <w:top w:w="60" w:type="dxa"/>
              <w:left w:w="60" w:type="dxa"/>
              <w:bottom w:w="80" w:type="dxa"/>
              <w:right w:w="60" w:type="dxa"/>
            </w:tcMar>
          </w:tcPr>
          <w:p w14:paraId="5B44F9F1" w14:textId="77777777" w:rsidR="00D32F95" w:rsidRDefault="00000000">
            <w:pPr>
              <w:spacing w:before="240"/>
              <w:ind w:left="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Відомості про доходи</w:t>
            </w:r>
          </w:p>
        </w:tc>
      </w:tr>
      <w:tr w:rsidR="00D32F95" w14:paraId="0325AE2C" w14:textId="77777777">
        <w:trPr>
          <w:trHeight w:val="615"/>
        </w:trPr>
        <w:tc>
          <w:tcPr>
            <w:tcW w:w="2625" w:type="dxa"/>
            <w:vMerge/>
            <w:tcBorders>
              <w:top w:val="nil"/>
              <w:left w:val="single" w:sz="6" w:space="0" w:color="000000"/>
              <w:bottom w:val="single" w:sz="6" w:space="0" w:color="000000"/>
              <w:right w:val="single" w:sz="6" w:space="0" w:color="000000"/>
            </w:tcBorders>
            <w:tcMar>
              <w:top w:w="60" w:type="dxa"/>
              <w:left w:w="60" w:type="dxa"/>
              <w:bottom w:w="80" w:type="dxa"/>
              <w:right w:w="60" w:type="dxa"/>
            </w:tcMar>
          </w:tcPr>
          <w:p w14:paraId="1D8EBE5D" w14:textId="77777777" w:rsidR="00D32F95" w:rsidRDefault="00D32F95">
            <w:pPr>
              <w:widowControl w:val="0"/>
              <w:pBdr>
                <w:top w:val="nil"/>
                <w:left w:val="nil"/>
                <w:bottom w:val="nil"/>
                <w:right w:val="nil"/>
                <w:between w:val="nil"/>
              </w:pBdr>
              <w:spacing w:line="276" w:lineRule="auto"/>
              <w:rPr>
                <w:rFonts w:ascii="Times New Roman" w:eastAsia="Times New Roman" w:hAnsi="Times New Roman" w:cs="Times New Roman"/>
                <w:b/>
                <w:bCs/>
                <w:sz w:val="24"/>
                <w:szCs w:val="24"/>
              </w:rPr>
            </w:pPr>
          </w:p>
        </w:tc>
        <w:tc>
          <w:tcPr>
            <w:tcW w:w="1185" w:type="dxa"/>
            <w:tcBorders>
              <w:top w:val="nil"/>
              <w:left w:val="nil"/>
              <w:bottom w:val="single" w:sz="6" w:space="0" w:color="000000"/>
              <w:right w:val="single" w:sz="6" w:space="0" w:color="000000"/>
            </w:tcBorders>
            <w:tcMar>
              <w:top w:w="60" w:type="dxa"/>
              <w:left w:w="60" w:type="dxa"/>
              <w:bottom w:w="80" w:type="dxa"/>
              <w:right w:w="60" w:type="dxa"/>
            </w:tcMar>
          </w:tcPr>
          <w:p w14:paraId="0829B58E" w14:textId="77777777" w:rsidR="00D32F95" w:rsidRDefault="00000000">
            <w:pPr>
              <w:spacing w:before="240"/>
              <w:ind w:left="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вид доходу</w:t>
            </w:r>
          </w:p>
        </w:tc>
        <w:tc>
          <w:tcPr>
            <w:tcW w:w="2250" w:type="dxa"/>
            <w:tcBorders>
              <w:top w:val="nil"/>
              <w:left w:val="nil"/>
              <w:bottom w:val="single" w:sz="6" w:space="0" w:color="000000"/>
              <w:right w:val="single" w:sz="6" w:space="0" w:color="000000"/>
            </w:tcBorders>
            <w:tcMar>
              <w:top w:w="60" w:type="dxa"/>
              <w:left w:w="60" w:type="dxa"/>
              <w:bottom w:w="80" w:type="dxa"/>
              <w:right w:w="60" w:type="dxa"/>
            </w:tcMar>
          </w:tcPr>
          <w:p w14:paraId="4326BA30" w14:textId="77777777" w:rsidR="00D32F95" w:rsidRDefault="00000000">
            <w:pPr>
              <w:spacing w:before="240"/>
              <w:ind w:left="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розмір доходу</w:t>
            </w:r>
          </w:p>
        </w:tc>
        <w:tc>
          <w:tcPr>
            <w:tcW w:w="4245" w:type="dxa"/>
            <w:tcBorders>
              <w:top w:val="nil"/>
              <w:left w:val="nil"/>
              <w:bottom w:val="single" w:sz="6" w:space="0" w:color="000000"/>
              <w:right w:val="single" w:sz="6" w:space="0" w:color="000000"/>
            </w:tcBorders>
            <w:tcMar>
              <w:top w:w="60" w:type="dxa"/>
              <w:left w:w="60" w:type="dxa"/>
              <w:bottom w:w="80" w:type="dxa"/>
              <w:right w:w="60" w:type="dxa"/>
            </w:tcMar>
          </w:tcPr>
          <w:p w14:paraId="3FC1A6B8" w14:textId="77777777" w:rsidR="00D32F95" w:rsidRDefault="00000000">
            <w:pPr>
              <w:spacing w:before="240"/>
              <w:ind w:left="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джерело доходу</w:t>
            </w:r>
          </w:p>
        </w:tc>
      </w:tr>
      <w:tr w:rsidR="00D32F95" w14:paraId="520FA413" w14:textId="77777777">
        <w:trPr>
          <w:trHeight w:val="350"/>
        </w:trPr>
        <w:tc>
          <w:tcPr>
            <w:tcW w:w="2625" w:type="dxa"/>
            <w:tcBorders>
              <w:top w:val="nil"/>
              <w:left w:val="single" w:sz="6" w:space="0" w:color="000000"/>
              <w:bottom w:val="single" w:sz="6" w:space="0" w:color="000000"/>
              <w:right w:val="single" w:sz="6" w:space="0" w:color="000000"/>
            </w:tcBorders>
            <w:tcMar>
              <w:top w:w="60" w:type="dxa"/>
              <w:left w:w="60" w:type="dxa"/>
              <w:bottom w:w="80" w:type="dxa"/>
              <w:right w:w="60" w:type="dxa"/>
            </w:tcMar>
          </w:tcPr>
          <w:p w14:paraId="579792D8" w14:textId="77777777" w:rsidR="00D32F95" w:rsidRDefault="00000000">
            <w:pPr>
              <w:ind w:left="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1185" w:type="dxa"/>
            <w:tcBorders>
              <w:top w:val="nil"/>
              <w:left w:val="nil"/>
              <w:bottom w:val="single" w:sz="6" w:space="0" w:color="000000"/>
              <w:right w:val="single" w:sz="6" w:space="0" w:color="000000"/>
            </w:tcBorders>
            <w:tcMar>
              <w:top w:w="60" w:type="dxa"/>
              <w:left w:w="60" w:type="dxa"/>
              <w:bottom w:w="80" w:type="dxa"/>
              <w:right w:w="60" w:type="dxa"/>
            </w:tcMar>
          </w:tcPr>
          <w:p w14:paraId="6CE93F89" w14:textId="77777777" w:rsidR="00D32F95" w:rsidRDefault="00000000">
            <w:pPr>
              <w:ind w:left="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2250" w:type="dxa"/>
            <w:tcBorders>
              <w:top w:val="nil"/>
              <w:left w:val="nil"/>
              <w:bottom w:val="single" w:sz="6" w:space="0" w:color="000000"/>
              <w:right w:val="single" w:sz="6" w:space="0" w:color="000000"/>
            </w:tcBorders>
            <w:tcMar>
              <w:top w:w="60" w:type="dxa"/>
              <w:left w:w="60" w:type="dxa"/>
              <w:bottom w:w="80" w:type="dxa"/>
              <w:right w:w="60" w:type="dxa"/>
            </w:tcMar>
          </w:tcPr>
          <w:p w14:paraId="4B375E29" w14:textId="77777777" w:rsidR="00D32F95" w:rsidRDefault="00000000">
            <w:pPr>
              <w:ind w:left="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p>
        </w:tc>
        <w:tc>
          <w:tcPr>
            <w:tcW w:w="4245" w:type="dxa"/>
            <w:tcBorders>
              <w:top w:val="nil"/>
              <w:left w:val="nil"/>
              <w:bottom w:val="single" w:sz="6" w:space="0" w:color="000000"/>
              <w:right w:val="single" w:sz="6" w:space="0" w:color="000000"/>
            </w:tcBorders>
            <w:tcMar>
              <w:top w:w="60" w:type="dxa"/>
              <w:left w:w="60" w:type="dxa"/>
              <w:bottom w:w="80" w:type="dxa"/>
              <w:right w:w="60" w:type="dxa"/>
            </w:tcMar>
          </w:tcPr>
          <w:p w14:paraId="26241A3F" w14:textId="77777777" w:rsidR="00D32F95" w:rsidRDefault="00000000">
            <w:pPr>
              <w:ind w:left="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r>
      <w:tr w:rsidR="00D32F95" w14:paraId="598648FB" w14:textId="77777777">
        <w:trPr>
          <w:trHeight w:val="482"/>
        </w:trPr>
        <w:tc>
          <w:tcPr>
            <w:tcW w:w="2625"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14:paraId="3D1647CA" w14:textId="77777777" w:rsidR="00D32F95" w:rsidRDefault="00D32F95">
            <w:pPr>
              <w:spacing w:before="240" w:line="276" w:lineRule="auto"/>
              <w:rPr>
                <w:rFonts w:ascii="Times New Roman" w:eastAsia="Times New Roman" w:hAnsi="Times New Roman" w:cs="Times New Roman"/>
                <w:b/>
                <w:bCs/>
                <w:sz w:val="24"/>
                <w:szCs w:val="24"/>
              </w:rPr>
            </w:pPr>
          </w:p>
        </w:tc>
        <w:tc>
          <w:tcPr>
            <w:tcW w:w="1185" w:type="dxa"/>
            <w:tcBorders>
              <w:top w:val="nil"/>
              <w:left w:val="nil"/>
              <w:bottom w:val="single" w:sz="6" w:space="0" w:color="000000"/>
              <w:right w:val="single" w:sz="6" w:space="0" w:color="000000"/>
            </w:tcBorders>
            <w:tcMar>
              <w:top w:w="60" w:type="dxa"/>
              <w:left w:w="60" w:type="dxa"/>
              <w:bottom w:w="60" w:type="dxa"/>
              <w:right w:w="60" w:type="dxa"/>
            </w:tcMar>
          </w:tcPr>
          <w:p w14:paraId="1ACCF6E3" w14:textId="77777777" w:rsidR="00D32F95" w:rsidRDefault="00000000">
            <w:pPr>
              <w:spacing w:before="240" w:line="276" w:lineRule="auto"/>
              <w:ind w:left="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c>
          <w:tcPr>
            <w:tcW w:w="2250" w:type="dxa"/>
            <w:tcBorders>
              <w:top w:val="nil"/>
              <w:left w:val="nil"/>
              <w:bottom w:val="single" w:sz="6" w:space="0" w:color="000000"/>
              <w:right w:val="single" w:sz="6" w:space="0" w:color="000000"/>
            </w:tcBorders>
            <w:tcMar>
              <w:top w:w="60" w:type="dxa"/>
              <w:left w:w="60" w:type="dxa"/>
              <w:bottom w:w="60" w:type="dxa"/>
              <w:right w:w="60" w:type="dxa"/>
            </w:tcMar>
          </w:tcPr>
          <w:p w14:paraId="44282886" w14:textId="77777777" w:rsidR="00D32F95" w:rsidRDefault="00D32F95">
            <w:pPr>
              <w:spacing w:before="240" w:line="276" w:lineRule="auto"/>
              <w:rPr>
                <w:rFonts w:ascii="Times New Roman" w:eastAsia="Times New Roman" w:hAnsi="Times New Roman" w:cs="Times New Roman"/>
                <w:b/>
                <w:bCs/>
                <w:sz w:val="24"/>
                <w:szCs w:val="24"/>
              </w:rPr>
            </w:pPr>
          </w:p>
        </w:tc>
        <w:tc>
          <w:tcPr>
            <w:tcW w:w="4245" w:type="dxa"/>
            <w:tcBorders>
              <w:top w:val="nil"/>
              <w:left w:val="nil"/>
              <w:bottom w:val="single" w:sz="6" w:space="0" w:color="000000"/>
              <w:right w:val="single" w:sz="6" w:space="0" w:color="000000"/>
            </w:tcBorders>
            <w:tcMar>
              <w:top w:w="60" w:type="dxa"/>
              <w:left w:w="60" w:type="dxa"/>
              <w:bottom w:w="60" w:type="dxa"/>
              <w:right w:w="60" w:type="dxa"/>
            </w:tcMar>
          </w:tcPr>
          <w:p w14:paraId="53A77026" w14:textId="77777777" w:rsidR="00D32F95" w:rsidRDefault="00000000">
            <w:pPr>
              <w:spacing w:before="240" w:line="276" w:lineRule="auto"/>
              <w:ind w:left="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r>
      <w:tr w:rsidR="00D32F95" w14:paraId="18AEDE1C" w14:textId="77777777">
        <w:trPr>
          <w:trHeight w:val="337"/>
        </w:trPr>
        <w:tc>
          <w:tcPr>
            <w:tcW w:w="2625"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14:paraId="0FAAA399" w14:textId="77777777" w:rsidR="00D32F95" w:rsidRDefault="00000000">
            <w:pPr>
              <w:spacing w:before="240" w:line="276" w:lineRule="auto"/>
              <w:ind w:left="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c>
          <w:tcPr>
            <w:tcW w:w="1185" w:type="dxa"/>
            <w:tcBorders>
              <w:top w:val="nil"/>
              <w:left w:val="nil"/>
              <w:bottom w:val="single" w:sz="6" w:space="0" w:color="000000"/>
              <w:right w:val="single" w:sz="6" w:space="0" w:color="000000"/>
            </w:tcBorders>
            <w:tcMar>
              <w:top w:w="60" w:type="dxa"/>
              <w:left w:w="60" w:type="dxa"/>
              <w:bottom w:w="60" w:type="dxa"/>
              <w:right w:w="60" w:type="dxa"/>
            </w:tcMar>
          </w:tcPr>
          <w:p w14:paraId="2052D2F7" w14:textId="77777777" w:rsidR="00D32F95" w:rsidRDefault="00000000">
            <w:pPr>
              <w:spacing w:before="240" w:line="276" w:lineRule="auto"/>
              <w:ind w:left="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c>
          <w:tcPr>
            <w:tcW w:w="2250" w:type="dxa"/>
            <w:tcBorders>
              <w:top w:val="nil"/>
              <w:left w:val="nil"/>
              <w:bottom w:val="single" w:sz="6" w:space="0" w:color="000000"/>
              <w:right w:val="single" w:sz="6" w:space="0" w:color="000000"/>
            </w:tcBorders>
            <w:tcMar>
              <w:top w:w="60" w:type="dxa"/>
              <w:left w:w="60" w:type="dxa"/>
              <w:bottom w:w="60" w:type="dxa"/>
              <w:right w:w="60" w:type="dxa"/>
            </w:tcMar>
          </w:tcPr>
          <w:p w14:paraId="247411EB" w14:textId="77777777" w:rsidR="00D32F95" w:rsidRDefault="00000000">
            <w:pPr>
              <w:spacing w:before="240" w:line="276" w:lineRule="auto"/>
              <w:ind w:left="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c>
          <w:tcPr>
            <w:tcW w:w="4245" w:type="dxa"/>
            <w:tcBorders>
              <w:top w:val="nil"/>
              <w:left w:val="nil"/>
              <w:bottom w:val="single" w:sz="6" w:space="0" w:color="000000"/>
              <w:right w:val="single" w:sz="6" w:space="0" w:color="000000"/>
            </w:tcBorders>
            <w:tcMar>
              <w:top w:w="60" w:type="dxa"/>
              <w:left w:w="60" w:type="dxa"/>
              <w:bottom w:w="60" w:type="dxa"/>
              <w:right w:w="60" w:type="dxa"/>
            </w:tcMar>
          </w:tcPr>
          <w:p w14:paraId="13E02317" w14:textId="77777777" w:rsidR="00D32F95" w:rsidRDefault="00000000">
            <w:pPr>
              <w:spacing w:before="240" w:line="276" w:lineRule="auto"/>
              <w:ind w:left="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r>
      <w:tr w:rsidR="00D32F95" w14:paraId="1DFB439C" w14:textId="77777777">
        <w:trPr>
          <w:trHeight w:val="337"/>
        </w:trPr>
        <w:tc>
          <w:tcPr>
            <w:tcW w:w="2625" w:type="dxa"/>
            <w:tcBorders>
              <w:top w:val="nil"/>
              <w:left w:val="single" w:sz="6" w:space="0" w:color="000000"/>
              <w:bottom w:val="single" w:sz="6" w:space="0" w:color="000000"/>
              <w:right w:val="single" w:sz="6" w:space="0" w:color="000000"/>
            </w:tcBorders>
            <w:tcMar>
              <w:top w:w="60" w:type="dxa"/>
              <w:left w:w="60" w:type="dxa"/>
              <w:bottom w:w="60" w:type="dxa"/>
              <w:right w:w="60" w:type="dxa"/>
            </w:tcMar>
          </w:tcPr>
          <w:p w14:paraId="078B86DB" w14:textId="77777777" w:rsidR="00D32F95" w:rsidRDefault="00000000">
            <w:pPr>
              <w:spacing w:before="240" w:line="276" w:lineRule="auto"/>
              <w:ind w:left="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c>
          <w:tcPr>
            <w:tcW w:w="1185" w:type="dxa"/>
            <w:tcBorders>
              <w:top w:val="nil"/>
              <w:left w:val="nil"/>
              <w:bottom w:val="single" w:sz="6" w:space="0" w:color="000000"/>
              <w:right w:val="single" w:sz="6" w:space="0" w:color="000000"/>
            </w:tcBorders>
            <w:tcMar>
              <w:top w:w="60" w:type="dxa"/>
              <w:left w:w="60" w:type="dxa"/>
              <w:bottom w:w="60" w:type="dxa"/>
              <w:right w:w="60" w:type="dxa"/>
            </w:tcMar>
          </w:tcPr>
          <w:p w14:paraId="0EC13942" w14:textId="77777777" w:rsidR="00D32F95" w:rsidRDefault="00000000">
            <w:pPr>
              <w:spacing w:before="240" w:line="276" w:lineRule="auto"/>
              <w:ind w:left="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c>
          <w:tcPr>
            <w:tcW w:w="2250" w:type="dxa"/>
            <w:tcBorders>
              <w:top w:val="nil"/>
              <w:left w:val="nil"/>
              <w:bottom w:val="single" w:sz="6" w:space="0" w:color="000000"/>
              <w:right w:val="single" w:sz="6" w:space="0" w:color="000000"/>
            </w:tcBorders>
            <w:tcMar>
              <w:top w:w="60" w:type="dxa"/>
              <w:left w:w="60" w:type="dxa"/>
              <w:bottom w:w="60" w:type="dxa"/>
              <w:right w:w="60" w:type="dxa"/>
            </w:tcMar>
          </w:tcPr>
          <w:p w14:paraId="25BE4736" w14:textId="77777777" w:rsidR="00D32F95" w:rsidRDefault="00000000">
            <w:pPr>
              <w:spacing w:before="240" w:line="276" w:lineRule="auto"/>
              <w:ind w:left="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c>
          <w:tcPr>
            <w:tcW w:w="4245" w:type="dxa"/>
            <w:tcBorders>
              <w:top w:val="nil"/>
              <w:left w:val="nil"/>
              <w:bottom w:val="single" w:sz="6" w:space="0" w:color="000000"/>
              <w:right w:val="single" w:sz="6" w:space="0" w:color="000000"/>
            </w:tcBorders>
            <w:tcMar>
              <w:top w:w="60" w:type="dxa"/>
              <w:left w:w="60" w:type="dxa"/>
              <w:bottom w:w="60" w:type="dxa"/>
              <w:right w:w="60" w:type="dxa"/>
            </w:tcMar>
          </w:tcPr>
          <w:p w14:paraId="0FBE98DE" w14:textId="77777777" w:rsidR="00D32F95" w:rsidRDefault="00000000">
            <w:pPr>
              <w:spacing w:before="240" w:line="276" w:lineRule="auto"/>
              <w:ind w:left="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r>
    </w:tbl>
    <w:p w14:paraId="4B5D6BAC" w14:textId="77777777" w:rsidR="00D32F95" w:rsidRDefault="00D32F95">
      <w:pPr>
        <w:shd w:val="clear" w:color="auto" w:fill="FFFFFF"/>
        <w:spacing w:before="240"/>
        <w:jc w:val="both"/>
        <w:rPr>
          <w:rFonts w:ascii="Times New Roman" w:eastAsia="Times New Roman" w:hAnsi="Times New Roman" w:cs="Times New Roman"/>
          <w:b/>
          <w:bCs/>
          <w:sz w:val="24"/>
          <w:szCs w:val="24"/>
        </w:rPr>
      </w:pPr>
    </w:p>
    <w:tbl>
      <w:tblPr>
        <w:tblStyle w:val="afff7"/>
        <w:tblW w:w="96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00"/>
        <w:gridCol w:w="4545"/>
      </w:tblGrid>
      <w:tr w:rsidR="00D32F95" w14:paraId="3F565FDB" w14:textId="77777777">
        <w:trPr>
          <w:trHeight w:val="735"/>
        </w:trPr>
        <w:tc>
          <w:tcPr>
            <w:tcW w:w="5100" w:type="dxa"/>
            <w:tcBorders>
              <w:top w:val="nil"/>
              <w:left w:val="nil"/>
              <w:bottom w:val="nil"/>
              <w:right w:val="nil"/>
            </w:tcBorders>
            <w:tcMar>
              <w:top w:w="0" w:type="dxa"/>
              <w:left w:w="100" w:type="dxa"/>
              <w:bottom w:w="0" w:type="dxa"/>
              <w:right w:w="100" w:type="dxa"/>
            </w:tcMar>
          </w:tcPr>
          <w:p w14:paraId="59F88192" w14:textId="77777777" w:rsidR="00D32F95" w:rsidRDefault="00000000">
            <w:pPr>
              <w:spacing w:before="24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________________________________________</w:t>
            </w:r>
          </w:p>
          <w:p w14:paraId="2D8FA0F2" w14:textId="77777777" w:rsidR="00D32F9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(підпис заявника, законного представника /</w:t>
            </w:r>
            <w:r>
              <w:rPr>
                <w:rFonts w:ascii="Times New Roman" w:eastAsia="Times New Roman" w:hAnsi="Times New Roman" w:cs="Times New Roman"/>
                <w:b/>
                <w:bCs/>
                <w:sz w:val="20"/>
                <w:szCs w:val="20"/>
              </w:rPr>
              <w:br/>
              <w:t xml:space="preserve"> уповноваженої особи органу опіки та  піклування)</w:t>
            </w:r>
          </w:p>
        </w:tc>
        <w:tc>
          <w:tcPr>
            <w:tcW w:w="4545" w:type="dxa"/>
            <w:tcBorders>
              <w:top w:val="nil"/>
              <w:left w:val="nil"/>
              <w:bottom w:val="nil"/>
              <w:right w:val="nil"/>
            </w:tcBorders>
            <w:tcMar>
              <w:top w:w="0" w:type="dxa"/>
              <w:left w:w="100" w:type="dxa"/>
              <w:bottom w:w="0" w:type="dxa"/>
              <w:right w:w="100" w:type="dxa"/>
            </w:tcMar>
          </w:tcPr>
          <w:p w14:paraId="7A1E34C2" w14:textId="77777777" w:rsidR="00D32F95" w:rsidRDefault="00000000">
            <w:pPr>
              <w:spacing w:before="240"/>
              <w:ind w:left="10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___________________</w:t>
            </w:r>
          </w:p>
          <w:p w14:paraId="73DAF64D" w14:textId="77777777" w:rsidR="00D32F95" w:rsidRDefault="00000000">
            <w:pPr>
              <w:spacing w:before="20"/>
              <w:ind w:left="10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(дата)</w:t>
            </w:r>
          </w:p>
          <w:p w14:paraId="3227E3AE" w14:textId="77777777" w:rsidR="00D32F95" w:rsidRDefault="00D32F95">
            <w:pPr>
              <w:spacing w:before="20"/>
              <w:ind w:left="100"/>
              <w:jc w:val="center"/>
              <w:rPr>
                <w:rFonts w:ascii="Times New Roman" w:eastAsia="Times New Roman" w:hAnsi="Times New Roman" w:cs="Times New Roman"/>
                <w:b/>
                <w:bCs/>
                <w:sz w:val="20"/>
                <w:szCs w:val="20"/>
              </w:rPr>
            </w:pPr>
          </w:p>
        </w:tc>
      </w:tr>
    </w:tbl>
    <w:p w14:paraId="6FA81FA2" w14:textId="77777777" w:rsidR="00D32F95" w:rsidRDefault="00D32F95">
      <w:pPr>
        <w:spacing w:line="340" w:lineRule="auto"/>
        <w:jc w:val="both"/>
        <w:rPr>
          <w:rFonts w:ascii="Times New Roman" w:eastAsia="Times New Roman" w:hAnsi="Times New Roman" w:cs="Times New Roman"/>
          <w:b/>
          <w:bCs/>
          <w:highlight w:val="white"/>
        </w:rPr>
      </w:pPr>
    </w:p>
    <w:p w14:paraId="1FD28A35" w14:textId="77777777" w:rsidR="00D32F95" w:rsidRDefault="00000000">
      <w:pPr>
        <w:spacing w:line="340" w:lineRule="auto"/>
        <w:jc w:val="both"/>
        <w:rPr>
          <w:rFonts w:ascii="Times New Roman" w:eastAsia="Times New Roman" w:hAnsi="Times New Roman" w:cs="Times New Roman"/>
        </w:rPr>
      </w:pPr>
      <w:r>
        <w:rPr>
          <w:rFonts w:ascii="Times New Roman" w:eastAsia="Times New Roman" w:hAnsi="Times New Roman" w:cs="Times New Roman"/>
          <w:b/>
          <w:bCs/>
          <w:highlight w:val="white"/>
        </w:rPr>
        <w:t>Керуючий справами</w:t>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t xml:space="preserve">                         </w:t>
      </w:r>
      <w:r>
        <w:rPr>
          <w:rFonts w:ascii="Times New Roman" w:eastAsia="Times New Roman" w:hAnsi="Times New Roman" w:cs="Times New Roman"/>
          <w:b/>
          <w:bCs/>
        </w:rPr>
        <w:t>Ганна САЛАМАТІНА</w:t>
      </w:r>
    </w:p>
    <w:sectPr w:rsidR="00D32F95">
      <w:pgSz w:w="11906" w:h="16838"/>
      <w:pgMar w:top="566" w:right="850" w:bottom="850" w:left="1133"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309AFB2D-CF6A-41BD-A3BE-4782D4DDBD42}"/>
  </w:font>
  <w:font w:name="Courier New">
    <w:panose1 w:val="02070309020205020404"/>
    <w:charset w:val="CC"/>
    <w:family w:val="modern"/>
    <w:pitch w:val="fixed"/>
    <w:sig w:usb0="E0002EFF" w:usb1="C0007843" w:usb2="00000009" w:usb3="00000000" w:csb0="000001FF" w:csb1="00000000"/>
  </w:font>
  <w:font w:name="Antiqua">
    <w:altName w:val="Calibri"/>
    <w:charset w:val="00"/>
    <w:family w:val="auto"/>
    <w:pitch w:val="default"/>
  </w:font>
  <w:font w:name="Calibri">
    <w:panose1 w:val="020F0502020204030204"/>
    <w:charset w:val="CC"/>
    <w:family w:val="swiss"/>
    <w:pitch w:val="variable"/>
    <w:sig w:usb0="E4002EFF" w:usb1="C200247B" w:usb2="00000009" w:usb3="00000000" w:csb0="000001FF" w:csb1="00000000"/>
    <w:embedRegular r:id="rId2" w:fontKey="{2A18AA15-4F26-4B42-8707-4F429827F735}"/>
  </w:font>
  <w:font w:name="F">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embedItalic r:id="rId3" w:fontKey="{135D096F-D469-426E-96EF-DF10B825C654}"/>
  </w:font>
  <w:font w:name="Cambria">
    <w:panose1 w:val="02040503050406030204"/>
    <w:charset w:val="CC"/>
    <w:family w:val="roman"/>
    <w:pitch w:val="variable"/>
    <w:sig w:usb0="E00006FF" w:usb1="420024FF" w:usb2="02000000" w:usb3="00000000" w:csb0="0000019F" w:csb1="00000000"/>
    <w:embedRegular r:id="rId4" w:fontKey="{5EF98DE5-F0B3-4396-86E1-0FD875DB594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E305F"/>
    <w:multiLevelType w:val="multilevel"/>
    <w:tmpl w:val="D3DEA8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7985983"/>
    <w:multiLevelType w:val="multilevel"/>
    <w:tmpl w:val="7C06953E"/>
    <w:lvl w:ilvl="0">
      <w:start w:val="1"/>
      <w:numFmt w:val="bullet"/>
      <w:lvlText w:val="●"/>
      <w:lvlJc w:val="left"/>
      <w:pPr>
        <w:ind w:left="141"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91A0834"/>
    <w:multiLevelType w:val="multilevel"/>
    <w:tmpl w:val="AA5AB39E"/>
    <w:lvl w:ilvl="0">
      <w:start w:val="1"/>
      <w:numFmt w:val="bullet"/>
      <w:lvlText w:val="●"/>
      <w:lvlJc w:val="left"/>
      <w:pPr>
        <w:ind w:left="141"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B446582"/>
    <w:multiLevelType w:val="multilevel"/>
    <w:tmpl w:val="51E428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CBE741F"/>
    <w:multiLevelType w:val="multilevel"/>
    <w:tmpl w:val="26366490"/>
    <w:lvl w:ilvl="0">
      <w:start w:val="1"/>
      <w:numFmt w:val="bullet"/>
      <w:lvlText w:val="●"/>
      <w:lvlJc w:val="left"/>
      <w:pPr>
        <w:ind w:left="141"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F850DEA"/>
    <w:multiLevelType w:val="multilevel"/>
    <w:tmpl w:val="1A489F44"/>
    <w:lvl w:ilvl="0">
      <w:start w:val="1"/>
      <w:numFmt w:val="bullet"/>
      <w:lvlText w:val="●"/>
      <w:lvlJc w:val="left"/>
      <w:pPr>
        <w:ind w:left="141"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F2B7A1B"/>
    <w:multiLevelType w:val="multilevel"/>
    <w:tmpl w:val="5E46006C"/>
    <w:lvl w:ilvl="0">
      <w:start w:val="1"/>
      <w:numFmt w:val="bullet"/>
      <w:lvlText w:val="●"/>
      <w:lvlJc w:val="left"/>
      <w:pPr>
        <w:ind w:left="141" w:firstLine="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4115387"/>
    <w:multiLevelType w:val="multilevel"/>
    <w:tmpl w:val="62722C62"/>
    <w:lvl w:ilvl="0">
      <w:start w:val="1"/>
      <w:numFmt w:val="bullet"/>
      <w:lvlText w:val="●"/>
      <w:lvlJc w:val="left"/>
      <w:pPr>
        <w:ind w:left="141" w:firstLine="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5BA0EDF"/>
    <w:multiLevelType w:val="multilevel"/>
    <w:tmpl w:val="6792D770"/>
    <w:lvl w:ilvl="0">
      <w:start w:val="1"/>
      <w:numFmt w:val="bullet"/>
      <w:lvlText w:val="●"/>
      <w:lvlJc w:val="left"/>
      <w:pPr>
        <w:ind w:left="141"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F9F2660"/>
    <w:multiLevelType w:val="multilevel"/>
    <w:tmpl w:val="E3C6E21C"/>
    <w:lvl w:ilvl="0">
      <w:start w:val="1"/>
      <w:numFmt w:val="bullet"/>
      <w:lvlText w:val="●"/>
      <w:lvlJc w:val="left"/>
      <w:pPr>
        <w:ind w:left="141" w:firstLine="0"/>
      </w:pPr>
      <w:rPr>
        <w:rFonts w:ascii="Noto Sans Symbols" w:eastAsia="Noto Sans Symbols" w:hAnsi="Noto Sans Symbols" w:cs="Noto Sans Symbols"/>
        <w:sz w:val="28"/>
        <w:szCs w:val="28"/>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6744B2C"/>
    <w:multiLevelType w:val="multilevel"/>
    <w:tmpl w:val="2D325B2C"/>
    <w:lvl w:ilvl="0">
      <w:start w:val="1"/>
      <w:numFmt w:val="bullet"/>
      <w:lvlText w:val="●"/>
      <w:lvlJc w:val="left"/>
      <w:pPr>
        <w:ind w:left="141"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72C42FA"/>
    <w:multiLevelType w:val="multilevel"/>
    <w:tmpl w:val="64686E8E"/>
    <w:lvl w:ilvl="0">
      <w:start w:val="1"/>
      <w:numFmt w:val="bullet"/>
      <w:lvlText w:val="●"/>
      <w:lvlJc w:val="left"/>
      <w:pPr>
        <w:ind w:left="135" w:firstLine="6"/>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7920A73"/>
    <w:multiLevelType w:val="multilevel"/>
    <w:tmpl w:val="2E9C6268"/>
    <w:lvl w:ilvl="0">
      <w:start w:val="1"/>
      <w:numFmt w:val="bullet"/>
      <w:lvlText w:val="●"/>
      <w:lvlJc w:val="left"/>
      <w:pPr>
        <w:ind w:left="141" w:firstLine="0"/>
      </w:pPr>
      <w:rPr>
        <w:rFonts w:ascii="Noto Sans Symbols" w:eastAsia="Noto Sans Symbols" w:hAnsi="Noto Sans Symbols" w:cs="Noto Sans Symbols"/>
        <w:sz w:val="28"/>
        <w:szCs w:val="28"/>
      </w:rPr>
    </w:lvl>
    <w:lvl w:ilvl="1">
      <w:start w:val="1"/>
      <w:numFmt w:val="bullet"/>
      <w:lvlText w:val="o"/>
      <w:lvlJc w:val="left"/>
      <w:pPr>
        <w:ind w:left="1014" w:hanging="360"/>
      </w:pPr>
      <w:rPr>
        <w:rFonts w:ascii="Courier New" w:eastAsia="Courier New" w:hAnsi="Courier New" w:cs="Courier New"/>
        <w:sz w:val="20"/>
        <w:szCs w:val="20"/>
      </w:rPr>
    </w:lvl>
    <w:lvl w:ilvl="2">
      <w:start w:val="1"/>
      <w:numFmt w:val="bullet"/>
      <w:lvlText w:val="▪"/>
      <w:lvlJc w:val="left"/>
      <w:pPr>
        <w:ind w:left="1734" w:hanging="360"/>
      </w:pPr>
      <w:rPr>
        <w:rFonts w:ascii="Noto Sans Symbols" w:eastAsia="Noto Sans Symbols" w:hAnsi="Noto Sans Symbols" w:cs="Noto Sans Symbols"/>
        <w:sz w:val="20"/>
        <w:szCs w:val="20"/>
      </w:rPr>
    </w:lvl>
    <w:lvl w:ilvl="3">
      <w:start w:val="1"/>
      <w:numFmt w:val="bullet"/>
      <w:lvlText w:val="▪"/>
      <w:lvlJc w:val="left"/>
      <w:pPr>
        <w:ind w:left="2454" w:hanging="360"/>
      </w:pPr>
      <w:rPr>
        <w:rFonts w:ascii="Noto Sans Symbols" w:eastAsia="Noto Sans Symbols" w:hAnsi="Noto Sans Symbols" w:cs="Noto Sans Symbols"/>
        <w:sz w:val="20"/>
        <w:szCs w:val="20"/>
      </w:rPr>
    </w:lvl>
    <w:lvl w:ilvl="4">
      <w:start w:val="1"/>
      <w:numFmt w:val="bullet"/>
      <w:lvlText w:val="▪"/>
      <w:lvlJc w:val="left"/>
      <w:pPr>
        <w:ind w:left="3174" w:hanging="360"/>
      </w:pPr>
      <w:rPr>
        <w:rFonts w:ascii="Noto Sans Symbols" w:eastAsia="Noto Sans Symbols" w:hAnsi="Noto Sans Symbols" w:cs="Noto Sans Symbols"/>
        <w:sz w:val="20"/>
        <w:szCs w:val="20"/>
      </w:rPr>
    </w:lvl>
    <w:lvl w:ilvl="5">
      <w:start w:val="1"/>
      <w:numFmt w:val="bullet"/>
      <w:lvlText w:val="▪"/>
      <w:lvlJc w:val="left"/>
      <w:pPr>
        <w:ind w:left="3894" w:hanging="360"/>
      </w:pPr>
      <w:rPr>
        <w:rFonts w:ascii="Noto Sans Symbols" w:eastAsia="Noto Sans Symbols" w:hAnsi="Noto Sans Symbols" w:cs="Noto Sans Symbols"/>
        <w:sz w:val="20"/>
        <w:szCs w:val="20"/>
      </w:rPr>
    </w:lvl>
    <w:lvl w:ilvl="6">
      <w:start w:val="1"/>
      <w:numFmt w:val="bullet"/>
      <w:lvlText w:val="▪"/>
      <w:lvlJc w:val="left"/>
      <w:pPr>
        <w:ind w:left="4614" w:hanging="360"/>
      </w:pPr>
      <w:rPr>
        <w:rFonts w:ascii="Noto Sans Symbols" w:eastAsia="Noto Sans Symbols" w:hAnsi="Noto Sans Symbols" w:cs="Noto Sans Symbols"/>
        <w:sz w:val="20"/>
        <w:szCs w:val="20"/>
      </w:rPr>
    </w:lvl>
    <w:lvl w:ilvl="7">
      <w:start w:val="1"/>
      <w:numFmt w:val="bullet"/>
      <w:lvlText w:val="▪"/>
      <w:lvlJc w:val="left"/>
      <w:pPr>
        <w:ind w:left="5334" w:hanging="360"/>
      </w:pPr>
      <w:rPr>
        <w:rFonts w:ascii="Noto Sans Symbols" w:eastAsia="Noto Sans Symbols" w:hAnsi="Noto Sans Symbols" w:cs="Noto Sans Symbols"/>
        <w:sz w:val="20"/>
        <w:szCs w:val="20"/>
      </w:rPr>
    </w:lvl>
    <w:lvl w:ilvl="8">
      <w:start w:val="1"/>
      <w:numFmt w:val="bullet"/>
      <w:lvlText w:val="▪"/>
      <w:lvlJc w:val="left"/>
      <w:pPr>
        <w:ind w:left="6054" w:hanging="360"/>
      </w:pPr>
      <w:rPr>
        <w:rFonts w:ascii="Noto Sans Symbols" w:eastAsia="Noto Sans Symbols" w:hAnsi="Noto Sans Symbols" w:cs="Noto Sans Symbols"/>
        <w:sz w:val="20"/>
        <w:szCs w:val="20"/>
      </w:rPr>
    </w:lvl>
  </w:abstractNum>
  <w:abstractNum w:abstractNumId="13" w15:restartNumberingAfterBreak="0">
    <w:nsid w:val="711F02A3"/>
    <w:multiLevelType w:val="multilevel"/>
    <w:tmpl w:val="9594B814"/>
    <w:lvl w:ilvl="0">
      <w:start w:val="1"/>
      <w:numFmt w:val="bullet"/>
      <w:lvlText w:val="●"/>
      <w:lvlJc w:val="left"/>
      <w:pPr>
        <w:ind w:left="141"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4996A9D"/>
    <w:multiLevelType w:val="multilevel"/>
    <w:tmpl w:val="D2C4464C"/>
    <w:lvl w:ilvl="0">
      <w:start w:val="1"/>
      <w:numFmt w:val="bullet"/>
      <w:lvlText w:val="●"/>
      <w:lvlJc w:val="left"/>
      <w:pPr>
        <w:ind w:left="141"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6EF76E0"/>
    <w:multiLevelType w:val="multilevel"/>
    <w:tmpl w:val="65D65E82"/>
    <w:lvl w:ilvl="0">
      <w:start w:val="1"/>
      <w:numFmt w:val="bullet"/>
      <w:lvlText w:val="●"/>
      <w:lvlJc w:val="left"/>
      <w:pPr>
        <w:ind w:left="141"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94069A8"/>
    <w:multiLevelType w:val="multilevel"/>
    <w:tmpl w:val="24EE33BC"/>
    <w:lvl w:ilvl="0">
      <w:start w:val="1"/>
      <w:numFmt w:val="bullet"/>
      <w:lvlText w:val="●"/>
      <w:lvlJc w:val="left"/>
      <w:pPr>
        <w:ind w:left="141" w:firstLine="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79724C32"/>
    <w:multiLevelType w:val="multilevel"/>
    <w:tmpl w:val="CBEE2028"/>
    <w:lvl w:ilvl="0">
      <w:start w:val="1"/>
      <w:numFmt w:val="bullet"/>
      <w:lvlText w:val="●"/>
      <w:lvlJc w:val="left"/>
      <w:pPr>
        <w:ind w:left="141"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C465C08"/>
    <w:multiLevelType w:val="multilevel"/>
    <w:tmpl w:val="CDB088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9" w15:restartNumberingAfterBreak="0">
    <w:nsid w:val="7F763853"/>
    <w:multiLevelType w:val="multilevel"/>
    <w:tmpl w:val="21C4E45C"/>
    <w:lvl w:ilvl="0">
      <w:start w:val="1"/>
      <w:numFmt w:val="bullet"/>
      <w:lvlText w:val="●"/>
      <w:lvlJc w:val="left"/>
      <w:pPr>
        <w:ind w:left="141" w:firstLine="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982734465">
    <w:abstractNumId w:val="3"/>
  </w:num>
  <w:num w:numId="2" w16cid:durableId="2077580513">
    <w:abstractNumId w:val="14"/>
  </w:num>
  <w:num w:numId="3" w16cid:durableId="1725179086">
    <w:abstractNumId w:val="9"/>
  </w:num>
  <w:num w:numId="4" w16cid:durableId="1006174634">
    <w:abstractNumId w:val="19"/>
  </w:num>
  <w:num w:numId="5" w16cid:durableId="931737258">
    <w:abstractNumId w:val="2"/>
  </w:num>
  <w:num w:numId="6" w16cid:durableId="606619473">
    <w:abstractNumId w:val="4"/>
  </w:num>
  <w:num w:numId="7" w16cid:durableId="1371882163">
    <w:abstractNumId w:val="6"/>
  </w:num>
  <w:num w:numId="8" w16cid:durableId="1218975377">
    <w:abstractNumId w:val="17"/>
  </w:num>
  <w:num w:numId="9" w16cid:durableId="576787748">
    <w:abstractNumId w:val="10"/>
  </w:num>
  <w:num w:numId="10" w16cid:durableId="846795018">
    <w:abstractNumId w:val="18"/>
  </w:num>
  <w:num w:numId="11" w16cid:durableId="893394787">
    <w:abstractNumId w:val="8"/>
  </w:num>
  <w:num w:numId="12" w16cid:durableId="1037197259">
    <w:abstractNumId w:val="12"/>
  </w:num>
  <w:num w:numId="13" w16cid:durableId="1558200745">
    <w:abstractNumId w:val="13"/>
  </w:num>
  <w:num w:numId="14" w16cid:durableId="1769040393">
    <w:abstractNumId w:val="7"/>
  </w:num>
  <w:num w:numId="15" w16cid:durableId="2109308371">
    <w:abstractNumId w:val="15"/>
  </w:num>
  <w:num w:numId="16" w16cid:durableId="1053692699">
    <w:abstractNumId w:val="0"/>
  </w:num>
  <w:num w:numId="17" w16cid:durableId="565337663">
    <w:abstractNumId w:val="1"/>
  </w:num>
  <w:num w:numId="18" w16cid:durableId="157889764">
    <w:abstractNumId w:val="16"/>
  </w:num>
  <w:num w:numId="19" w16cid:durableId="344133353">
    <w:abstractNumId w:val="5"/>
  </w:num>
  <w:num w:numId="20" w16cid:durableId="43347700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2F95"/>
    <w:rsid w:val="00290216"/>
    <w:rsid w:val="00385A4B"/>
    <w:rsid w:val="005B4032"/>
    <w:rsid w:val="006C35B6"/>
    <w:rsid w:val="006F344A"/>
    <w:rsid w:val="00854F51"/>
    <w:rsid w:val="0087497D"/>
    <w:rsid w:val="00884CD8"/>
    <w:rsid w:val="0094125D"/>
    <w:rsid w:val="00A110CC"/>
    <w:rsid w:val="00C61FCD"/>
    <w:rsid w:val="00D32F95"/>
    <w:rsid w:val="00D7590D"/>
    <w:rsid w:val="00E677F4"/>
    <w:rsid w:val="00EC500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C3485"/>
  <w15:docId w15:val="{594FADA7-7662-4413-8701-D86DC95B3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ntiqua" w:eastAsia="Antiqua" w:hAnsi="Antiqua" w:cs="Antiqua"/>
        <w:sz w:val="28"/>
        <w:szCs w:val="28"/>
        <w:lang w:val="uk"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a4">
    <w:basedOn w:val="TableNormal7"/>
    <w:tblPr>
      <w:tblStyleRowBandSize w:val="1"/>
      <w:tblStyleColBandSize w:val="1"/>
      <w:tblCellMar>
        <w:top w:w="100" w:type="dxa"/>
        <w:left w:w="100" w:type="dxa"/>
        <w:bottom w:w="100" w:type="dxa"/>
        <w:right w:w="100" w:type="dxa"/>
      </w:tblCellMar>
    </w:tblPr>
  </w:style>
  <w:style w:type="table" w:customStyle="1" w:styleId="a5">
    <w:basedOn w:val="TableNormal7"/>
    <w:tblPr>
      <w:tblStyleRowBandSize w:val="1"/>
      <w:tblStyleColBandSize w:val="1"/>
      <w:tblCellMar>
        <w:top w:w="100" w:type="dxa"/>
        <w:left w:w="100" w:type="dxa"/>
        <w:bottom w:w="100" w:type="dxa"/>
        <w:right w:w="100" w:type="dxa"/>
      </w:tblCellMar>
    </w:tblPr>
  </w:style>
  <w:style w:type="table" w:customStyle="1" w:styleId="a6">
    <w:basedOn w:val="TableNormal7"/>
    <w:tblPr>
      <w:tblStyleRowBandSize w:val="1"/>
      <w:tblStyleColBandSize w:val="1"/>
      <w:tblCellMar>
        <w:top w:w="100" w:type="dxa"/>
        <w:left w:w="100" w:type="dxa"/>
        <w:bottom w:w="100" w:type="dxa"/>
        <w:right w:w="100" w:type="dxa"/>
      </w:tblCellMar>
    </w:tblPr>
  </w:style>
  <w:style w:type="table" w:customStyle="1" w:styleId="a7">
    <w:basedOn w:val="TableNormal7"/>
    <w:tblPr>
      <w:tblStyleRowBandSize w:val="1"/>
      <w:tblStyleColBandSize w:val="1"/>
      <w:tblCellMar>
        <w:top w:w="100" w:type="dxa"/>
        <w:left w:w="100" w:type="dxa"/>
        <w:bottom w:w="100" w:type="dxa"/>
        <w:right w:w="100" w:type="dxa"/>
      </w:tblCellMar>
    </w:tblPr>
  </w:style>
  <w:style w:type="table" w:customStyle="1" w:styleId="a8">
    <w:basedOn w:val="TableNormal7"/>
    <w:tblPr>
      <w:tblStyleRowBandSize w:val="1"/>
      <w:tblStyleColBandSize w:val="1"/>
      <w:tblCellMar>
        <w:top w:w="100" w:type="dxa"/>
        <w:left w:w="100" w:type="dxa"/>
        <w:bottom w:w="100" w:type="dxa"/>
        <w:right w:w="100" w:type="dxa"/>
      </w:tblCellMar>
    </w:tblPr>
  </w:style>
  <w:style w:type="table" w:customStyle="1" w:styleId="a9">
    <w:basedOn w:val="TableNormal7"/>
    <w:tblPr>
      <w:tblStyleRowBandSize w:val="1"/>
      <w:tblStyleColBandSize w:val="1"/>
      <w:tblCellMar>
        <w:top w:w="100" w:type="dxa"/>
        <w:left w:w="100" w:type="dxa"/>
        <w:bottom w:w="100" w:type="dxa"/>
        <w:right w:w="100" w:type="dxa"/>
      </w:tblCellMar>
    </w:tblPr>
  </w:style>
  <w:style w:type="table" w:customStyle="1" w:styleId="aa">
    <w:basedOn w:val="TableNormal7"/>
    <w:tblPr>
      <w:tblStyleRowBandSize w:val="1"/>
      <w:tblStyleColBandSize w:val="1"/>
      <w:tblCellMar>
        <w:top w:w="100" w:type="dxa"/>
        <w:left w:w="100" w:type="dxa"/>
        <w:bottom w:w="100" w:type="dxa"/>
        <w:right w:w="100" w:type="dxa"/>
      </w:tblCellMar>
    </w:tblPr>
  </w:style>
  <w:style w:type="table" w:customStyle="1" w:styleId="ab">
    <w:basedOn w:val="TableNormal7"/>
    <w:tblPr>
      <w:tblStyleRowBandSize w:val="1"/>
      <w:tblStyleColBandSize w:val="1"/>
      <w:tblCellMar>
        <w:top w:w="100" w:type="dxa"/>
        <w:left w:w="100" w:type="dxa"/>
        <w:bottom w:w="100" w:type="dxa"/>
        <w:right w:w="100" w:type="dxa"/>
      </w:tblCellMar>
    </w:tblPr>
  </w:style>
  <w:style w:type="table" w:customStyle="1" w:styleId="ac">
    <w:basedOn w:val="TableNormal7"/>
    <w:tblPr>
      <w:tblStyleRowBandSize w:val="1"/>
      <w:tblStyleColBandSize w:val="1"/>
      <w:tblCellMar>
        <w:top w:w="100" w:type="dxa"/>
        <w:left w:w="100" w:type="dxa"/>
        <w:bottom w:w="100" w:type="dxa"/>
        <w:right w:w="100" w:type="dxa"/>
      </w:tblCellMar>
    </w:tblPr>
  </w:style>
  <w:style w:type="table" w:customStyle="1" w:styleId="ad">
    <w:basedOn w:val="TableNormal7"/>
    <w:tblPr>
      <w:tblStyleRowBandSize w:val="1"/>
      <w:tblStyleColBandSize w:val="1"/>
      <w:tblCellMar>
        <w:top w:w="100" w:type="dxa"/>
        <w:left w:w="100" w:type="dxa"/>
        <w:bottom w:w="100" w:type="dxa"/>
        <w:right w:w="100" w:type="dxa"/>
      </w:tblCellMar>
    </w:tblPr>
  </w:style>
  <w:style w:type="table" w:customStyle="1" w:styleId="ae">
    <w:basedOn w:val="TableNormal7"/>
    <w:tblPr>
      <w:tblStyleRowBandSize w:val="1"/>
      <w:tblStyleColBandSize w:val="1"/>
      <w:tblCellMar>
        <w:top w:w="100" w:type="dxa"/>
        <w:left w:w="100" w:type="dxa"/>
        <w:bottom w:w="100" w:type="dxa"/>
        <w:right w:w="100" w:type="dxa"/>
      </w:tblCellMar>
    </w:tblPr>
  </w:style>
  <w:style w:type="table" w:customStyle="1" w:styleId="af">
    <w:basedOn w:val="TableNormal7"/>
    <w:tblPr>
      <w:tblStyleRowBandSize w:val="1"/>
      <w:tblStyleColBandSize w:val="1"/>
      <w:tblCellMar>
        <w:top w:w="100" w:type="dxa"/>
        <w:left w:w="100" w:type="dxa"/>
        <w:bottom w:w="100" w:type="dxa"/>
        <w:right w:w="100" w:type="dxa"/>
      </w:tblCellMar>
    </w:tblPr>
  </w:style>
  <w:style w:type="table" w:customStyle="1" w:styleId="af0">
    <w:basedOn w:val="TableNormal7"/>
    <w:tblPr>
      <w:tblStyleRowBandSize w:val="1"/>
      <w:tblStyleColBandSize w:val="1"/>
      <w:tblCellMar>
        <w:top w:w="100" w:type="dxa"/>
        <w:left w:w="100" w:type="dxa"/>
        <w:bottom w:w="100" w:type="dxa"/>
        <w:right w:w="100" w:type="dxa"/>
      </w:tblCellMar>
    </w:tblPr>
  </w:style>
  <w:style w:type="table" w:customStyle="1" w:styleId="af1">
    <w:basedOn w:val="TableNormal7"/>
    <w:tblPr>
      <w:tblStyleRowBandSize w:val="1"/>
      <w:tblStyleColBandSize w:val="1"/>
      <w:tblCellMar>
        <w:top w:w="100" w:type="dxa"/>
        <w:left w:w="100" w:type="dxa"/>
        <w:bottom w:w="100" w:type="dxa"/>
        <w:right w:w="100" w:type="dxa"/>
      </w:tblCellMar>
    </w:tblPr>
  </w:style>
  <w:style w:type="table" w:customStyle="1" w:styleId="af2">
    <w:basedOn w:val="TableNormal7"/>
    <w:tblPr>
      <w:tblStyleRowBandSize w:val="1"/>
      <w:tblStyleColBandSize w:val="1"/>
      <w:tblCellMar>
        <w:top w:w="100" w:type="dxa"/>
        <w:left w:w="100" w:type="dxa"/>
        <w:bottom w:w="100" w:type="dxa"/>
        <w:right w:w="100" w:type="dxa"/>
      </w:tblCellMar>
    </w:tblPr>
  </w:style>
  <w:style w:type="table" w:customStyle="1" w:styleId="af3">
    <w:basedOn w:val="TableNormal7"/>
    <w:tblPr>
      <w:tblStyleRowBandSize w:val="1"/>
      <w:tblStyleColBandSize w:val="1"/>
      <w:tblCellMar>
        <w:top w:w="100" w:type="dxa"/>
        <w:left w:w="100" w:type="dxa"/>
        <w:bottom w:w="100" w:type="dxa"/>
        <w:right w:w="100" w:type="dxa"/>
      </w:tblCellMar>
    </w:tblPr>
  </w:style>
  <w:style w:type="table" w:customStyle="1" w:styleId="af4">
    <w:basedOn w:val="TableNormal4"/>
    <w:tblPr>
      <w:tblStyleRowBandSize w:val="1"/>
      <w:tblStyleColBandSize w:val="1"/>
      <w:tblCellMar>
        <w:top w:w="100" w:type="dxa"/>
        <w:left w:w="100" w:type="dxa"/>
        <w:bottom w:w="100" w:type="dxa"/>
        <w:right w:w="100" w:type="dxa"/>
      </w:tblCellMar>
    </w:tblPr>
  </w:style>
  <w:style w:type="table" w:customStyle="1" w:styleId="af5">
    <w:basedOn w:val="TableNormal4"/>
    <w:tblPr>
      <w:tblStyleRowBandSize w:val="1"/>
      <w:tblStyleColBandSize w:val="1"/>
      <w:tblCellMar>
        <w:top w:w="100" w:type="dxa"/>
        <w:left w:w="100" w:type="dxa"/>
        <w:bottom w:w="100" w:type="dxa"/>
        <w:right w:w="100" w:type="dxa"/>
      </w:tblCellMar>
    </w:tblPr>
  </w:style>
  <w:style w:type="table" w:customStyle="1" w:styleId="af6">
    <w:basedOn w:val="TableNormal4"/>
    <w:tblPr>
      <w:tblStyleRowBandSize w:val="1"/>
      <w:tblStyleColBandSize w:val="1"/>
      <w:tblCellMar>
        <w:top w:w="100" w:type="dxa"/>
        <w:left w:w="100" w:type="dxa"/>
        <w:bottom w:w="100" w:type="dxa"/>
        <w:right w:w="100" w:type="dxa"/>
      </w:tblCellMar>
    </w:tblPr>
  </w:style>
  <w:style w:type="table" w:customStyle="1" w:styleId="af7">
    <w:basedOn w:val="TableNormal4"/>
    <w:tblPr>
      <w:tblStyleRowBandSize w:val="1"/>
      <w:tblStyleColBandSize w:val="1"/>
      <w:tblCellMar>
        <w:top w:w="100" w:type="dxa"/>
        <w:left w:w="100" w:type="dxa"/>
        <w:bottom w:w="100" w:type="dxa"/>
        <w:right w:w="100" w:type="dxa"/>
      </w:tblCellMar>
    </w:tblPr>
  </w:style>
  <w:style w:type="table" w:customStyle="1" w:styleId="af8">
    <w:basedOn w:val="TableNormal4"/>
    <w:tblPr>
      <w:tblStyleRowBandSize w:val="1"/>
      <w:tblStyleColBandSize w:val="1"/>
      <w:tblCellMar>
        <w:top w:w="100" w:type="dxa"/>
        <w:left w:w="100" w:type="dxa"/>
        <w:bottom w:w="100" w:type="dxa"/>
        <w:right w:w="100" w:type="dxa"/>
      </w:tblCellMar>
    </w:tblPr>
  </w:style>
  <w:style w:type="table" w:customStyle="1" w:styleId="af9">
    <w:basedOn w:val="TableNormal4"/>
    <w:tblPr>
      <w:tblStyleRowBandSize w:val="1"/>
      <w:tblStyleColBandSize w:val="1"/>
      <w:tblCellMar>
        <w:top w:w="100" w:type="dxa"/>
        <w:left w:w="100" w:type="dxa"/>
        <w:bottom w:w="100" w:type="dxa"/>
        <w:right w:w="100" w:type="dxa"/>
      </w:tblCellMar>
    </w:tblPr>
  </w:style>
  <w:style w:type="table" w:customStyle="1" w:styleId="afa">
    <w:basedOn w:val="TableNormal4"/>
    <w:tblPr>
      <w:tblStyleRowBandSize w:val="1"/>
      <w:tblStyleColBandSize w:val="1"/>
      <w:tblCellMar>
        <w:top w:w="100" w:type="dxa"/>
        <w:left w:w="100" w:type="dxa"/>
        <w:bottom w:w="100" w:type="dxa"/>
        <w:right w:w="100" w:type="dxa"/>
      </w:tblCellMar>
    </w:tblPr>
  </w:style>
  <w:style w:type="table" w:customStyle="1" w:styleId="afb">
    <w:basedOn w:val="TableNormal4"/>
    <w:tblPr>
      <w:tblStyleRowBandSize w:val="1"/>
      <w:tblStyleColBandSize w:val="1"/>
      <w:tblCellMar>
        <w:top w:w="100" w:type="dxa"/>
        <w:left w:w="100" w:type="dxa"/>
        <w:bottom w:w="100" w:type="dxa"/>
        <w:right w:w="100" w:type="dxa"/>
      </w:tblCellMar>
    </w:tblPr>
  </w:style>
  <w:style w:type="table" w:customStyle="1" w:styleId="afc">
    <w:basedOn w:val="TableNormal4"/>
    <w:tblPr>
      <w:tblStyleRowBandSize w:val="1"/>
      <w:tblStyleColBandSize w:val="1"/>
    </w:tblPr>
  </w:style>
  <w:style w:type="table" w:customStyle="1" w:styleId="afd">
    <w:basedOn w:val="TableNormal4"/>
    <w:tblPr>
      <w:tblStyleRowBandSize w:val="1"/>
      <w:tblStyleColBandSize w:val="1"/>
      <w:tblCellMar>
        <w:top w:w="100" w:type="dxa"/>
        <w:left w:w="100" w:type="dxa"/>
        <w:bottom w:w="100" w:type="dxa"/>
        <w:right w:w="100" w:type="dxa"/>
      </w:tblCellMar>
    </w:tblPr>
  </w:style>
  <w:style w:type="table" w:customStyle="1" w:styleId="afe">
    <w:basedOn w:val="TableNormal4"/>
    <w:tblPr>
      <w:tblStyleRowBandSize w:val="1"/>
      <w:tblStyleColBandSize w:val="1"/>
      <w:tblCellMar>
        <w:top w:w="100" w:type="dxa"/>
        <w:left w:w="100" w:type="dxa"/>
        <w:bottom w:w="100" w:type="dxa"/>
        <w:right w:w="100" w:type="dxa"/>
      </w:tblCellMar>
    </w:tblPr>
  </w:style>
  <w:style w:type="table" w:customStyle="1" w:styleId="aff">
    <w:basedOn w:val="TableNormal4"/>
    <w:tblPr>
      <w:tblStyleRowBandSize w:val="1"/>
      <w:tblStyleColBandSize w:val="1"/>
      <w:tblCellMar>
        <w:top w:w="100" w:type="dxa"/>
        <w:left w:w="100" w:type="dxa"/>
        <w:bottom w:w="100" w:type="dxa"/>
        <w:right w:w="100" w:type="dxa"/>
      </w:tblCellMar>
    </w:tblPr>
  </w:style>
  <w:style w:type="table" w:customStyle="1" w:styleId="aff0">
    <w:basedOn w:val="TableNormal4"/>
    <w:tblPr>
      <w:tblStyleRowBandSize w:val="1"/>
      <w:tblStyleColBandSize w:val="1"/>
      <w:tblCellMar>
        <w:top w:w="100" w:type="dxa"/>
        <w:left w:w="100" w:type="dxa"/>
        <w:bottom w:w="100" w:type="dxa"/>
        <w:right w:w="100" w:type="dxa"/>
      </w:tblCellMar>
    </w:tblPr>
  </w:style>
  <w:style w:type="table" w:customStyle="1" w:styleId="aff1">
    <w:basedOn w:val="TableNormal4"/>
    <w:tblPr>
      <w:tblStyleRowBandSize w:val="1"/>
      <w:tblStyleColBandSize w:val="1"/>
      <w:tblCellMar>
        <w:top w:w="100" w:type="dxa"/>
        <w:left w:w="100" w:type="dxa"/>
        <w:bottom w:w="100" w:type="dxa"/>
        <w:right w:w="100" w:type="dxa"/>
      </w:tblCellMar>
    </w:tblPr>
  </w:style>
  <w:style w:type="table" w:customStyle="1" w:styleId="aff2">
    <w:basedOn w:val="TableNormal4"/>
    <w:tblPr>
      <w:tblStyleRowBandSize w:val="1"/>
      <w:tblStyleColBandSize w:val="1"/>
      <w:tblCellMar>
        <w:top w:w="100" w:type="dxa"/>
        <w:left w:w="100" w:type="dxa"/>
        <w:bottom w:w="100" w:type="dxa"/>
        <w:right w:w="100" w:type="dxa"/>
      </w:tblCellMar>
    </w:tblPr>
  </w:style>
  <w:style w:type="table" w:customStyle="1" w:styleId="aff3">
    <w:basedOn w:val="TableNormal4"/>
    <w:tblPr>
      <w:tblStyleRowBandSize w:val="1"/>
      <w:tblStyleColBandSize w:val="1"/>
    </w:tblPr>
  </w:style>
  <w:style w:type="table" w:customStyle="1" w:styleId="aff4">
    <w:basedOn w:val="TableNormal4"/>
    <w:tblPr>
      <w:tblStyleRowBandSize w:val="1"/>
      <w:tblStyleColBandSize w:val="1"/>
      <w:tblCellMar>
        <w:top w:w="100" w:type="dxa"/>
        <w:left w:w="100" w:type="dxa"/>
        <w:bottom w:w="100" w:type="dxa"/>
        <w:right w:w="100" w:type="dxa"/>
      </w:tblCellMar>
    </w:tblPr>
  </w:style>
  <w:style w:type="table" w:customStyle="1" w:styleId="aff5">
    <w:basedOn w:val="TableNormal4"/>
    <w:tblPr>
      <w:tblStyleRowBandSize w:val="1"/>
      <w:tblStyleColBandSize w:val="1"/>
      <w:tblCellMar>
        <w:top w:w="100" w:type="dxa"/>
        <w:left w:w="100" w:type="dxa"/>
        <w:bottom w:w="100" w:type="dxa"/>
        <w:right w:w="100" w:type="dxa"/>
      </w:tblCellMar>
    </w:tblPr>
  </w:style>
  <w:style w:type="table" w:customStyle="1" w:styleId="aff6">
    <w:basedOn w:val="TableNormal4"/>
    <w:tblPr>
      <w:tblStyleRowBandSize w:val="1"/>
      <w:tblStyleColBandSize w:val="1"/>
      <w:tblCellMar>
        <w:top w:w="100" w:type="dxa"/>
        <w:left w:w="100" w:type="dxa"/>
        <w:bottom w:w="100" w:type="dxa"/>
        <w:right w:w="100" w:type="dxa"/>
      </w:tblCellMar>
    </w:tblPr>
  </w:style>
  <w:style w:type="table" w:customStyle="1" w:styleId="aff7">
    <w:basedOn w:val="TableNormal4"/>
    <w:tblPr>
      <w:tblStyleRowBandSize w:val="1"/>
      <w:tblStyleColBandSize w:val="1"/>
      <w:tblCellMar>
        <w:top w:w="100" w:type="dxa"/>
        <w:left w:w="100" w:type="dxa"/>
        <w:bottom w:w="100" w:type="dxa"/>
        <w:right w:w="100" w:type="dxa"/>
      </w:tblCellMar>
    </w:tblPr>
  </w:style>
  <w:style w:type="table" w:customStyle="1" w:styleId="aff8">
    <w:basedOn w:val="TableNormal4"/>
    <w:tblPr>
      <w:tblStyleRowBandSize w:val="1"/>
      <w:tblStyleColBandSize w:val="1"/>
      <w:tblCellMar>
        <w:top w:w="100" w:type="dxa"/>
        <w:left w:w="100" w:type="dxa"/>
        <w:bottom w:w="100" w:type="dxa"/>
        <w:right w:w="100" w:type="dxa"/>
      </w:tblCellMar>
    </w:tblPr>
  </w:style>
  <w:style w:type="paragraph" w:customStyle="1" w:styleId="Standard">
    <w:name w:val="Standard"/>
    <w:rsid w:val="00BA6F32"/>
    <w:pPr>
      <w:suppressAutoHyphens/>
      <w:autoSpaceDN w:val="0"/>
      <w:spacing w:after="200" w:line="276" w:lineRule="auto"/>
    </w:pPr>
    <w:rPr>
      <w:rFonts w:ascii="Calibri" w:eastAsia="F" w:hAnsi="Calibri" w:cs="Calibri"/>
      <w:sz w:val="22"/>
      <w:szCs w:val="22"/>
      <w:lang w:val="uk-UA" w:bidi="hi-IN"/>
    </w:rPr>
  </w:style>
  <w:style w:type="table" w:customStyle="1" w:styleId="aff9">
    <w:basedOn w:val="TableNormal1"/>
    <w:tblPr>
      <w:tblStyleRowBandSize w:val="1"/>
      <w:tblStyleColBandSize w:val="1"/>
    </w:tblPr>
  </w:style>
  <w:style w:type="table" w:customStyle="1" w:styleId="affa">
    <w:basedOn w:val="TableNormal1"/>
    <w:tblPr>
      <w:tblStyleRowBandSize w:val="1"/>
      <w:tblStyleColBandSize w:val="1"/>
      <w:tblCellMar>
        <w:top w:w="0" w:type="dxa"/>
        <w:left w:w="0" w:type="dxa"/>
        <w:bottom w:w="0" w:type="dxa"/>
        <w:right w:w="0" w:type="dxa"/>
      </w:tblCellMar>
    </w:tblPr>
  </w:style>
  <w:style w:type="table" w:customStyle="1" w:styleId="affb">
    <w:basedOn w:val="TableNormal1"/>
    <w:tblPr>
      <w:tblStyleRowBandSize w:val="1"/>
      <w:tblStyleColBandSize w:val="1"/>
    </w:tblPr>
  </w:style>
  <w:style w:type="table" w:customStyle="1" w:styleId="affc">
    <w:basedOn w:val="TableNormal1"/>
    <w:tblPr>
      <w:tblStyleRowBandSize w:val="1"/>
      <w:tblStyleColBandSize w:val="1"/>
    </w:tblPr>
  </w:style>
  <w:style w:type="table" w:customStyle="1" w:styleId="affd">
    <w:basedOn w:val="TableNormal1"/>
    <w:tblPr>
      <w:tblStyleRowBandSize w:val="1"/>
      <w:tblStyleColBandSize w:val="1"/>
    </w:tblPr>
  </w:style>
  <w:style w:type="table" w:customStyle="1" w:styleId="affe">
    <w:basedOn w:val="TableNormal1"/>
    <w:tblPr>
      <w:tblStyleRowBandSize w:val="1"/>
      <w:tblStyleColBandSize w:val="1"/>
    </w:tblPr>
  </w:style>
  <w:style w:type="table" w:customStyle="1" w:styleId="afff">
    <w:basedOn w:val="TableNormal1"/>
    <w:tblPr>
      <w:tblStyleRowBandSize w:val="1"/>
      <w:tblStyleColBandSize w:val="1"/>
    </w:tblPr>
  </w:style>
  <w:style w:type="paragraph" w:styleId="afff0">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ff1">
    <w:basedOn w:val="TableNormal1"/>
    <w:tblPr>
      <w:tblStyleRowBandSize w:val="1"/>
      <w:tblStyleColBandSize w:val="1"/>
    </w:tblPr>
  </w:style>
  <w:style w:type="table" w:customStyle="1" w:styleId="afff2">
    <w:basedOn w:val="TableNormal1"/>
    <w:tblPr>
      <w:tblStyleRowBandSize w:val="1"/>
      <w:tblStyleColBandSize w:val="1"/>
      <w:tblCellMar>
        <w:top w:w="0" w:type="dxa"/>
        <w:left w:w="0" w:type="dxa"/>
        <w:bottom w:w="0" w:type="dxa"/>
        <w:right w:w="0" w:type="dxa"/>
      </w:tblCellMar>
    </w:tblPr>
  </w:style>
  <w:style w:type="table" w:customStyle="1" w:styleId="afff3">
    <w:basedOn w:val="TableNormal1"/>
    <w:tblPr>
      <w:tblStyleRowBandSize w:val="1"/>
      <w:tblStyleColBandSize w:val="1"/>
    </w:tblPr>
  </w:style>
  <w:style w:type="table" w:customStyle="1" w:styleId="afff4">
    <w:basedOn w:val="TableNormal1"/>
    <w:tblPr>
      <w:tblStyleRowBandSize w:val="1"/>
      <w:tblStyleColBandSize w:val="1"/>
    </w:tblPr>
  </w:style>
  <w:style w:type="table" w:customStyle="1" w:styleId="afff5">
    <w:basedOn w:val="TableNormal1"/>
    <w:tblPr>
      <w:tblStyleRowBandSize w:val="1"/>
      <w:tblStyleColBandSize w:val="1"/>
    </w:tblPr>
  </w:style>
  <w:style w:type="table" w:customStyle="1" w:styleId="afff6">
    <w:basedOn w:val="TableNormal1"/>
    <w:tblPr>
      <w:tblStyleRowBandSize w:val="1"/>
      <w:tblStyleColBandSize w:val="1"/>
    </w:tblPr>
  </w:style>
  <w:style w:type="table" w:customStyle="1" w:styleId="afff7">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mU9mgjXrHmQBvZnhxsDifQgptw==">CgMxLjAaHwoBMBIaChgICVIUChJ0YWJsZS5sZXdjMngyYzJpamMyDmguM2FzOTNvdnhrOWo2Mg5oLmJnYmxmcmk3Nnd0YzIOaC42aXlrcGdwd2Roczc4AHIhMUNIaDY1ekYtdktMUXBmUVRQNm5KUXlGaXZ3RE5IODYy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47247</Words>
  <Characters>26932</Characters>
  <Application>Microsoft Office Word</Application>
  <DocSecurity>0</DocSecurity>
  <Lines>224</Lines>
  <Paragraphs>148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74031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Папоян</dc:creator>
  <cp:lastModifiedBy>Євгеній Лісовський</cp:lastModifiedBy>
  <cp:revision>10</cp:revision>
  <cp:lastPrinted>2026-01-21T12:57:00Z</cp:lastPrinted>
  <dcterms:created xsi:type="dcterms:W3CDTF">2025-02-11T08:39:00Z</dcterms:created>
  <dcterms:modified xsi:type="dcterms:W3CDTF">2026-01-21T13:03:00Z</dcterms:modified>
</cp:coreProperties>
</file>