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25901" w14:textId="77777777" w:rsidR="0078276D" w:rsidRDefault="00000000">
      <w:pPr>
        <w:spacing w:after="0" w:line="240" w:lineRule="auto"/>
        <w:jc w:val="center"/>
        <w:rPr>
          <w:rFonts w:ascii="Times New Roman" w:eastAsia="Times New Roman" w:hAnsi="Times New Roman" w:cs="Times New Roman"/>
          <w:b/>
          <w:bCs/>
          <w:sz w:val="28"/>
          <w:szCs w:val="28"/>
        </w:rPr>
      </w:pPr>
      <w:r>
        <w:rPr>
          <w:noProof/>
        </w:rPr>
        <w:drawing>
          <wp:anchor distT="0" distB="0" distL="114300" distR="114300" simplePos="0" relativeHeight="251658240" behindDoc="0" locked="0" layoutInCell="1" hidden="0" allowOverlap="1" wp14:anchorId="7CD2F595" wp14:editId="442453FC">
            <wp:simplePos x="0" y="0"/>
            <wp:positionH relativeFrom="column">
              <wp:posOffset>2836390</wp:posOffset>
            </wp:positionH>
            <wp:positionV relativeFrom="paragraph">
              <wp:posOffset>0</wp:posOffset>
            </wp:positionV>
            <wp:extent cx="450215" cy="6000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0215" cy="600075"/>
                    </a:xfrm>
                    <a:prstGeom prst="rect">
                      <a:avLst/>
                    </a:prstGeom>
                    <a:ln/>
                  </pic:spPr>
                </pic:pic>
              </a:graphicData>
            </a:graphic>
          </wp:anchor>
        </w:drawing>
      </w:r>
    </w:p>
    <w:p w14:paraId="4E0D61B7" w14:textId="77777777" w:rsidR="0078276D" w:rsidRDefault="0078276D">
      <w:pPr>
        <w:spacing w:after="0" w:line="240" w:lineRule="auto"/>
        <w:jc w:val="center"/>
        <w:rPr>
          <w:rFonts w:ascii="Times New Roman" w:eastAsia="Times New Roman" w:hAnsi="Times New Roman" w:cs="Times New Roman"/>
          <w:b/>
          <w:bCs/>
          <w:sz w:val="28"/>
          <w:szCs w:val="28"/>
        </w:rPr>
      </w:pPr>
    </w:p>
    <w:p w14:paraId="726A87F6" w14:textId="77777777" w:rsidR="0078276D" w:rsidRDefault="0078276D">
      <w:pPr>
        <w:spacing w:after="0" w:line="240" w:lineRule="auto"/>
        <w:jc w:val="center"/>
        <w:rPr>
          <w:rFonts w:ascii="Times New Roman" w:eastAsia="Times New Roman" w:hAnsi="Times New Roman" w:cs="Times New Roman"/>
          <w:b/>
          <w:bCs/>
          <w:sz w:val="28"/>
          <w:szCs w:val="28"/>
        </w:rPr>
      </w:pPr>
    </w:p>
    <w:p w14:paraId="7BEEEA70"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УКРАЇНА</w:t>
      </w:r>
    </w:p>
    <w:p w14:paraId="17A4D77B"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14:paraId="29EB48DA" w14:textId="77777777" w:rsidR="0078276D"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КИЇВСЬКОЇ ОБЛАСТІ</w:t>
      </w:r>
    </w:p>
    <w:p w14:paraId="42568B64"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0D2E5E03" w14:textId="77777777" w:rsidR="0078276D" w:rsidRDefault="0078276D">
      <w:pPr>
        <w:spacing w:after="0" w:line="240" w:lineRule="auto"/>
        <w:jc w:val="center"/>
        <w:rPr>
          <w:rFonts w:ascii="Times New Roman" w:eastAsia="Times New Roman" w:hAnsi="Times New Roman" w:cs="Times New Roman"/>
          <w:sz w:val="28"/>
          <w:szCs w:val="28"/>
        </w:rPr>
      </w:pPr>
    </w:p>
    <w:p w14:paraId="46D95508"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w:t>
      </w:r>
    </w:p>
    <w:p w14:paraId="1A9FF9BD" w14:textId="77777777" w:rsidR="0078276D" w:rsidRDefault="0078276D">
      <w:pPr>
        <w:spacing w:after="0" w:line="240" w:lineRule="auto"/>
        <w:jc w:val="center"/>
        <w:rPr>
          <w:rFonts w:ascii="Times New Roman" w:eastAsia="Times New Roman" w:hAnsi="Times New Roman" w:cs="Times New Roman"/>
          <w:sz w:val="28"/>
          <w:szCs w:val="28"/>
        </w:rPr>
      </w:pPr>
    </w:p>
    <w:p w14:paraId="0A4C54A4" w14:textId="4AAF039C" w:rsidR="006846C9" w:rsidRPr="006846C9" w:rsidRDefault="006846C9">
      <w:pPr>
        <w:spacing w:after="0" w:line="240" w:lineRule="auto"/>
        <w:jc w:val="both"/>
        <w:rPr>
          <w:rFonts w:ascii="Times New Roman" w:eastAsia="Times New Roman" w:hAnsi="Times New Roman" w:cs="Times New Roman"/>
          <w:b/>
          <w:bCs/>
          <w:sz w:val="28"/>
          <w:szCs w:val="28"/>
          <w:lang w:val="uk-UA"/>
        </w:rPr>
      </w:pPr>
      <w:r w:rsidRPr="006846C9">
        <w:rPr>
          <w:rFonts w:ascii="Times New Roman" w:eastAsia="Times New Roman" w:hAnsi="Times New Roman" w:cs="Times New Roman"/>
          <w:sz w:val="28"/>
          <w:szCs w:val="28"/>
          <w:lang w:val="uk-UA"/>
        </w:rPr>
        <w:t>15</w:t>
      </w:r>
      <w:r w:rsidRPr="006846C9">
        <w:rPr>
          <w:rFonts w:ascii="Times New Roman" w:eastAsia="Times New Roman" w:hAnsi="Times New Roman" w:cs="Times New Roman"/>
          <w:sz w:val="28"/>
          <w:szCs w:val="28"/>
        </w:rPr>
        <w:t>.01.2026 р.</w:t>
      </w:r>
      <w:r w:rsidRPr="006846C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sidRPr="006846C9">
        <w:rPr>
          <w:rFonts w:ascii="Times New Roman" w:eastAsia="Times New Roman" w:hAnsi="Times New Roman" w:cs="Times New Roman"/>
          <w:sz w:val="28"/>
          <w:szCs w:val="28"/>
        </w:rPr>
        <w:t>м. Боярка</w:t>
      </w:r>
      <w:r>
        <w:rPr>
          <w:rFonts w:ascii="Times New Roman" w:eastAsia="Times New Roman" w:hAnsi="Times New Roman" w:cs="Times New Roman"/>
          <w:sz w:val="28"/>
          <w:szCs w:val="28"/>
          <w:lang w:val="uk-UA"/>
        </w:rPr>
        <w:t xml:space="preserve">                                                   </w:t>
      </w:r>
      <w:r w:rsidRPr="006846C9">
        <w:rPr>
          <w:rFonts w:ascii="Times New Roman" w:eastAsia="Times New Roman" w:hAnsi="Times New Roman" w:cs="Times New Roman"/>
          <w:sz w:val="28"/>
          <w:szCs w:val="28"/>
        </w:rPr>
        <w:t xml:space="preserve">№ </w:t>
      </w:r>
      <w:r w:rsidRPr="006846C9">
        <w:rPr>
          <w:rFonts w:ascii="Times New Roman" w:eastAsia="Times New Roman" w:hAnsi="Times New Roman" w:cs="Times New Roman"/>
          <w:sz w:val="28"/>
          <w:szCs w:val="28"/>
          <w:lang w:val="uk-UA"/>
        </w:rPr>
        <w:t>2</w:t>
      </w:r>
      <w:r w:rsidRPr="006846C9">
        <w:rPr>
          <w:rFonts w:ascii="Times New Roman" w:eastAsia="Times New Roman" w:hAnsi="Times New Roman" w:cs="Times New Roman"/>
          <w:sz w:val="28"/>
          <w:szCs w:val="28"/>
        </w:rPr>
        <w:t>/</w:t>
      </w:r>
      <w:r w:rsidRPr="006846C9">
        <w:rPr>
          <w:rFonts w:ascii="Times New Roman" w:eastAsia="Times New Roman" w:hAnsi="Times New Roman" w:cs="Times New Roman"/>
          <w:sz w:val="28"/>
          <w:szCs w:val="28"/>
          <w:lang w:val="uk-UA"/>
        </w:rPr>
        <w:t>6</w:t>
      </w:r>
    </w:p>
    <w:p w14:paraId="6C21704C" w14:textId="77777777" w:rsidR="006846C9" w:rsidRDefault="006846C9">
      <w:pPr>
        <w:spacing w:after="0" w:line="240" w:lineRule="auto"/>
        <w:jc w:val="both"/>
        <w:rPr>
          <w:rFonts w:ascii="Times New Roman" w:eastAsia="Times New Roman" w:hAnsi="Times New Roman" w:cs="Times New Roman"/>
          <w:b/>
          <w:bCs/>
          <w:sz w:val="28"/>
          <w:szCs w:val="28"/>
          <w:lang w:val="uk-UA"/>
        </w:rPr>
      </w:pPr>
    </w:p>
    <w:p w14:paraId="5BCF889C" w14:textId="372A4838" w:rsidR="0078276D"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затвердження інформаційної та</w:t>
      </w:r>
    </w:p>
    <w:p w14:paraId="43B8B2C5" w14:textId="77777777" w:rsidR="0078276D"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технологічної картки адміністративної послуги</w:t>
      </w:r>
    </w:p>
    <w:p w14:paraId="1FAF1133" w14:textId="77777777" w:rsidR="0078276D" w:rsidRDefault="00000000">
      <w:pPr>
        <w:spacing w:before="240" w:after="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color w:val="212529"/>
          <w:sz w:val="28"/>
          <w:szCs w:val="28"/>
        </w:rPr>
        <w:t>Відповідно до Закону України “Про місцеве самоврядування в Україні”, Закону України “Про адміністративні послуги”, рішення Боярської міської ради від 12.04.2019 р. № 55/1918 “Про затвердження Регламенту управління “Центр надання адміністративних послуг Боярської міської ради”, рішення Боярської міської ради від 12.04.2019 р. № 55/1917 “Про затвердження Положення про управління “Центр надання адміністративних послуг”</w:t>
      </w:r>
      <w:r>
        <w:rPr>
          <w:rFonts w:ascii="Times New Roman" w:eastAsia="Times New Roman" w:hAnsi="Times New Roman" w:cs="Times New Roman"/>
          <w:sz w:val="28"/>
          <w:szCs w:val="28"/>
        </w:rPr>
        <w:t>,-</w:t>
      </w:r>
    </w:p>
    <w:p w14:paraId="1A339F01"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ВИКОНАВЧИЙ КОМІТЕТ</w:t>
      </w:r>
    </w:p>
    <w:p w14:paraId="4967BC29"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ВИРІШИВ:</w:t>
      </w:r>
    </w:p>
    <w:p w14:paraId="2BAA3FB8" w14:textId="77777777" w:rsidR="0078276D" w:rsidRDefault="00000000">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8"/>
          <w:szCs w:val="28"/>
        </w:rPr>
        <w:t>Затвердити інформаційну та технологічну картки адміністративної послуги для її отримання через управління «Центр надання адміністративних послуг виконавчого комітету Боярської міської ради», що додаються              (Додаток 1);</w:t>
      </w:r>
    </w:p>
    <w:p w14:paraId="3D5B52FB" w14:textId="77777777" w:rsidR="0078276D" w:rsidRDefault="00000000">
      <w:pPr>
        <w:spacing w:after="0"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Контроль за виконанням даного рішення покласти на заступника міського голови згідно розподілу функціональних обов’язків.</w:t>
      </w:r>
    </w:p>
    <w:p w14:paraId="738B388E" w14:textId="77777777" w:rsidR="0078276D" w:rsidRDefault="0078276D">
      <w:pPr>
        <w:spacing w:after="0" w:line="240" w:lineRule="auto"/>
        <w:jc w:val="both"/>
        <w:rPr>
          <w:rFonts w:ascii="Times New Roman" w:eastAsia="Times New Roman" w:hAnsi="Times New Roman" w:cs="Times New Roman"/>
          <w:sz w:val="28"/>
          <w:szCs w:val="28"/>
        </w:rPr>
      </w:pPr>
    </w:p>
    <w:p w14:paraId="3F058377" w14:textId="77777777" w:rsidR="0078276D" w:rsidRDefault="0078276D">
      <w:pPr>
        <w:spacing w:line="240" w:lineRule="auto"/>
        <w:jc w:val="both"/>
        <w:rPr>
          <w:rFonts w:ascii="Times New Roman" w:eastAsia="Times New Roman" w:hAnsi="Times New Roman" w:cs="Times New Roman"/>
          <w:b/>
          <w:bCs/>
          <w:sz w:val="28"/>
          <w:szCs w:val="28"/>
        </w:rPr>
      </w:pPr>
    </w:p>
    <w:p w14:paraId="51914B04" w14:textId="77777777" w:rsidR="0078276D" w:rsidRDefault="0078276D">
      <w:pPr>
        <w:spacing w:line="240" w:lineRule="auto"/>
        <w:jc w:val="both"/>
        <w:rPr>
          <w:rFonts w:ascii="Times New Roman" w:eastAsia="Times New Roman" w:hAnsi="Times New Roman" w:cs="Times New Roman"/>
          <w:b/>
          <w:bCs/>
          <w:sz w:val="28"/>
          <w:szCs w:val="28"/>
        </w:rPr>
      </w:pPr>
    </w:p>
    <w:p w14:paraId="4DF7A9AD" w14:textId="77777777" w:rsidR="0078276D" w:rsidRDefault="00000000">
      <w:pPr>
        <w:spacing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МІСЬКИЙ ГОЛОВА                                                             Олександр ЗАРУБІН</w:t>
      </w:r>
    </w:p>
    <w:p w14:paraId="313527CB" w14:textId="77777777" w:rsidR="0078276D" w:rsidRDefault="0078276D">
      <w:pPr>
        <w:shd w:val="clear" w:color="auto" w:fill="FFFFFF"/>
        <w:spacing w:after="160" w:line="240" w:lineRule="auto"/>
        <w:ind w:right="-284"/>
        <w:rPr>
          <w:rFonts w:ascii="Times New Roman" w:eastAsia="Times New Roman" w:hAnsi="Times New Roman" w:cs="Times New Roman"/>
          <w:b/>
          <w:bCs/>
          <w:sz w:val="28"/>
          <w:szCs w:val="28"/>
        </w:rPr>
      </w:pPr>
    </w:p>
    <w:p w14:paraId="5F445755" w14:textId="77777777" w:rsidR="0078276D" w:rsidRDefault="0078276D">
      <w:pPr>
        <w:spacing w:after="0" w:line="240" w:lineRule="auto"/>
        <w:jc w:val="both"/>
        <w:rPr>
          <w:rFonts w:ascii="Times New Roman" w:eastAsia="Times New Roman" w:hAnsi="Times New Roman" w:cs="Times New Roman"/>
          <w:b/>
          <w:bCs/>
          <w:sz w:val="28"/>
          <w:szCs w:val="28"/>
        </w:rPr>
      </w:pPr>
    </w:p>
    <w:p w14:paraId="5BD747BF" w14:textId="77777777" w:rsidR="0078276D" w:rsidRDefault="0078276D">
      <w:pPr>
        <w:spacing w:line="240" w:lineRule="auto"/>
        <w:jc w:val="both"/>
        <w:rPr>
          <w:rFonts w:ascii="Times New Roman" w:eastAsia="Times New Roman" w:hAnsi="Times New Roman" w:cs="Times New Roman"/>
          <w:b/>
          <w:bCs/>
          <w:sz w:val="28"/>
          <w:szCs w:val="28"/>
        </w:rPr>
      </w:pPr>
    </w:p>
    <w:p w14:paraId="6CE84B7E" w14:textId="77777777" w:rsidR="0078276D" w:rsidRDefault="0078276D">
      <w:pPr>
        <w:jc w:val="right"/>
        <w:rPr>
          <w:rFonts w:ascii="Times New Roman" w:eastAsia="Times New Roman" w:hAnsi="Times New Roman" w:cs="Times New Roman"/>
          <w:sz w:val="28"/>
          <w:szCs w:val="28"/>
        </w:rPr>
      </w:pPr>
    </w:p>
    <w:p w14:paraId="26A50A33" w14:textId="77777777" w:rsidR="0078276D" w:rsidRDefault="0078276D">
      <w:pPr>
        <w:jc w:val="right"/>
        <w:rPr>
          <w:rFonts w:ascii="Times New Roman" w:eastAsia="Times New Roman" w:hAnsi="Times New Roman" w:cs="Times New Roman"/>
          <w:sz w:val="28"/>
          <w:szCs w:val="28"/>
        </w:rPr>
      </w:pPr>
    </w:p>
    <w:p w14:paraId="24850FE2" w14:textId="77777777" w:rsidR="0078276D" w:rsidRDefault="0078276D">
      <w:pPr>
        <w:jc w:val="right"/>
        <w:rPr>
          <w:rFonts w:ascii="Times New Roman" w:eastAsia="Times New Roman" w:hAnsi="Times New Roman" w:cs="Times New Roman"/>
          <w:sz w:val="28"/>
          <w:szCs w:val="28"/>
        </w:rPr>
      </w:pPr>
    </w:p>
    <w:p w14:paraId="1FBF2446" w14:textId="77777777" w:rsidR="0078276D" w:rsidRDefault="0078276D">
      <w:pPr>
        <w:rPr>
          <w:rFonts w:ascii="Times New Roman" w:eastAsia="Times New Roman" w:hAnsi="Times New Roman" w:cs="Times New Roman"/>
          <w:sz w:val="28"/>
          <w:szCs w:val="28"/>
        </w:rPr>
      </w:pPr>
    </w:p>
    <w:p w14:paraId="02DF5CBD" w14:textId="77777777" w:rsidR="0078276D" w:rsidRDefault="0078276D">
      <w:pPr>
        <w:rPr>
          <w:rFonts w:ascii="Times New Roman" w:eastAsia="Times New Roman" w:hAnsi="Times New Roman" w:cs="Times New Roman"/>
          <w:sz w:val="28"/>
          <w:szCs w:val="28"/>
        </w:rPr>
      </w:pPr>
    </w:p>
    <w:p w14:paraId="4DF560D4" w14:textId="77777777" w:rsidR="0078276D" w:rsidRDefault="0078276D">
      <w:pPr>
        <w:rPr>
          <w:rFonts w:ascii="Times New Roman" w:eastAsia="Times New Roman" w:hAnsi="Times New Roman" w:cs="Times New Roman"/>
          <w:sz w:val="28"/>
          <w:szCs w:val="28"/>
        </w:rPr>
      </w:pPr>
    </w:p>
    <w:p w14:paraId="59907843" w14:textId="77777777" w:rsidR="0078276D" w:rsidRDefault="0078276D">
      <w:pPr>
        <w:rPr>
          <w:rFonts w:ascii="Times New Roman" w:eastAsia="Times New Roman" w:hAnsi="Times New Roman" w:cs="Times New Roman"/>
          <w:sz w:val="28"/>
          <w:szCs w:val="28"/>
        </w:rPr>
      </w:pPr>
    </w:p>
    <w:p w14:paraId="16628B9E" w14:textId="77777777" w:rsidR="0078276D" w:rsidRDefault="0078276D">
      <w:pPr>
        <w:rPr>
          <w:rFonts w:ascii="Times New Roman" w:eastAsia="Times New Roman" w:hAnsi="Times New Roman" w:cs="Times New Roman"/>
          <w:sz w:val="28"/>
          <w:szCs w:val="28"/>
        </w:rPr>
      </w:pPr>
    </w:p>
    <w:p w14:paraId="5D92E7BD" w14:textId="77777777" w:rsidR="0078276D" w:rsidRDefault="0078276D">
      <w:pPr>
        <w:rPr>
          <w:rFonts w:ascii="Times New Roman" w:eastAsia="Times New Roman" w:hAnsi="Times New Roman" w:cs="Times New Roman"/>
          <w:sz w:val="28"/>
          <w:szCs w:val="28"/>
        </w:rPr>
      </w:pPr>
    </w:p>
    <w:p w14:paraId="67D13877" w14:textId="77777777" w:rsidR="0078276D" w:rsidRDefault="0078276D">
      <w:pPr>
        <w:ind w:left="-540"/>
        <w:rPr>
          <w:rFonts w:ascii="Times New Roman" w:eastAsia="Times New Roman" w:hAnsi="Times New Roman" w:cs="Times New Roman"/>
          <w:sz w:val="28"/>
          <w:szCs w:val="28"/>
        </w:rPr>
      </w:pPr>
    </w:p>
    <w:p w14:paraId="60702244" w14:textId="77777777" w:rsidR="0078276D" w:rsidRDefault="0078276D">
      <w:pPr>
        <w:ind w:left="-540"/>
        <w:rPr>
          <w:rFonts w:ascii="Times New Roman" w:eastAsia="Times New Roman" w:hAnsi="Times New Roman" w:cs="Times New Roman"/>
          <w:sz w:val="28"/>
          <w:szCs w:val="28"/>
        </w:rPr>
      </w:pPr>
    </w:p>
    <w:p w14:paraId="48DF8044" w14:textId="77777777" w:rsidR="0078276D" w:rsidRDefault="0078276D">
      <w:pPr>
        <w:ind w:left="-540"/>
        <w:rPr>
          <w:rFonts w:ascii="Times New Roman" w:eastAsia="Times New Roman" w:hAnsi="Times New Roman" w:cs="Times New Roman"/>
          <w:sz w:val="28"/>
          <w:szCs w:val="28"/>
        </w:rPr>
      </w:pPr>
    </w:p>
    <w:p w14:paraId="41488A51" w14:textId="77777777" w:rsidR="0078276D" w:rsidRDefault="0078276D">
      <w:pPr>
        <w:ind w:left="-540"/>
        <w:rPr>
          <w:rFonts w:ascii="Times New Roman" w:eastAsia="Times New Roman" w:hAnsi="Times New Roman" w:cs="Times New Roman"/>
          <w:sz w:val="28"/>
          <w:szCs w:val="28"/>
        </w:rPr>
      </w:pPr>
    </w:p>
    <w:p w14:paraId="16EF288F" w14:textId="77777777" w:rsidR="0078276D" w:rsidRDefault="0078276D">
      <w:pPr>
        <w:ind w:left="-540"/>
        <w:rPr>
          <w:rFonts w:ascii="Times New Roman" w:eastAsia="Times New Roman" w:hAnsi="Times New Roman" w:cs="Times New Roman"/>
          <w:sz w:val="28"/>
          <w:szCs w:val="28"/>
        </w:rPr>
      </w:pPr>
    </w:p>
    <w:p w14:paraId="6FF3B556" w14:textId="77777777" w:rsidR="0078276D" w:rsidRDefault="0078276D">
      <w:pPr>
        <w:ind w:left="-540"/>
        <w:rPr>
          <w:rFonts w:ascii="Times New Roman" w:eastAsia="Times New Roman" w:hAnsi="Times New Roman" w:cs="Times New Roman"/>
          <w:sz w:val="28"/>
          <w:szCs w:val="28"/>
        </w:rPr>
      </w:pPr>
    </w:p>
    <w:p w14:paraId="738097B4" w14:textId="77777777" w:rsidR="0078276D" w:rsidRDefault="0078276D">
      <w:pPr>
        <w:ind w:left="-540"/>
        <w:rPr>
          <w:rFonts w:ascii="Times New Roman" w:eastAsia="Times New Roman" w:hAnsi="Times New Roman" w:cs="Times New Roman"/>
          <w:sz w:val="28"/>
          <w:szCs w:val="28"/>
        </w:rPr>
      </w:pPr>
    </w:p>
    <w:p w14:paraId="37BB891E" w14:textId="77777777" w:rsidR="0078276D" w:rsidRPr="006846C9" w:rsidRDefault="0078276D" w:rsidP="000A1D36">
      <w:pPr>
        <w:rPr>
          <w:rFonts w:ascii="Times New Roman" w:eastAsia="Times New Roman" w:hAnsi="Times New Roman" w:cs="Times New Roman"/>
          <w:sz w:val="28"/>
          <w:szCs w:val="28"/>
          <w:lang w:val="ru-RU"/>
        </w:rPr>
      </w:pPr>
    </w:p>
    <w:p w14:paraId="4ABC8B56" w14:textId="77777777" w:rsidR="000A1D36" w:rsidRDefault="000A1D36">
      <w:pPr>
        <w:spacing w:line="240" w:lineRule="auto"/>
        <w:ind w:left="-540"/>
        <w:rPr>
          <w:rFonts w:ascii="Times New Roman" w:eastAsia="Times New Roman" w:hAnsi="Times New Roman" w:cs="Times New Roman"/>
          <w:sz w:val="28"/>
          <w:szCs w:val="28"/>
          <w:lang w:val="uk-UA"/>
        </w:rPr>
      </w:pPr>
    </w:p>
    <w:p w14:paraId="30882322" w14:textId="64C3E888" w:rsidR="0078276D" w:rsidRDefault="00000000">
      <w:pPr>
        <w:spacing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ПІДГОТУВАВ:</w:t>
      </w:r>
    </w:p>
    <w:p w14:paraId="71B8A405" w14:textId="77777777" w:rsidR="0078276D" w:rsidRDefault="00000000">
      <w:pPr>
        <w:tabs>
          <w:tab w:val="left" w:pos="2847"/>
        </w:tabs>
        <w:spacing w:after="0" w:line="24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УСЗН БМР</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О. ПАПОЯН</w:t>
      </w:r>
    </w:p>
    <w:p w14:paraId="53793765" w14:textId="77777777" w:rsidR="0078276D" w:rsidRDefault="0078276D">
      <w:pPr>
        <w:tabs>
          <w:tab w:val="left" w:pos="2847"/>
        </w:tabs>
        <w:spacing w:after="0" w:line="240" w:lineRule="auto"/>
        <w:ind w:left="-540"/>
        <w:jc w:val="both"/>
        <w:rPr>
          <w:rFonts w:ascii="Times New Roman" w:eastAsia="Times New Roman" w:hAnsi="Times New Roman" w:cs="Times New Roman"/>
          <w:sz w:val="28"/>
          <w:szCs w:val="28"/>
        </w:rPr>
      </w:pPr>
    </w:p>
    <w:p w14:paraId="6C4F06F7" w14:textId="77777777" w:rsidR="0078276D" w:rsidRDefault="00000000">
      <w:pPr>
        <w:spacing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3C6972AB" w14:textId="2EFE16F8" w:rsidR="000A1D36" w:rsidRPr="000A1D36" w:rsidRDefault="000A1D36">
      <w:pPr>
        <w:spacing w:line="240" w:lineRule="auto"/>
        <w:ind w:left="-54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Заступник міського голови                                                                        Н. УЛЬЯНОВА</w:t>
      </w:r>
    </w:p>
    <w:p w14:paraId="040AA68F" w14:textId="77777777" w:rsidR="000A1D36" w:rsidRPr="000A1D36" w:rsidRDefault="000A1D36">
      <w:pPr>
        <w:spacing w:line="240" w:lineRule="auto"/>
        <w:ind w:left="-540"/>
        <w:rPr>
          <w:rFonts w:ascii="Times New Roman" w:eastAsia="Times New Roman" w:hAnsi="Times New Roman" w:cs="Times New Roman"/>
          <w:sz w:val="28"/>
          <w:szCs w:val="28"/>
          <w:lang w:val="ru-RU"/>
        </w:rPr>
      </w:pPr>
    </w:p>
    <w:p w14:paraId="2ECB1370" w14:textId="3460E3A9" w:rsidR="0078276D" w:rsidRDefault="00000000">
      <w:pPr>
        <w:spacing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Керуючий справами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Г. САЛАМАТІНА</w:t>
      </w:r>
    </w:p>
    <w:p w14:paraId="4D8AA5A7" w14:textId="77777777" w:rsidR="00DD4684" w:rsidRPr="000A1D36" w:rsidRDefault="00DD4684" w:rsidP="000A1D36">
      <w:pPr>
        <w:spacing w:line="240" w:lineRule="auto"/>
        <w:rPr>
          <w:rFonts w:ascii="Times New Roman" w:eastAsia="Times New Roman" w:hAnsi="Times New Roman" w:cs="Times New Roman"/>
          <w:sz w:val="28"/>
          <w:szCs w:val="28"/>
          <w:lang w:val="ru-RU"/>
        </w:rPr>
      </w:pPr>
    </w:p>
    <w:p w14:paraId="319ADB07" w14:textId="29FC425D" w:rsidR="0078276D" w:rsidRDefault="00000000">
      <w:pPr>
        <w:spacing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Управління “ЦНАП”                                                                 І. ТКАЧЕНКО  </w:t>
      </w:r>
    </w:p>
    <w:p w14:paraId="1CD16ABF" w14:textId="77777777" w:rsidR="0078276D" w:rsidRDefault="0078276D">
      <w:pPr>
        <w:spacing w:line="240" w:lineRule="auto"/>
        <w:ind w:left="-540"/>
        <w:rPr>
          <w:rFonts w:ascii="Times New Roman" w:eastAsia="Times New Roman" w:hAnsi="Times New Roman" w:cs="Times New Roman"/>
          <w:sz w:val="28"/>
          <w:szCs w:val="28"/>
        </w:rPr>
      </w:pPr>
    </w:p>
    <w:p w14:paraId="28F8D4A4" w14:textId="1D46C024" w:rsidR="0078276D" w:rsidRDefault="00000000">
      <w:pPr>
        <w:spacing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                                                            Л. МАРУЖЕНКО</w:t>
      </w:r>
    </w:p>
    <w:p w14:paraId="6D025458" w14:textId="77777777" w:rsidR="0078276D" w:rsidRDefault="0078276D">
      <w:pPr>
        <w:spacing w:line="240" w:lineRule="auto"/>
        <w:ind w:left="-540"/>
        <w:rPr>
          <w:rFonts w:ascii="Times New Roman" w:eastAsia="Times New Roman" w:hAnsi="Times New Roman" w:cs="Times New Roman"/>
          <w:sz w:val="28"/>
          <w:szCs w:val="28"/>
        </w:rPr>
      </w:pPr>
    </w:p>
    <w:p w14:paraId="0D6A99BA" w14:textId="77777777" w:rsidR="0078276D" w:rsidRDefault="00000000">
      <w:pPr>
        <w:spacing w:after="0"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14:paraId="4D981B75" w14:textId="79642825" w:rsidR="0078276D" w:rsidRDefault="00000000">
      <w:pPr>
        <w:spacing w:after="0"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                                                                              О. НАРДЕКОВА</w:t>
      </w:r>
    </w:p>
    <w:p w14:paraId="7F9C7E80" w14:textId="77777777" w:rsidR="0078276D" w:rsidRDefault="0078276D">
      <w:pPr>
        <w:widowControl w:val="0"/>
        <w:pBdr>
          <w:top w:val="nil"/>
          <w:left w:val="nil"/>
          <w:bottom w:val="nil"/>
          <w:right w:val="nil"/>
          <w:between w:val="nil"/>
        </w:pBdr>
        <w:spacing w:after="0"/>
        <w:rPr>
          <w:rFonts w:ascii="Arial" w:eastAsia="Arial" w:hAnsi="Arial" w:cs="Arial"/>
          <w:lang w:val="uk-UA"/>
        </w:rPr>
      </w:pPr>
    </w:p>
    <w:p w14:paraId="708FD13B" w14:textId="77777777" w:rsidR="00DD4684" w:rsidRPr="00DD4684" w:rsidRDefault="00DD4684">
      <w:pPr>
        <w:widowControl w:val="0"/>
        <w:pBdr>
          <w:top w:val="nil"/>
          <w:left w:val="nil"/>
          <w:bottom w:val="nil"/>
          <w:right w:val="nil"/>
          <w:between w:val="nil"/>
        </w:pBdr>
        <w:spacing w:after="0"/>
        <w:rPr>
          <w:rFonts w:ascii="Arial" w:eastAsia="Arial" w:hAnsi="Arial" w:cs="Arial"/>
          <w:lang w:val="uk-UA"/>
        </w:rPr>
      </w:pPr>
    </w:p>
    <w:p w14:paraId="31ADEFD5" w14:textId="77777777" w:rsidR="0078276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Додаток 1</w:t>
      </w:r>
    </w:p>
    <w:p w14:paraId="78D6979E" w14:textId="77777777" w:rsidR="0078276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до рішення виконавчого комітету </w:t>
      </w:r>
    </w:p>
    <w:p w14:paraId="5B836F0D" w14:textId="77777777" w:rsidR="0078276D"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Боярської міської ради</w:t>
      </w:r>
    </w:p>
    <w:p w14:paraId="5C4819DE" w14:textId="73E9A50C" w:rsidR="0078276D" w:rsidRPr="006846C9" w:rsidRDefault="00000000">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rPr>
        <w:t xml:space="preserve">від </w:t>
      </w:r>
      <w:r w:rsidR="006846C9">
        <w:rPr>
          <w:rFonts w:ascii="Times New Roman" w:eastAsia="Times New Roman" w:hAnsi="Times New Roman" w:cs="Times New Roman"/>
          <w:i/>
          <w:iCs/>
          <w:sz w:val="28"/>
          <w:szCs w:val="28"/>
          <w:lang w:val="uk-UA"/>
        </w:rPr>
        <w:t>15</w:t>
      </w:r>
      <w:r>
        <w:rPr>
          <w:rFonts w:ascii="Times New Roman" w:eastAsia="Times New Roman" w:hAnsi="Times New Roman" w:cs="Times New Roman"/>
          <w:i/>
          <w:iCs/>
          <w:sz w:val="28"/>
          <w:szCs w:val="28"/>
        </w:rPr>
        <w:t>.</w:t>
      </w:r>
      <w:r w:rsidR="00DD4684">
        <w:rPr>
          <w:rFonts w:ascii="Times New Roman" w:eastAsia="Times New Roman" w:hAnsi="Times New Roman" w:cs="Times New Roman"/>
          <w:i/>
          <w:iCs/>
          <w:sz w:val="28"/>
          <w:szCs w:val="28"/>
          <w:lang w:val="uk-UA"/>
        </w:rPr>
        <w:t>01</w:t>
      </w:r>
      <w:r>
        <w:rPr>
          <w:rFonts w:ascii="Times New Roman" w:eastAsia="Times New Roman" w:hAnsi="Times New Roman" w:cs="Times New Roman"/>
          <w:i/>
          <w:iCs/>
          <w:sz w:val="28"/>
          <w:szCs w:val="28"/>
        </w:rPr>
        <w:t xml:space="preserve">.2026 р. № </w:t>
      </w:r>
      <w:r w:rsidR="006846C9">
        <w:rPr>
          <w:rFonts w:ascii="Times New Roman" w:eastAsia="Times New Roman" w:hAnsi="Times New Roman" w:cs="Times New Roman"/>
          <w:i/>
          <w:iCs/>
          <w:sz w:val="28"/>
          <w:szCs w:val="28"/>
          <w:lang w:val="uk-UA"/>
        </w:rPr>
        <w:t>2</w:t>
      </w:r>
      <w:r>
        <w:rPr>
          <w:rFonts w:ascii="Times New Roman" w:eastAsia="Times New Roman" w:hAnsi="Times New Roman" w:cs="Times New Roman"/>
          <w:i/>
          <w:iCs/>
          <w:sz w:val="28"/>
          <w:szCs w:val="28"/>
        </w:rPr>
        <w:t>/</w:t>
      </w:r>
      <w:r w:rsidR="006846C9">
        <w:rPr>
          <w:rFonts w:ascii="Times New Roman" w:eastAsia="Times New Roman" w:hAnsi="Times New Roman" w:cs="Times New Roman"/>
          <w:i/>
          <w:iCs/>
          <w:sz w:val="28"/>
          <w:szCs w:val="28"/>
          <w:lang w:val="uk-UA"/>
        </w:rPr>
        <w:t>6</w:t>
      </w:r>
    </w:p>
    <w:p w14:paraId="551532D0" w14:textId="77777777" w:rsidR="0078276D" w:rsidRDefault="0078276D">
      <w:pPr>
        <w:widowControl w:val="0"/>
        <w:pBdr>
          <w:top w:val="nil"/>
          <w:left w:val="nil"/>
          <w:bottom w:val="nil"/>
          <w:right w:val="nil"/>
          <w:between w:val="nil"/>
        </w:pBdr>
        <w:spacing w:after="0"/>
        <w:rPr>
          <w:rFonts w:ascii="Arial" w:eastAsia="Arial" w:hAnsi="Arial" w:cs="Arial"/>
        </w:rPr>
      </w:pPr>
    </w:p>
    <w:tbl>
      <w:tblPr>
        <w:tblStyle w:val="ae"/>
        <w:tblW w:w="963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0"/>
        <w:gridCol w:w="4829"/>
      </w:tblGrid>
      <w:tr w:rsidR="0078276D" w14:paraId="65A00370" w14:textId="77777777">
        <w:tc>
          <w:tcPr>
            <w:tcW w:w="4810" w:type="dxa"/>
          </w:tcPr>
          <w:p w14:paraId="294B353F" w14:textId="77777777" w:rsidR="0078276D" w:rsidRDefault="00000000">
            <w:pPr>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ПОГОДЖЕНО</w:t>
            </w:r>
          </w:p>
          <w:p w14:paraId="45468A01" w14:textId="77777777" w:rsidR="0078276D" w:rsidRDefault="00000000">
            <w:pPr>
              <w:rPr>
                <w:rFonts w:ascii="Times New Roman" w:eastAsia="Times New Roman" w:hAnsi="Times New Roman" w:cs="Times New Roman"/>
              </w:rPr>
            </w:pPr>
            <w:r>
              <w:rPr>
                <w:rFonts w:ascii="Times New Roman" w:eastAsia="Times New Roman" w:hAnsi="Times New Roman" w:cs="Times New Roman"/>
              </w:rPr>
              <w:t>Начальник управління соціального захисту населення БМР</w:t>
            </w:r>
          </w:p>
          <w:p w14:paraId="3E291338" w14:textId="77777777" w:rsidR="0078276D" w:rsidRDefault="00000000">
            <w:pPr>
              <w:ind w:left="432" w:hanging="432"/>
              <w:rPr>
                <w:rFonts w:ascii="Times New Roman" w:eastAsia="Times New Roman" w:hAnsi="Times New Roman" w:cs="Times New Roman"/>
              </w:rPr>
            </w:pPr>
            <w:r>
              <w:rPr>
                <w:rFonts w:ascii="Times New Roman" w:eastAsia="Times New Roman" w:hAnsi="Times New Roman" w:cs="Times New Roman"/>
              </w:rPr>
              <w:t>______________</w:t>
            </w:r>
            <w:r>
              <w:rPr>
                <w:rFonts w:ascii="Times New Roman" w:eastAsia="Times New Roman" w:hAnsi="Times New Roman" w:cs="Times New Roman"/>
                <w:b/>
                <w:bCs/>
              </w:rPr>
              <w:t xml:space="preserve"> О. ПАПОЯН</w:t>
            </w:r>
          </w:p>
          <w:p w14:paraId="48D3106D" w14:textId="77777777" w:rsidR="0078276D" w:rsidRDefault="00000000">
            <w:pPr>
              <w:ind w:left="432" w:hanging="432"/>
              <w:rPr>
                <w:rFonts w:ascii="Times New Roman" w:eastAsia="Times New Roman" w:hAnsi="Times New Roman" w:cs="Times New Roman"/>
              </w:rPr>
            </w:pPr>
            <w:r>
              <w:rPr>
                <w:rFonts w:ascii="Times New Roman" w:eastAsia="Times New Roman" w:hAnsi="Times New Roman" w:cs="Times New Roman"/>
              </w:rPr>
              <w:t xml:space="preserve">     (підпис) </w:t>
            </w:r>
          </w:p>
          <w:p w14:paraId="642A1191" w14:textId="77777777" w:rsidR="0078276D" w:rsidRDefault="00000000">
            <w:pPr>
              <w:ind w:left="432" w:hanging="432"/>
              <w:rPr>
                <w:rFonts w:ascii="Times New Roman" w:eastAsia="Times New Roman" w:hAnsi="Times New Roman" w:cs="Times New Roman"/>
              </w:rPr>
            </w:pPr>
            <w:r>
              <w:rPr>
                <w:rFonts w:ascii="Times New Roman" w:eastAsia="Times New Roman" w:hAnsi="Times New Roman" w:cs="Times New Roman"/>
              </w:rPr>
              <w:t xml:space="preserve">МП </w:t>
            </w:r>
          </w:p>
          <w:p w14:paraId="3CF0DE10" w14:textId="77777777" w:rsidR="0078276D" w:rsidRDefault="00000000">
            <w:pPr>
              <w:rPr>
                <w:rFonts w:ascii="Times New Roman" w:eastAsia="Times New Roman" w:hAnsi="Times New Roman" w:cs="Times New Roman"/>
              </w:rPr>
            </w:pPr>
            <w:r>
              <w:rPr>
                <w:rFonts w:ascii="Times New Roman" w:eastAsia="Times New Roman" w:hAnsi="Times New Roman" w:cs="Times New Roman"/>
              </w:rPr>
              <w:t xml:space="preserve"> “_____” “____________” 2026 р.</w:t>
            </w:r>
          </w:p>
          <w:p w14:paraId="7F83E559" w14:textId="77777777" w:rsidR="0078276D" w:rsidRDefault="0078276D">
            <w:pPr>
              <w:jc w:val="center"/>
              <w:rPr>
                <w:rFonts w:ascii="Times New Roman" w:eastAsia="Times New Roman" w:hAnsi="Times New Roman" w:cs="Times New Roman"/>
                <w:b/>
                <w:bCs/>
              </w:rPr>
            </w:pPr>
          </w:p>
        </w:tc>
        <w:tc>
          <w:tcPr>
            <w:tcW w:w="4829" w:type="dxa"/>
          </w:tcPr>
          <w:p w14:paraId="020289DC" w14:textId="77777777" w:rsidR="007827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ЗАТВЕРДЖЕНО</w:t>
            </w:r>
          </w:p>
          <w:p w14:paraId="366F8095" w14:textId="77777777" w:rsidR="0078276D" w:rsidRDefault="00000000">
            <w:pPr>
              <w:rPr>
                <w:rFonts w:ascii="Times New Roman" w:eastAsia="Times New Roman" w:hAnsi="Times New Roman" w:cs="Times New Roman"/>
              </w:rPr>
            </w:pPr>
            <w:r>
              <w:rPr>
                <w:rFonts w:ascii="Times New Roman" w:eastAsia="Times New Roman" w:hAnsi="Times New Roman" w:cs="Times New Roman"/>
              </w:rPr>
              <w:t>Голова Боярської міської ради</w:t>
            </w:r>
          </w:p>
          <w:p w14:paraId="6EA4AECB" w14:textId="77777777" w:rsidR="0078276D" w:rsidRDefault="0078276D">
            <w:pPr>
              <w:rPr>
                <w:rFonts w:ascii="Times New Roman" w:eastAsia="Times New Roman" w:hAnsi="Times New Roman" w:cs="Times New Roman"/>
              </w:rPr>
            </w:pPr>
          </w:p>
          <w:p w14:paraId="3ED28A59" w14:textId="77777777" w:rsidR="0078276D" w:rsidRDefault="00000000">
            <w:pPr>
              <w:rPr>
                <w:rFonts w:ascii="Times New Roman" w:eastAsia="Times New Roman" w:hAnsi="Times New Roman" w:cs="Times New Roman"/>
                <w:b/>
                <w:bCs/>
              </w:rPr>
            </w:pPr>
            <w:r>
              <w:rPr>
                <w:rFonts w:ascii="Times New Roman" w:eastAsia="Times New Roman" w:hAnsi="Times New Roman" w:cs="Times New Roman"/>
              </w:rPr>
              <w:t xml:space="preserve">_________________ </w:t>
            </w:r>
            <w:r>
              <w:rPr>
                <w:rFonts w:ascii="Times New Roman" w:eastAsia="Times New Roman" w:hAnsi="Times New Roman" w:cs="Times New Roman"/>
                <w:b/>
                <w:bCs/>
              </w:rPr>
              <w:t>О. ЗАРУБІН</w:t>
            </w:r>
          </w:p>
          <w:p w14:paraId="2E1241B0" w14:textId="77777777" w:rsidR="0078276D" w:rsidRDefault="00000000">
            <w:pPr>
              <w:rPr>
                <w:rFonts w:ascii="Times New Roman" w:eastAsia="Times New Roman" w:hAnsi="Times New Roman" w:cs="Times New Roman"/>
              </w:rPr>
            </w:pPr>
            <w:r>
              <w:rPr>
                <w:rFonts w:ascii="Times New Roman" w:eastAsia="Times New Roman" w:hAnsi="Times New Roman" w:cs="Times New Roman"/>
              </w:rPr>
              <w:t xml:space="preserve">      (підпис) </w:t>
            </w:r>
          </w:p>
          <w:p w14:paraId="0D6ED01C" w14:textId="77777777" w:rsidR="0078276D" w:rsidRDefault="00000000">
            <w:pPr>
              <w:rPr>
                <w:rFonts w:ascii="Times New Roman" w:eastAsia="Times New Roman" w:hAnsi="Times New Roman" w:cs="Times New Roman"/>
              </w:rPr>
            </w:pPr>
            <w:r>
              <w:rPr>
                <w:rFonts w:ascii="Times New Roman" w:eastAsia="Times New Roman" w:hAnsi="Times New Roman" w:cs="Times New Roman"/>
              </w:rPr>
              <w:t>МП</w:t>
            </w:r>
          </w:p>
          <w:p w14:paraId="6F328D79" w14:textId="77777777" w:rsidR="0078276D" w:rsidRDefault="00000000">
            <w:pP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“_____” “___________” 2026 р.</w:t>
            </w:r>
          </w:p>
          <w:p w14:paraId="016A49DB" w14:textId="77777777" w:rsidR="0078276D" w:rsidRDefault="0078276D">
            <w:pPr>
              <w:rPr>
                <w:rFonts w:ascii="Times New Roman" w:eastAsia="Times New Roman" w:hAnsi="Times New Roman" w:cs="Times New Roman"/>
                <w:b/>
                <w:bCs/>
              </w:rPr>
            </w:pPr>
          </w:p>
        </w:tc>
      </w:tr>
      <w:tr w:rsidR="0078276D" w14:paraId="6B0BB025" w14:textId="77777777">
        <w:tc>
          <w:tcPr>
            <w:tcW w:w="4810" w:type="dxa"/>
          </w:tcPr>
          <w:p w14:paraId="46B0D853" w14:textId="77777777" w:rsidR="0078276D" w:rsidRDefault="0078276D">
            <w:pPr>
              <w:jc w:val="center"/>
              <w:rPr>
                <w:rFonts w:ascii="Times New Roman" w:eastAsia="Times New Roman" w:hAnsi="Times New Roman" w:cs="Times New Roman"/>
                <w:b/>
                <w:bCs/>
              </w:rPr>
            </w:pPr>
          </w:p>
        </w:tc>
        <w:tc>
          <w:tcPr>
            <w:tcW w:w="4829" w:type="dxa"/>
          </w:tcPr>
          <w:p w14:paraId="0967B808" w14:textId="77777777" w:rsidR="0078276D" w:rsidRDefault="0078276D">
            <w:pPr>
              <w:jc w:val="center"/>
              <w:rPr>
                <w:rFonts w:ascii="Times New Roman" w:eastAsia="Times New Roman" w:hAnsi="Times New Roman" w:cs="Times New Roman"/>
                <w:b/>
                <w:bCs/>
              </w:rPr>
            </w:pPr>
          </w:p>
        </w:tc>
      </w:tr>
    </w:tbl>
    <w:p w14:paraId="3A715FD9"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ІНФОРМАЦІЙНА КАРТКА </w:t>
      </w:r>
    </w:p>
    <w:p w14:paraId="2A76CA98"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адміністративної послуги </w:t>
      </w:r>
    </w:p>
    <w:p w14:paraId="2A46FCFD"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b/>
          <w:bCs/>
          <w:i/>
          <w:iCs/>
          <w:sz w:val="28"/>
          <w:szCs w:val="28"/>
        </w:rPr>
        <w:t>Надання одноразової допомоги учасникам бойових дій, які внаслідок проходження військової служби потребують тривалого лікування та/або реабілітації”</w:t>
      </w:r>
    </w:p>
    <w:p w14:paraId="0064529A" w14:textId="77777777" w:rsidR="0078276D" w:rsidRDefault="0078276D">
      <w:pPr>
        <w:spacing w:after="0" w:line="240" w:lineRule="auto"/>
        <w:jc w:val="center"/>
        <w:rPr>
          <w:rFonts w:ascii="Times New Roman" w:eastAsia="Times New Roman" w:hAnsi="Times New Roman" w:cs="Times New Roman"/>
          <w:b/>
          <w:bCs/>
          <w:sz w:val="28"/>
          <w:szCs w:val="28"/>
          <w:u w:val="single"/>
        </w:rPr>
      </w:pPr>
    </w:p>
    <w:p w14:paraId="23C18582" w14:textId="77777777" w:rsidR="0078276D" w:rsidRDefault="00000000">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Управління соціального захисту населення Боярської міської ради</w:t>
      </w:r>
    </w:p>
    <w:p w14:paraId="522BA278" w14:textId="77777777" w:rsidR="0078276D" w:rsidRDefault="0078276D">
      <w:pPr>
        <w:spacing w:after="0" w:line="240" w:lineRule="auto"/>
        <w:jc w:val="center"/>
        <w:rPr>
          <w:rFonts w:ascii="Times New Roman" w:eastAsia="Times New Roman" w:hAnsi="Times New Roman" w:cs="Times New Roman"/>
          <w:b/>
          <w:bCs/>
          <w:i/>
          <w:iCs/>
          <w:sz w:val="28"/>
          <w:szCs w:val="28"/>
          <w:u w:val="single"/>
        </w:rPr>
      </w:pPr>
    </w:p>
    <w:tbl>
      <w:tblPr>
        <w:tblStyle w:val="af"/>
        <w:tblW w:w="1077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3735"/>
        <w:gridCol w:w="6330"/>
      </w:tblGrid>
      <w:tr w:rsidR="0078276D" w14:paraId="245789A4" w14:textId="77777777">
        <w:tc>
          <w:tcPr>
            <w:tcW w:w="10770" w:type="dxa"/>
            <w:gridSpan w:val="3"/>
          </w:tcPr>
          <w:p w14:paraId="6F04C070" w14:textId="77777777" w:rsidR="007827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Інформація про центр надання адміністративних послуг</w:t>
            </w:r>
          </w:p>
        </w:tc>
      </w:tr>
      <w:tr w:rsidR="0078276D" w14:paraId="020293FA" w14:textId="77777777">
        <w:tc>
          <w:tcPr>
            <w:tcW w:w="4440" w:type="dxa"/>
            <w:gridSpan w:val="2"/>
          </w:tcPr>
          <w:p w14:paraId="4D482348"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центру надання адміністративних послуг, в якому здійснюється обслуговування суб’єкта звернення</w:t>
            </w:r>
          </w:p>
        </w:tc>
        <w:tc>
          <w:tcPr>
            <w:tcW w:w="6330" w:type="dxa"/>
          </w:tcPr>
          <w:p w14:paraId="637E5EAA"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 (ЦНАП) виконавчого комітету Боярської міської ради.</w:t>
            </w:r>
          </w:p>
        </w:tc>
      </w:tr>
      <w:tr w:rsidR="0078276D" w14:paraId="14849485" w14:textId="77777777">
        <w:tc>
          <w:tcPr>
            <w:tcW w:w="10770" w:type="dxa"/>
            <w:gridSpan w:val="3"/>
          </w:tcPr>
          <w:p w14:paraId="37F386BB" w14:textId="77777777" w:rsidR="0078276D" w:rsidRDefault="0078276D">
            <w:pPr>
              <w:rPr>
                <w:rFonts w:ascii="Times New Roman" w:eastAsia="Times New Roman" w:hAnsi="Times New Roman" w:cs="Times New Roman"/>
                <w:sz w:val="24"/>
                <w:szCs w:val="24"/>
              </w:rPr>
            </w:pPr>
          </w:p>
        </w:tc>
      </w:tr>
      <w:tr w:rsidR="0078276D" w14:paraId="2A669CCF" w14:textId="77777777">
        <w:tc>
          <w:tcPr>
            <w:tcW w:w="705" w:type="dxa"/>
          </w:tcPr>
          <w:p w14:paraId="3D4281F7"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35" w:type="dxa"/>
          </w:tcPr>
          <w:p w14:paraId="3B80BDCB"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 центру надання адміністративних послуг</w:t>
            </w:r>
          </w:p>
        </w:tc>
        <w:tc>
          <w:tcPr>
            <w:tcW w:w="6330" w:type="dxa"/>
          </w:tcPr>
          <w:p w14:paraId="54FDDF26"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08154, вул. Грушевського, 39, м. Боярка, Київська обл.</w:t>
            </w:r>
          </w:p>
        </w:tc>
      </w:tr>
      <w:tr w:rsidR="0078276D" w14:paraId="7E6232B5" w14:textId="77777777">
        <w:tc>
          <w:tcPr>
            <w:tcW w:w="705" w:type="dxa"/>
          </w:tcPr>
          <w:p w14:paraId="3D9A692C"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5" w:type="dxa"/>
          </w:tcPr>
          <w:p w14:paraId="67C18AC2"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щодо режиму роботи центру надання адміністративних послуг</w:t>
            </w:r>
          </w:p>
        </w:tc>
        <w:tc>
          <w:tcPr>
            <w:tcW w:w="6330" w:type="dxa"/>
          </w:tcPr>
          <w:p w14:paraId="06F52326" w14:textId="77777777" w:rsidR="0078276D" w:rsidRDefault="0078276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0"/>
              <w:tblW w:w="2548" w:type="dxa"/>
              <w:tblInd w:w="0" w:type="dxa"/>
              <w:tblLayout w:type="fixed"/>
              <w:tblLook w:val="0400" w:firstRow="0" w:lastRow="0" w:firstColumn="0" w:lastColumn="0" w:noHBand="0" w:noVBand="1"/>
            </w:tblPr>
            <w:tblGrid>
              <w:gridCol w:w="1074"/>
              <w:gridCol w:w="1474"/>
            </w:tblGrid>
            <w:tr w:rsidR="0078276D" w14:paraId="19C7E38E" w14:textId="77777777">
              <w:tc>
                <w:tcPr>
                  <w:tcW w:w="1074" w:type="dxa"/>
                  <w:tcBorders>
                    <w:top w:val="nil"/>
                    <w:left w:val="nil"/>
                    <w:bottom w:val="nil"/>
                    <w:right w:val="nil"/>
                  </w:tcBorders>
                  <w:vAlign w:val="bottom"/>
                </w:tcPr>
                <w:p w14:paraId="05522726"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Понеділок</w:t>
                  </w:r>
                </w:p>
              </w:tc>
              <w:tc>
                <w:tcPr>
                  <w:tcW w:w="1474" w:type="dxa"/>
                  <w:tcBorders>
                    <w:top w:val="nil"/>
                    <w:left w:val="nil"/>
                    <w:bottom w:val="nil"/>
                    <w:right w:val="nil"/>
                  </w:tcBorders>
                  <w:vAlign w:val="bottom"/>
                </w:tcPr>
                <w:p w14:paraId="3BB49514" w14:textId="77777777" w:rsidR="0078276D"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1A00E919" w14:textId="77777777">
              <w:tc>
                <w:tcPr>
                  <w:tcW w:w="1074" w:type="dxa"/>
                  <w:tcBorders>
                    <w:top w:val="nil"/>
                    <w:left w:val="nil"/>
                    <w:bottom w:val="nil"/>
                    <w:right w:val="nil"/>
                  </w:tcBorders>
                  <w:vAlign w:val="bottom"/>
                </w:tcPr>
                <w:p w14:paraId="24717669"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Вівторок</w:t>
                  </w:r>
                </w:p>
              </w:tc>
              <w:tc>
                <w:tcPr>
                  <w:tcW w:w="1474" w:type="dxa"/>
                  <w:tcBorders>
                    <w:top w:val="nil"/>
                    <w:left w:val="nil"/>
                    <w:bottom w:val="nil"/>
                    <w:right w:val="nil"/>
                  </w:tcBorders>
                  <w:vAlign w:val="bottom"/>
                </w:tcPr>
                <w:p w14:paraId="2FD859FC" w14:textId="77777777" w:rsidR="0078276D"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68317663" w14:textId="77777777">
              <w:tc>
                <w:tcPr>
                  <w:tcW w:w="1074" w:type="dxa"/>
                  <w:tcBorders>
                    <w:top w:val="nil"/>
                    <w:left w:val="nil"/>
                    <w:bottom w:val="nil"/>
                    <w:right w:val="nil"/>
                  </w:tcBorders>
                  <w:vAlign w:val="bottom"/>
                </w:tcPr>
                <w:p w14:paraId="2FFB21AD"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Середа</w:t>
                  </w:r>
                </w:p>
              </w:tc>
              <w:tc>
                <w:tcPr>
                  <w:tcW w:w="1474" w:type="dxa"/>
                  <w:tcBorders>
                    <w:top w:val="nil"/>
                    <w:left w:val="nil"/>
                    <w:bottom w:val="nil"/>
                    <w:right w:val="nil"/>
                  </w:tcBorders>
                  <w:vAlign w:val="bottom"/>
                </w:tcPr>
                <w:p w14:paraId="5047A929" w14:textId="77777777" w:rsidR="0078276D"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2E3D10C3" w14:textId="77777777">
              <w:tc>
                <w:tcPr>
                  <w:tcW w:w="1074" w:type="dxa"/>
                  <w:tcBorders>
                    <w:top w:val="nil"/>
                    <w:left w:val="nil"/>
                    <w:bottom w:val="nil"/>
                    <w:right w:val="nil"/>
                  </w:tcBorders>
                  <w:vAlign w:val="bottom"/>
                </w:tcPr>
                <w:p w14:paraId="4C97B4C4"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w:t>
                  </w:r>
                </w:p>
              </w:tc>
              <w:tc>
                <w:tcPr>
                  <w:tcW w:w="1474" w:type="dxa"/>
                  <w:tcBorders>
                    <w:top w:val="nil"/>
                    <w:left w:val="nil"/>
                    <w:bottom w:val="nil"/>
                    <w:right w:val="nil"/>
                  </w:tcBorders>
                  <w:vAlign w:val="bottom"/>
                </w:tcPr>
                <w:p w14:paraId="72FEA641" w14:textId="77777777" w:rsidR="0078276D"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3FCFD5F5" w14:textId="77777777">
              <w:tc>
                <w:tcPr>
                  <w:tcW w:w="1074" w:type="dxa"/>
                  <w:tcBorders>
                    <w:top w:val="nil"/>
                    <w:left w:val="nil"/>
                    <w:bottom w:val="nil"/>
                    <w:right w:val="nil"/>
                  </w:tcBorders>
                  <w:vAlign w:val="bottom"/>
                </w:tcPr>
                <w:p w14:paraId="77B8DA22"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П'ятниця</w:t>
                  </w:r>
                </w:p>
              </w:tc>
              <w:tc>
                <w:tcPr>
                  <w:tcW w:w="1474" w:type="dxa"/>
                  <w:tcBorders>
                    <w:top w:val="nil"/>
                    <w:left w:val="nil"/>
                    <w:bottom w:val="nil"/>
                    <w:right w:val="nil"/>
                  </w:tcBorders>
                  <w:vAlign w:val="bottom"/>
                </w:tcPr>
                <w:p w14:paraId="09954DA1" w14:textId="77777777" w:rsidR="0078276D"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08:30 - 16:00</w:t>
                  </w:r>
                </w:p>
              </w:tc>
            </w:tr>
            <w:tr w:rsidR="0078276D" w14:paraId="7CB7CCC1" w14:textId="77777777">
              <w:tc>
                <w:tcPr>
                  <w:tcW w:w="1074" w:type="dxa"/>
                  <w:tcBorders>
                    <w:top w:val="nil"/>
                    <w:left w:val="nil"/>
                    <w:bottom w:val="nil"/>
                    <w:right w:val="nil"/>
                  </w:tcBorders>
                  <w:vAlign w:val="bottom"/>
                </w:tcPr>
                <w:p w14:paraId="234FE1E3"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Субота</w:t>
                  </w:r>
                </w:p>
              </w:tc>
              <w:tc>
                <w:tcPr>
                  <w:tcW w:w="1474" w:type="dxa"/>
                  <w:tcBorders>
                    <w:top w:val="nil"/>
                    <w:left w:val="nil"/>
                    <w:bottom w:val="nil"/>
                    <w:right w:val="nil"/>
                  </w:tcBorders>
                  <w:vAlign w:val="bottom"/>
                </w:tcPr>
                <w:p w14:paraId="4A9978B0" w14:textId="77777777" w:rsidR="0078276D"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3FB6AEC6" w14:textId="77777777">
              <w:tc>
                <w:tcPr>
                  <w:tcW w:w="1074" w:type="dxa"/>
                  <w:tcBorders>
                    <w:top w:val="nil"/>
                    <w:left w:val="nil"/>
                    <w:bottom w:val="nil"/>
                    <w:right w:val="nil"/>
                  </w:tcBorders>
                  <w:vAlign w:val="bottom"/>
                </w:tcPr>
                <w:p w14:paraId="3236F9A1"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Неділя</w:t>
                  </w:r>
                </w:p>
              </w:tc>
              <w:tc>
                <w:tcPr>
                  <w:tcW w:w="1474" w:type="dxa"/>
                  <w:tcBorders>
                    <w:top w:val="nil"/>
                    <w:left w:val="nil"/>
                    <w:bottom w:val="nil"/>
                    <w:right w:val="nil"/>
                  </w:tcBorders>
                  <w:vAlign w:val="bottom"/>
                </w:tcPr>
                <w:p w14:paraId="02137686" w14:textId="77777777" w:rsidR="0078276D" w:rsidRDefault="00000000">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вихідний</w:t>
                  </w:r>
                </w:p>
              </w:tc>
            </w:tr>
          </w:tbl>
          <w:p w14:paraId="5E5BAF55" w14:textId="77777777" w:rsidR="0078276D" w:rsidRDefault="0078276D">
            <w:pPr>
              <w:rPr>
                <w:rFonts w:ascii="Times New Roman" w:eastAsia="Times New Roman" w:hAnsi="Times New Roman" w:cs="Times New Roman"/>
                <w:sz w:val="24"/>
                <w:szCs w:val="24"/>
              </w:rPr>
            </w:pPr>
          </w:p>
        </w:tc>
      </w:tr>
      <w:tr w:rsidR="0078276D" w14:paraId="0D232445" w14:textId="77777777">
        <w:tc>
          <w:tcPr>
            <w:tcW w:w="10770" w:type="dxa"/>
            <w:gridSpan w:val="3"/>
          </w:tcPr>
          <w:p w14:paraId="18403A00" w14:textId="77777777" w:rsidR="0078276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Нормативні акти,</w:t>
            </w:r>
          </w:p>
          <w:p w14:paraId="72FDC95F" w14:textId="77777777" w:rsidR="0078276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якими регламентується надання адміністративної послуги:</w:t>
            </w:r>
          </w:p>
        </w:tc>
      </w:tr>
      <w:tr w:rsidR="0078276D" w14:paraId="3D70A497" w14:textId="77777777">
        <w:tc>
          <w:tcPr>
            <w:tcW w:w="705" w:type="dxa"/>
          </w:tcPr>
          <w:p w14:paraId="18332E21"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35" w:type="dxa"/>
          </w:tcPr>
          <w:p w14:paraId="7E7D7144"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 України</w:t>
            </w:r>
          </w:p>
          <w:p w14:paraId="2D6F3045"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надання послуги (закони, нормативно-правові акти)</w:t>
            </w:r>
          </w:p>
        </w:tc>
        <w:tc>
          <w:tcPr>
            <w:tcW w:w="6330" w:type="dxa"/>
          </w:tcPr>
          <w:p w14:paraId="1D9B9691"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1.Конституція України </w:t>
            </w:r>
          </w:p>
          <w:p w14:paraId="74EC07CC"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color w:val="000000"/>
              </w:rPr>
              <w:t xml:space="preserve"> </w:t>
            </w:r>
            <w:r>
              <w:rPr>
                <w:rFonts w:ascii="Times New Roman" w:eastAsia="Times New Roman" w:hAnsi="Times New Roman" w:cs="Times New Roman"/>
                <w:sz w:val="24"/>
                <w:szCs w:val="24"/>
              </w:rPr>
              <w:t>Закону України «Про місцеве самоврядування в Україні»</w:t>
            </w:r>
          </w:p>
          <w:p w14:paraId="1DF4161F"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3.Закон України «Про адміністративні послуги» </w:t>
            </w:r>
          </w:p>
          <w:p w14:paraId="3801643A"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4.Закон України «Про доступ до публічної інформації» </w:t>
            </w:r>
          </w:p>
          <w:p w14:paraId="286ECB0E" w14:textId="77777777" w:rsidR="0078276D" w:rsidRDefault="0078276D">
            <w:pPr>
              <w:jc w:val="both"/>
              <w:rPr>
                <w:rFonts w:ascii="Times New Roman" w:eastAsia="Times New Roman" w:hAnsi="Times New Roman" w:cs="Times New Roman"/>
                <w:sz w:val="24"/>
                <w:szCs w:val="24"/>
              </w:rPr>
            </w:pPr>
          </w:p>
        </w:tc>
      </w:tr>
      <w:tr w:rsidR="0078276D" w14:paraId="71362CA7" w14:textId="77777777">
        <w:trPr>
          <w:trHeight w:val="1155"/>
        </w:trPr>
        <w:tc>
          <w:tcPr>
            <w:tcW w:w="705" w:type="dxa"/>
          </w:tcPr>
          <w:p w14:paraId="2566F9CB"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735" w:type="dxa"/>
          </w:tcPr>
          <w:p w14:paraId="7A89986A"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 центральних органів виконавчої влади</w:t>
            </w:r>
          </w:p>
        </w:tc>
        <w:tc>
          <w:tcPr>
            <w:tcW w:w="6330" w:type="dxa"/>
          </w:tcPr>
          <w:p w14:paraId="0BA91924"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Міністерства праці та соціальної політики України  № 345 від 19.09.2006  № 345 «Про затвердження Інструкції щодо порядку оформлення і ведення особових справ отримувачів усіх видів соціальної допомоги»</w:t>
            </w:r>
          </w:p>
        </w:tc>
      </w:tr>
      <w:tr w:rsidR="0078276D" w14:paraId="1C49E712" w14:textId="77777777">
        <w:trPr>
          <w:trHeight w:val="1526"/>
        </w:trPr>
        <w:tc>
          <w:tcPr>
            <w:tcW w:w="705" w:type="dxa"/>
          </w:tcPr>
          <w:p w14:paraId="465BF3CF"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3735" w:type="dxa"/>
          </w:tcPr>
          <w:p w14:paraId="50A530D4"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 місцевих органів виконавчої влади/ органів місцевого самоврядування</w:t>
            </w:r>
          </w:p>
        </w:tc>
        <w:tc>
          <w:tcPr>
            <w:tcW w:w="6330" w:type="dxa"/>
          </w:tcPr>
          <w:p w14:paraId="6C4F0CAE" w14:textId="77777777" w:rsidR="0078276D"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1.Рішення чергової 61 сесії Боярської міської ради № 61/3440 від 19.12.2024 р про затвердження Програми соціальної підтримки населення Боярської міської територіальної громади «Турбота» на 2025-2027 роки </w:t>
            </w:r>
          </w:p>
          <w:p w14:paraId="2FA65CFB"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Рішення Виконавчого комітету від 14.02.2025 р. №1/3 про затвердження Порядку надання матеріальної допомоги (в новій редакції)</w:t>
            </w:r>
          </w:p>
        </w:tc>
      </w:tr>
      <w:tr w:rsidR="0078276D" w14:paraId="5AC790AE" w14:textId="77777777">
        <w:tc>
          <w:tcPr>
            <w:tcW w:w="10770" w:type="dxa"/>
            <w:gridSpan w:val="3"/>
          </w:tcPr>
          <w:p w14:paraId="5A3267DE" w14:textId="77777777" w:rsidR="0078276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Умови отримання адміністративної послуги</w:t>
            </w:r>
          </w:p>
        </w:tc>
      </w:tr>
      <w:tr w:rsidR="0078276D" w14:paraId="27FD9C2D" w14:textId="77777777">
        <w:tc>
          <w:tcPr>
            <w:tcW w:w="705" w:type="dxa"/>
          </w:tcPr>
          <w:p w14:paraId="350645AB"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735" w:type="dxa"/>
          </w:tcPr>
          <w:p w14:paraId="4CAB7E86"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Підстава для одержання адміністративної послуги</w:t>
            </w:r>
          </w:p>
        </w:tc>
        <w:tc>
          <w:tcPr>
            <w:tcW w:w="6330" w:type="dxa"/>
          </w:tcPr>
          <w:p w14:paraId="6A21A681"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поранення в зоні активних бойових дій спрямованих на захист суверенітету та територіальної цілісності України та потреба в тривалому лікуванні або реабілітації</w:t>
            </w:r>
          </w:p>
        </w:tc>
      </w:tr>
      <w:tr w:rsidR="0078276D" w14:paraId="336AAFD0" w14:textId="77777777">
        <w:trPr>
          <w:trHeight w:val="8565"/>
        </w:trPr>
        <w:tc>
          <w:tcPr>
            <w:tcW w:w="705" w:type="dxa"/>
          </w:tcPr>
          <w:p w14:paraId="475D20BF"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735" w:type="dxa"/>
          </w:tcPr>
          <w:p w14:paraId="5ABE1447"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Вичерпний перелік документів, необхідних для отримання адміністративної послуги, а також вимоги до них</w:t>
            </w:r>
          </w:p>
        </w:tc>
        <w:tc>
          <w:tcPr>
            <w:tcW w:w="6330" w:type="dxa"/>
          </w:tcPr>
          <w:p w14:paraId="491CE047" w14:textId="77777777" w:rsidR="0078276D" w:rsidRPr="00A56BEC"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Заява згідно Додатку 1 до Порядку надання матеріальної допомоги в Боярській міській територіальній громаді;</w:t>
            </w:r>
          </w:p>
          <w:p w14:paraId="73D4E0A0"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паспорт заявника у формі книжечки або паспорта заявника у формі пластикової картки типу ID;</w:t>
            </w:r>
          </w:p>
          <w:p w14:paraId="48BA5C5A"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витяг з реєстру територіальної громади;</w:t>
            </w:r>
          </w:p>
          <w:p w14:paraId="3075B6D9"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EF4679E"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137E87E"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довідка з банку з реквізитами рахунку для переказу коштів (ПриватБанк, Ощадбанк);</w:t>
            </w:r>
          </w:p>
          <w:p w14:paraId="08DF30A6"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w:t>
            </w:r>
          </w:p>
          <w:p w14:paraId="755A01FB"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 xml:space="preserve">посвідчення учасника бойових дій або посвідчення особи з інвалідністю внаслідок війни ( за наявності); </w:t>
            </w:r>
          </w:p>
          <w:p w14:paraId="190AE46F"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довідка про обставини травми (поранення, контузії, каліцтва –Додаток 5 до Положення про військово-лікарську експертизу в ЗС України, затвердженої наказом МОУ від 14.08.2008, №402 (зі змінами)) ( за наявності);</w:t>
            </w:r>
          </w:p>
          <w:p w14:paraId="51EA3FAE"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виписка із медичної карти амбулаторного (стаціонарного) хворого за формою 027/о затвердженою МОЗ в якому зазначено діагноз та підтверджено потребу в тривалому лікуванні чи реабілітації, видані не більше ніж за 60 днів до дати звернення за матеріальною допомогою;</w:t>
            </w:r>
          </w:p>
          <w:p w14:paraId="2299C962"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консультаційний висновок спеціаліста за формою 028/о затвердженою МОЗ з рекомендаціями реабілітації ;</w:t>
            </w:r>
          </w:p>
          <w:p w14:paraId="00CF7FE9" w14:textId="77777777" w:rsidR="0078276D" w:rsidRPr="00A56BEC" w:rsidRDefault="00000000">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рішення ВЛК про продовження лікування/реабілітацію після стаціонарного лікування та/або рішення ВЛК щодо надання відпустки для лікування ( за наявності).</w:t>
            </w:r>
          </w:p>
        </w:tc>
      </w:tr>
      <w:tr w:rsidR="0078276D" w14:paraId="60FA63CC" w14:textId="77777777">
        <w:tc>
          <w:tcPr>
            <w:tcW w:w="705" w:type="dxa"/>
          </w:tcPr>
          <w:p w14:paraId="1EE791D0"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3735" w:type="dxa"/>
          </w:tcPr>
          <w:p w14:paraId="34D18FF9"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та спосіб подання документів, необхідних для отримання адміністративної послуги.</w:t>
            </w:r>
          </w:p>
        </w:tc>
        <w:tc>
          <w:tcPr>
            <w:tcW w:w="6330" w:type="dxa"/>
          </w:tcPr>
          <w:p w14:paraId="668D1683"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та документи, необхідні для надання допомоги, подаються особою суб’єкту надання адміністративної послуги особисто або його опікуном (піклувальником), іншим законним представником або іншою особою за відповідним дорученням, завіреним у встановленому порядку, у випадках, передбачених чинним законодавством.</w:t>
            </w:r>
          </w:p>
          <w:p w14:paraId="4DA599FC"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Уповноважена особа, яка приймає заяву, сканує заяву та оригінали необхідних документів за допомогою засобів, що призначені для сканування та розпізнавання даних.</w:t>
            </w:r>
          </w:p>
          <w:p w14:paraId="65113A67"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Ксерокопії документів не надаються.</w:t>
            </w:r>
          </w:p>
        </w:tc>
      </w:tr>
      <w:tr w:rsidR="0078276D" w14:paraId="3450511C" w14:textId="77777777">
        <w:tc>
          <w:tcPr>
            <w:tcW w:w="705" w:type="dxa"/>
          </w:tcPr>
          <w:p w14:paraId="00D375E9"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735" w:type="dxa"/>
          </w:tcPr>
          <w:p w14:paraId="4B5F153B"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Платність (безоплатність) надання адміністративної послуги</w:t>
            </w:r>
          </w:p>
        </w:tc>
        <w:tc>
          <w:tcPr>
            <w:tcW w:w="6330" w:type="dxa"/>
          </w:tcPr>
          <w:p w14:paraId="19BE4B02"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Безоплатно</w:t>
            </w:r>
          </w:p>
        </w:tc>
      </w:tr>
      <w:tr w:rsidR="0078276D" w14:paraId="2FEEE558" w14:textId="77777777">
        <w:tc>
          <w:tcPr>
            <w:tcW w:w="705" w:type="dxa"/>
          </w:tcPr>
          <w:p w14:paraId="084480A8"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735" w:type="dxa"/>
          </w:tcPr>
          <w:p w14:paraId="47086C92"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отримання відповіді (результату)</w:t>
            </w:r>
          </w:p>
        </w:tc>
        <w:tc>
          <w:tcPr>
            <w:tcW w:w="6330" w:type="dxa"/>
          </w:tcPr>
          <w:p w14:paraId="2939F814"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Центрі надання адміністративних послуг</w:t>
            </w:r>
          </w:p>
        </w:tc>
      </w:tr>
      <w:tr w:rsidR="0078276D" w14:paraId="0DA4EDD0" w14:textId="77777777">
        <w:tc>
          <w:tcPr>
            <w:tcW w:w="705" w:type="dxa"/>
          </w:tcPr>
          <w:p w14:paraId="7AE11EC8"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735" w:type="dxa"/>
          </w:tcPr>
          <w:p w14:paraId="2966D93E" w14:textId="77777777" w:rsidR="007827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підстав для відмови у наданні адміністративної послуги</w:t>
            </w:r>
          </w:p>
        </w:tc>
        <w:tc>
          <w:tcPr>
            <w:tcW w:w="6330" w:type="dxa"/>
          </w:tcPr>
          <w:p w14:paraId="69A8D94A"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Подання неповного пакету документів або подання недостовірної інформації необхідної для надання послуги.</w:t>
            </w:r>
          </w:p>
        </w:tc>
      </w:tr>
    </w:tbl>
    <w:p w14:paraId="0B43F6B1" w14:textId="77777777" w:rsidR="0078276D" w:rsidRDefault="0078276D">
      <w:pPr>
        <w:spacing w:after="0" w:line="240" w:lineRule="auto"/>
        <w:ind w:left="360"/>
        <w:rPr>
          <w:rFonts w:ascii="Times New Roman" w:eastAsia="Times New Roman" w:hAnsi="Times New Roman" w:cs="Times New Roman"/>
          <w:sz w:val="28"/>
          <w:szCs w:val="28"/>
        </w:rPr>
      </w:pPr>
    </w:p>
    <w:p w14:paraId="495BABA2" w14:textId="77777777" w:rsidR="0078276D" w:rsidRDefault="0078276D">
      <w:pPr>
        <w:spacing w:after="0" w:line="240" w:lineRule="auto"/>
        <w:rPr>
          <w:rFonts w:ascii="Times New Roman" w:eastAsia="Times New Roman" w:hAnsi="Times New Roman" w:cs="Times New Roman"/>
          <w:b/>
          <w:bCs/>
          <w:sz w:val="28"/>
          <w:szCs w:val="28"/>
          <w:u w:val="single"/>
        </w:rPr>
      </w:pPr>
    </w:p>
    <w:p w14:paraId="5CD43CB1" w14:textId="77777777" w:rsidR="0078276D" w:rsidRDefault="0078276D">
      <w:pPr>
        <w:spacing w:after="0" w:line="240" w:lineRule="auto"/>
        <w:jc w:val="center"/>
        <w:rPr>
          <w:rFonts w:ascii="Times New Roman" w:eastAsia="Times New Roman" w:hAnsi="Times New Roman" w:cs="Times New Roman"/>
          <w:b/>
          <w:bCs/>
          <w:sz w:val="28"/>
          <w:szCs w:val="28"/>
        </w:rPr>
      </w:pPr>
    </w:p>
    <w:p w14:paraId="55294025"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ТЕХНОЛОГІЧНА КАРТА</w:t>
      </w:r>
    </w:p>
    <w:p w14:paraId="2A8EB039"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„Надання одноразової допомоги учасникам бойових дій, які внаслідок проходження військової служби потребують тривалого лікування та/або реабілітації”</w:t>
      </w:r>
    </w:p>
    <w:p w14:paraId="3F0B39F2" w14:textId="77777777" w:rsidR="0078276D" w:rsidRDefault="0078276D">
      <w:pPr>
        <w:spacing w:after="0" w:line="240" w:lineRule="auto"/>
        <w:jc w:val="center"/>
        <w:rPr>
          <w:rFonts w:ascii="Times New Roman" w:eastAsia="Times New Roman" w:hAnsi="Times New Roman" w:cs="Times New Roman"/>
          <w:b/>
          <w:bCs/>
          <w:sz w:val="28"/>
          <w:szCs w:val="28"/>
        </w:rPr>
      </w:pPr>
    </w:p>
    <w:p w14:paraId="2CBADE72"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надання адміністративних послуг виконавчого комітету</w:t>
      </w:r>
    </w:p>
    <w:p w14:paraId="17F4739D"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Боярської міської ради.</w:t>
      </w:r>
    </w:p>
    <w:p w14:paraId="18040A5B" w14:textId="77777777" w:rsidR="0078276D" w:rsidRDefault="0000000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Управління соціального захисту населення Боярської міської ради</w:t>
      </w:r>
    </w:p>
    <w:tbl>
      <w:tblPr>
        <w:tblStyle w:val="af1"/>
        <w:tblW w:w="96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112"/>
        <w:gridCol w:w="2020"/>
        <w:gridCol w:w="1971"/>
        <w:gridCol w:w="1971"/>
      </w:tblGrid>
      <w:tr w:rsidR="0078276D" w14:paraId="50996EDC" w14:textId="77777777">
        <w:tc>
          <w:tcPr>
            <w:tcW w:w="540" w:type="dxa"/>
          </w:tcPr>
          <w:p w14:paraId="6E0E0100" w14:textId="77777777" w:rsidR="0078276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за п/п</w:t>
            </w:r>
          </w:p>
        </w:tc>
        <w:tc>
          <w:tcPr>
            <w:tcW w:w="3112" w:type="dxa"/>
          </w:tcPr>
          <w:p w14:paraId="2A4942D4" w14:textId="77777777" w:rsidR="0078276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Етапи надання адміністративної послуги</w:t>
            </w:r>
          </w:p>
        </w:tc>
        <w:tc>
          <w:tcPr>
            <w:tcW w:w="2020" w:type="dxa"/>
          </w:tcPr>
          <w:p w14:paraId="57959329" w14:textId="77777777" w:rsidR="0078276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Відповідальна особа і структурний підрозділ</w:t>
            </w:r>
          </w:p>
        </w:tc>
        <w:tc>
          <w:tcPr>
            <w:tcW w:w="1971" w:type="dxa"/>
          </w:tcPr>
          <w:p w14:paraId="203B6510" w14:textId="77777777" w:rsidR="0078276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Дія </w:t>
            </w:r>
          </w:p>
          <w:p w14:paraId="21A0D023" w14:textId="77777777" w:rsidR="0078276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(виконує, бере участь, погоджує, затверджує)</w:t>
            </w:r>
          </w:p>
        </w:tc>
        <w:tc>
          <w:tcPr>
            <w:tcW w:w="1971" w:type="dxa"/>
          </w:tcPr>
          <w:p w14:paraId="315D8078" w14:textId="77777777" w:rsidR="0078276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Строки виконання </w:t>
            </w:r>
          </w:p>
          <w:p w14:paraId="6B164672" w14:textId="77777777" w:rsidR="0078276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(дії, рішення)</w:t>
            </w:r>
          </w:p>
        </w:tc>
      </w:tr>
      <w:tr w:rsidR="0078276D" w14:paraId="60764798" w14:textId="77777777">
        <w:tc>
          <w:tcPr>
            <w:tcW w:w="540" w:type="dxa"/>
          </w:tcPr>
          <w:p w14:paraId="293EDA0C"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2" w:type="dxa"/>
          </w:tcPr>
          <w:p w14:paraId="6B3FB5F4"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Прийом документів та реєстрація заяви </w:t>
            </w:r>
          </w:p>
        </w:tc>
        <w:tc>
          <w:tcPr>
            <w:tcW w:w="2020" w:type="dxa"/>
          </w:tcPr>
          <w:p w14:paraId="0634494E"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Адміністратор </w:t>
            </w:r>
          </w:p>
        </w:tc>
        <w:tc>
          <w:tcPr>
            <w:tcW w:w="1971" w:type="dxa"/>
          </w:tcPr>
          <w:p w14:paraId="1EECEBF6"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0224FFCF"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Кожного дня</w:t>
            </w:r>
          </w:p>
        </w:tc>
      </w:tr>
      <w:tr w:rsidR="0078276D" w14:paraId="57EE68C4" w14:textId="77777777">
        <w:tc>
          <w:tcPr>
            <w:tcW w:w="540" w:type="dxa"/>
          </w:tcPr>
          <w:p w14:paraId="34A5702F"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2" w:type="dxa"/>
          </w:tcPr>
          <w:p w14:paraId="49CD7D03"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Передача заяв по реєстру передач до управління соціального захисту населення </w:t>
            </w:r>
          </w:p>
        </w:tc>
        <w:tc>
          <w:tcPr>
            <w:tcW w:w="2020" w:type="dxa"/>
          </w:tcPr>
          <w:p w14:paraId="6B41AFEF"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Адміністратор </w:t>
            </w:r>
          </w:p>
        </w:tc>
        <w:tc>
          <w:tcPr>
            <w:tcW w:w="1971" w:type="dxa"/>
          </w:tcPr>
          <w:p w14:paraId="5207477A"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7C4E03A2"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трьохденний термін</w:t>
            </w:r>
          </w:p>
        </w:tc>
      </w:tr>
      <w:tr w:rsidR="0078276D" w14:paraId="4BC813EB" w14:textId="77777777">
        <w:tc>
          <w:tcPr>
            <w:tcW w:w="540" w:type="dxa"/>
          </w:tcPr>
          <w:p w14:paraId="70361E69"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2" w:type="dxa"/>
          </w:tcPr>
          <w:p w14:paraId="6739A1F8"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Перевіряє відповідність поданих заявником документів вимогам чинного законодавства</w:t>
            </w:r>
          </w:p>
        </w:tc>
        <w:tc>
          <w:tcPr>
            <w:tcW w:w="2020" w:type="dxa"/>
          </w:tcPr>
          <w:p w14:paraId="2907A2CD"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24FD680B"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288D321C"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день з моменту прийняття заяви</w:t>
            </w:r>
          </w:p>
        </w:tc>
      </w:tr>
      <w:tr w:rsidR="0078276D" w14:paraId="7362548B" w14:textId="77777777">
        <w:tc>
          <w:tcPr>
            <w:tcW w:w="540" w:type="dxa"/>
          </w:tcPr>
          <w:p w14:paraId="55B0FD9B"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12" w:type="dxa"/>
          </w:tcPr>
          <w:p w14:paraId="01FDF7FB"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Передає секретарю комісії з надання матеріальної допомоги мешканцям Боярської МТГ</w:t>
            </w:r>
          </w:p>
        </w:tc>
        <w:tc>
          <w:tcPr>
            <w:tcW w:w="2020" w:type="dxa"/>
          </w:tcPr>
          <w:p w14:paraId="071F1567"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4E84D341"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58A95658"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Впродовж 3 робочих днів</w:t>
            </w:r>
          </w:p>
        </w:tc>
      </w:tr>
      <w:tr w:rsidR="0078276D" w14:paraId="4919B597" w14:textId="77777777">
        <w:tc>
          <w:tcPr>
            <w:tcW w:w="540" w:type="dxa"/>
          </w:tcPr>
          <w:p w14:paraId="1E524BE3"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3112" w:type="dxa"/>
          </w:tcPr>
          <w:p w14:paraId="563612D0"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Розгляд заяви на комісії з питань надання матеріальної допомоги</w:t>
            </w:r>
          </w:p>
        </w:tc>
        <w:tc>
          <w:tcPr>
            <w:tcW w:w="2020" w:type="dxa"/>
          </w:tcPr>
          <w:p w14:paraId="737C9D1C"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0EA43C6D"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4DAEE1D0"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черговому засіданні комісії з питань надання матеріальної допомоги</w:t>
            </w:r>
          </w:p>
        </w:tc>
      </w:tr>
      <w:tr w:rsidR="0078276D" w14:paraId="2089FA4D" w14:textId="77777777">
        <w:tc>
          <w:tcPr>
            <w:tcW w:w="540" w:type="dxa"/>
          </w:tcPr>
          <w:p w14:paraId="7A583134"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2" w:type="dxa"/>
          </w:tcPr>
          <w:p w14:paraId="24647F72"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Надає Витяг із засідання комісії</w:t>
            </w:r>
          </w:p>
        </w:tc>
        <w:tc>
          <w:tcPr>
            <w:tcW w:w="2020" w:type="dxa"/>
          </w:tcPr>
          <w:p w14:paraId="3E79ED17"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w:t>
            </w:r>
          </w:p>
        </w:tc>
        <w:tc>
          <w:tcPr>
            <w:tcW w:w="1971" w:type="dxa"/>
          </w:tcPr>
          <w:p w14:paraId="6689596E"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3E38B524" w14:textId="77777777" w:rsidR="007827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Упродовж місяця від          моменту засідання чергової комісії з питань надання матеріальної допомоги</w:t>
            </w:r>
          </w:p>
        </w:tc>
      </w:tr>
    </w:tbl>
    <w:p w14:paraId="685415BE" w14:textId="77777777" w:rsidR="0078276D" w:rsidRDefault="0078276D">
      <w:pPr>
        <w:spacing w:after="0" w:line="240" w:lineRule="auto"/>
        <w:jc w:val="both"/>
        <w:rPr>
          <w:rFonts w:ascii="Times New Roman" w:eastAsia="Times New Roman" w:hAnsi="Times New Roman" w:cs="Times New Roman"/>
          <w:b/>
          <w:bCs/>
          <w:sz w:val="28"/>
          <w:szCs w:val="28"/>
        </w:rPr>
      </w:pPr>
    </w:p>
    <w:sectPr w:rsidR="0078276D">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A57AD88E-2CB0-4CC2-9D58-F316CFA16F87}"/>
    <w:embedBold r:id="rId2" w:fontKey="{3BFF8F23-3939-49AF-92CD-10823130E572}"/>
  </w:font>
  <w:font w:name="Times New Roman">
    <w:panose1 w:val="02020603050405020304"/>
    <w:charset w:val="00"/>
    <w:family w:val="roman"/>
    <w:pitch w:val="variable"/>
    <w:sig w:usb0="E0002EFF" w:usb1="C000785B" w:usb2="00000009" w:usb3="00000000" w:csb0="000001FF" w:csb1="00000000"/>
  </w:font>
  <w:font w:name="Antiqua">
    <w:altName w:val="Calibri"/>
    <w:charset w:val="00"/>
    <w:family w:val="auto"/>
    <w:pitch w:val="default"/>
  </w:font>
  <w:font w:name="Georgia">
    <w:panose1 w:val="02040502050405020303"/>
    <w:charset w:val="CC"/>
    <w:family w:val="roman"/>
    <w:pitch w:val="variable"/>
    <w:sig w:usb0="00000287" w:usb1="00000000" w:usb2="00000000" w:usb3="00000000" w:csb0="0000009F" w:csb1="00000000"/>
    <w:embedItalic r:id="rId3" w:fontKey="{849A9E77-3870-4F7B-BC04-688703E05433}"/>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23449E34-87C0-4896-96F3-E3624E2FA2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772DDC"/>
    <w:multiLevelType w:val="multilevel"/>
    <w:tmpl w:val="5D2A71D6"/>
    <w:lvl w:ilvl="0">
      <w:start w:val="1"/>
      <w:numFmt w:val="decimal"/>
      <w:lvlText w:val="%1."/>
      <w:lvlJc w:val="left"/>
      <w:pPr>
        <w:ind w:left="0" w:firstLine="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58955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76D"/>
    <w:rsid w:val="00012731"/>
    <w:rsid w:val="000A1D36"/>
    <w:rsid w:val="00135E74"/>
    <w:rsid w:val="002D1CFF"/>
    <w:rsid w:val="006846C9"/>
    <w:rsid w:val="0078276D"/>
    <w:rsid w:val="008012B2"/>
    <w:rsid w:val="00901225"/>
    <w:rsid w:val="00A56BEC"/>
    <w:rsid w:val="00C812B3"/>
    <w:rsid w:val="00DD4684"/>
    <w:rsid w:val="00EC50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057A7"/>
  <w15:docId w15:val="{18D739FF-483F-4D9C-8015-46092101A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tblPr>
      <w:tblCellMar>
        <w:top w:w="0" w:type="dxa"/>
        <w:left w:w="0" w:type="dxa"/>
        <w:bottom w:w="0" w:type="dxa"/>
        <w:right w:w="0" w:type="dxa"/>
      </w:tblCellMar>
    </w:tblPr>
  </w:style>
  <w:style w:type="table" w:styleId="a4">
    <w:name w:val="Table Grid"/>
    <w:basedOn w:val="a1"/>
    <w:uiPriority w:val="59"/>
    <w:rsid w:val="00E0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uiPriority w:val="99"/>
    <w:semiHidden/>
    <w:unhideWhenUsed/>
    <w:rsid w:val="000E61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portant-text">
    <w:name w:val="important-text"/>
    <w:basedOn w:val="a0"/>
    <w:rsid w:val="000E61E7"/>
  </w:style>
  <w:style w:type="character" w:styleId="a6">
    <w:name w:val="Hyperlink"/>
    <w:basedOn w:val="a0"/>
    <w:uiPriority w:val="99"/>
    <w:semiHidden/>
    <w:unhideWhenUsed/>
    <w:rsid w:val="000E61E7"/>
    <w:rPr>
      <w:color w:val="0000FF"/>
      <w:u w:val="single"/>
    </w:rPr>
  </w:style>
  <w:style w:type="paragraph" w:styleId="a7">
    <w:name w:val="List Paragraph"/>
    <w:uiPriority w:val="34"/>
    <w:qFormat/>
    <w:rsid w:val="00803A29"/>
    <w:pPr>
      <w:ind w:left="720"/>
      <w:contextualSpacing/>
    </w:pPr>
  </w:style>
  <w:style w:type="table" w:customStyle="1" w:styleId="TableNormal1">
    <w:name w:val="Table Normal"/>
    <w:rsid w:val="00C70F93"/>
    <w:pPr>
      <w:spacing w:after="0" w:line="240" w:lineRule="auto"/>
    </w:pPr>
    <w:rPr>
      <w:rFonts w:ascii="Antiqua" w:eastAsia="Antiqua" w:hAnsi="Antiqua" w:cs="Antiqua"/>
      <w:sz w:val="28"/>
      <w:szCs w:val="28"/>
    </w:rPr>
    <w:tblPr>
      <w:tblCellMar>
        <w:top w:w="0" w:type="dxa"/>
        <w:left w:w="0" w:type="dxa"/>
        <w:bottom w:w="0" w:type="dxa"/>
        <w:right w:w="0"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CellMar>
        <w:left w:w="108" w:type="dxa"/>
        <w:right w:w="108" w:type="dxa"/>
      </w:tblCellMar>
    </w:tblPr>
  </w:style>
  <w:style w:type="paragraph" w:styleId="ac">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KKnTVPrSnnHPPSp8udqqwwqRA==">CgMxLjAyCGguZ2pkZ3hzOAByITFLLTN6MDRPazlsbTNCTERrQ0owMXllOWJPREdTeE1EYg==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5623</Words>
  <Characters>3206</Characters>
  <Application>Microsoft Office Word</Application>
  <DocSecurity>0</DocSecurity>
  <Lines>26</Lines>
  <Paragraphs>17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Євгеній Лісовський</cp:lastModifiedBy>
  <cp:revision>7</cp:revision>
  <cp:lastPrinted>2026-01-14T10:00:00Z</cp:lastPrinted>
  <dcterms:created xsi:type="dcterms:W3CDTF">2025-03-08T06:53:00Z</dcterms:created>
  <dcterms:modified xsi:type="dcterms:W3CDTF">2026-01-21T12:24:00Z</dcterms:modified>
</cp:coreProperties>
</file>