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14FE" w:rsidRPr="002F0C4E" w:rsidRDefault="00B214FE" w:rsidP="00254690">
      <w:pPr>
        <w:pStyle w:val="1"/>
        <w:jc w:val="center"/>
        <w:rPr>
          <w:b/>
          <w:sz w:val="28"/>
          <w:szCs w:val="28"/>
          <w:lang w:val="uk-UA"/>
        </w:rPr>
      </w:pPr>
      <w:r w:rsidRPr="002F0C4E">
        <w:rPr>
          <w:b/>
          <w:sz w:val="28"/>
          <w:szCs w:val="28"/>
          <w:lang w:val="uk-UA"/>
        </w:rPr>
        <w:t>ПРОТОКОЛ</w:t>
      </w:r>
    </w:p>
    <w:p w:rsidR="00B214FE" w:rsidRPr="00B73994" w:rsidRDefault="00B214FE" w:rsidP="007E2F24">
      <w:pPr>
        <w:pStyle w:val="12"/>
        <w:jc w:val="center"/>
        <w:rPr>
          <w:b/>
          <w:sz w:val="28"/>
          <w:szCs w:val="28"/>
          <w:lang w:val="uk-UA"/>
        </w:rPr>
      </w:pPr>
      <w:r>
        <w:rPr>
          <w:b/>
          <w:sz w:val="28"/>
          <w:szCs w:val="28"/>
          <w:lang w:val="uk-UA"/>
        </w:rPr>
        <w:t>з</w:t>
      </w:r>
      <w:r w:rsidRPr="002F0C4E">
        <w:rPr>
          <w:b/>
          <w:sz w:val="28"/>
          <w:szCs w:val="28"/>
          <w:lang w:val="uk-UA"/>
        </w:rPr>
        <w:t xml:space="preserve">асідання конкурсного комітету </w:t>
      </w:r>
      <w:r w:rsidR="00334E44">
        <w:rPr>
          <w:b/>
          <w:sz w:val="28"/>
          <w:szCs w:val="28"/>
          <w:lang w:val="uk-UA"/>
        </w:rPr>
        <w:t>і</w:t>
      </w:r>
      <w:r w:rsidRPr="002F0C4E">
        <w:rPr>
          <w:b/>
          <w:sz w:val="28"/>
          <w:szCs w:val="28"/>
          <w:lang w:val="uk-UA"/>
        </w:rPr>
        <w:t>з визна</w:t>
      </w:r>
      <w:r w:rsidR="00334E44">
        <w:rPr>
          <w:b/>
          <w:sz w:val="28"/>
          <w:szCs w:val="28"/>
          <w:lang w:val="uk-UA"/>
        </w:rPr>
        <w:t>чення автомобільн</w:t>
      </w:r>
      <w:r w:rsidR="00E30629">
        <w:rPr>
          <w:b/>
          <w:sz w:val="28"/>
          <w:szCs w:val="28"/>
          <w:lang w:val="uk-UA"/>
        </w:rPr>
        <w:t>ого</w:t>
      </w:r>
      <w:r w:rsidR="003107B6">
        <w:rPr>
          <w:b/>
          <w:sz w:val="28"/>
          <w:szCs w:val="28"/>
          <w:lang w:val="uk-UA"/>
        </w:rPr>
        <w:t xml:space="preserve"> </w:t>
      </w:r>
      <w:bookmarkStart w:id="0" w:name="_Hlk193799772"/>
      <w:r w:rsidR="003107B6">
        <w:rPr>
          <w:b/>
          <w:sz w:val="28"/>
          <w:szCs w:val="28"/>
          <w:lang w:val="uk-UA"/>
        </w:rPr>
        <w:t>перевізник</w:t>
      </w:r>
      <w:r w:rsidR="00E30629">
        <w:rPr>
          <w:b/>
          <w:sz w:val="28"/>
          <w:szCs w:val="28"/>
          <w:lang w:val="uk-UA"/>
        </w:rPr>
        <w:t>а</w:t>
      </w:r>
      <w:r w:rsidRPr="002F0C4E">
        <w:rPr>
          <w:b/>
          <w:sz w:val="28"/>
          <w:szCs w:val="28"/>
          <w:lang w:val="uk-UA"/>
        </w:rPr>
        <w:t xml:space="preserve"> на </w:t>
      </w:r>
      <w:r w:rsidR="00A2484E">
        <w:rPr>
          <w:b/>
          <w:sz w:val="28"/>
          <w:szCs w:val="28"/>
          <w:lang w:val="uk-UA"/>
        </w:rPr>
        <w:t>приміському</w:t>
      </w:r>
      <w:r w:rsidRPr="002F0C4E">
        <w:rPr>
          <w:b/>
          <w:sz w:val="28"/>
          <w:szCs w:val="28"/>
          <w:lang w:val="uk-UA"/>
        </w:rPr>
        <w:t xml:space="preserve"> </w:t>
      </w:r>
      <w:r w:rsidR="00D472EE" w:rsidRPr="00D472EE">
        <w:rPr>
          <w:b/>
          <w:sz w:val="28"/>
          <w:szCs w:val="28"/>
          <w:lang w:val="uk-UA"/>
        </w:rPr>
        <w:t>автобусному</w:t>
      </w:r>
      <w:r w:rsidR="00D472EE" w:rsidRPr="00D472EE">
        <w:t xml:space="preserve"> </w:t>
      </w:r>
      <w:r w:rsidR="00D472EE" w:rsidRPr="00D472EE">
        <w:rPr>
          <w:b/>
          <w:sz w:val="28"/>
          <w:szCs w:val="28"/>
          <w:lang w:val="uk-UA"/>
        </w:rPr>
        <w:t xml:space="preserve">маршруті </w:t>
      </w:r>
      <w:r w:rsidRPr="002F0C4E">
        <w:rPr>
          <w:b/>
          <w:sz w:val="28"/>
          <w:szCs w:val="28"/>
          <w:lang w:val="uk-UA"/>
        </w:rPr>
        <w:t>регулярн</w:t>
      </w:r>
      <w:r w:rsidR="00D472EE">
        <w:rPr>
          <w:b/>
          <w:sz w:val="28"/>
          <w:szCs w:val="28"/>
          <w:lang w:val="uk-UA"/>
        </w:rPr>
        <w:t>их перевезень</w:t>
      </w:r>
      <w:r w:rsidR="00A2484E">
        <w:rPr>
          <w:b/>
          <w:sz w:val="28"/>
          <w:szCs w:val="28"/>
          <w:lang w:val="uk-UA"/>
        </w:rPr>
        <w:t xml:space="preserve"> ( який працює у режимі маршрутного таксі)</w:t>
      </w:r>
      <w:r w:rsidR="00D472EE">
        <w:rPr>
          <w:b/>
          <w:sz w:val="28"/>
          <w:szCs w:val="28"/>
          <w:lang w:val="uk-UA"/>
        </w:rPr>
        <w:t xml:space="preserve"> </w:t>
      </w:r>
      <w:r w:rsidRPr="002F0C4E">
        <w:rPr>
          <w:b/>
          <w:sz w:val="28"/>
          <w:szCs w:val="28"/>
          <w:lang w:val="uk-UA"/>
        </w:rPr>
        <w:t xml:space="preserve">№ </w:t>
      </w:r>
      <w:r w:rsidR="00326598">
        <w:rPr>
          <w:b/>
          <w:sz w:val="28"/>
          <w:szCs w:val="28"/>
          <w:lang w:val="uk-UA"/>
        </w:rPr>
        <w:t>2</w:t>
      </w:r>
      <w:r w:rsidRPr="00B73994">
        <w:rPr>
          <w:b/>
          <w:sz w:val="28"/>
          <w:szCs w:val="28"/>
          <w:lang w:val="uk-UA"/>
        </w:rPr>
        <w:t xml:space="preserve"> </w:t>
      </w:r>
      <w:r w:rsidR="00326598">
        <w:rPr>
          <w:b/>
          <w:sz w:val="28"/>
          <w:szCs w:val="28"/>
          <w:lang w:val="uk-UA"/>
        </w:rPr>
        <w:t>«Залізнична станція «Тарасівка», с. Тарасівка</w:t>
      </w:r>
      <w:r w:rsidR="00326598" w:rsidRPr="00326598">
        <w:rPr>
          <w:b/>
          <w:sz w:val="28"/>
          <w:szCs w:val="28"/>
          <w:lang w:val="uk-UA"/>
        </w:rPr>
        <w:t xml:space="preserve">– Містечко </w:t>
      </w:r>
      <w:proofErr w:type="spellStart"/>
      <w:r w:rsidR="00326598" w:rsidRPr="00326598">
        <w:rPr>
          <w:b/>
          <w:sz w:val="28"/>
          <w:szCs w:val="28"/>
          <w:lang w:val="uk-UA"/>
        </w:rPr>
        <w:t>Хансена</w:t>
      </w:r>
      <w:proofErr w:type="spellEnd"/>
      <w:r w:rsidR="00326598" w:rsidRPr="00326598">
        <w:rPr>
          <w:b/>
          <w:sz w:val="28"/>
          <w:szCs w:val="28"/>
          <w:lang w:val="uk-UA"/>
        </w:rPr>
        <w:t xml:space="preserve">, с. Нове – Лікарня інтенсивного лікування, </w:t>
      </w:r>
      <w:r w:rsidR="00A2484E">
        <w:rPr>
          <w:b/>
          <w:sz w:val="28"/>
          <w:szCs w:val="28"/>
          <w:lang w:val="uk-UA"/>
        </w:rPr>
        <w:t xml:space="preserve">            </w:t>
      </w:r>
      <w:r w:rsidR="00326598" w:rsidRPr="00326598">
        <w:rPr>
          <w:b/>
          <w:sz w:val="28"/>
          <w:szCs w:val="28"/>
          <w:lang w:val="uk-UA"/>
        </w:rPr>
        <w:t>м. Боярка»</w:t>
      </w:r>
    </w:p>
    <w:bookmarkEnd w:id="0"/>
    <w:p w:rsidR="00B214FE" w:rsidRDefault="00B214FE" w:rsidP="006E5A2B">
      <w:pPr>
        <w:pStyle w:val="1"/>
        <w:jc w:val="both"/>
        <w:rPr>
          <w:b/>
          <w:sz w:val="28"/>
          <w:szCs w:val="28"/>
          <w:lang w:val="uk-UA"/>
        </w:rPr>
      </w:pPr>
    </w:p>
    <w:p w:rsidR="00B214FE" w:rsidRPr="008769B3" w:rsidRDefault="00B214FE" w:rsidP="006E5A2B">
      <w:pPr>
        <w:pStyle w:val="1"/>
        <w:jc w:val="both"/>
        <w:rPr>
          <w:b/>
          <w:sz w:val="28"/>
          <w:szCs w:val="28"/>
          <w:lang w:val="uk-UA"/>
        </w:rPr>
      </w:pPr>
      <w:r w:rsidRPr="008769B3">
        <w:rPr>
          <w:b/>
          <w:sz w:val="28"/>
          <w:szCs w:val="28"/>
          <w:lang w:val="uk-UA"/>
        </w:rPr>
        <w:t>м. Боярка</w:t>
      </w:r>
      <w:r>
        <w:rPr>
          <w:b/>
          <w:sz w:val="28"/>
          <w:szCs w:val="28"/>
          <w:lang w:val="uk-UA"/>
        </w:rPr>
        <w:t xml:space="preserve">                        </w:t>
      </w:r>
      <w:r w:rsidR="00B73994">
        <w:rPr>
          <w:b/>
          <w:sz w:val="28"/>
          <w:szCs w:val="28"/>
          <w:lang w:val="uk-UA"/>
        </w:rPr>
        <w:t xml:space="preserve">     </w:t>
      </w:r>
      <w:r>
        <w:rPr>
          <w:b/>
          <w:sz w:val="28"/>
          <w:szCs w:val="28"/>
          <w:lang w:val="uk-UA"/>
        </w:rPr>
        <w:t xml:space="preserve">                                                 </w:t>
      </w:r>
      <w:r w:rsidR="007E2F24">
        <w:rPr>
          <w:b/>
          <w:sz w:val="28"/>
          <w:szCs w:val="28"/>
          <w:lang w:val="uk-UA"/>
        </w:rPr>
        <w:t xml:space="preserve">    </w:t>
      </w:r>
      <w:r>
        <w:rPr>
          <w:b/>
          <w:sz w:val="28"/>
          <w:szCs w:val="28"/>
          <w:lang w:val="uk-UA"/>
        </w:rPr>
        <w:t xml:space="preserve">    </w:t>
      </w:r>
      <w:r w:rsidR="00326598">
        <w:rPr>
          <w:b/>
          <w:sz w:val="28"/>
          <w:szCs w:val="28"/>
          <w:lang w:val="uk-UA"/>
        </w:rPr>
        <w:t>03</w:t>
      </w:r>
      <w:r w:rsidR="00D472EE">
        <w:rPr>
          <w:b/>
          <w:sz w:val="28"/>
          <w:szCs w:val="28"/>
          <w:lang w:val="uk-UA"/>
        </w:rPr>
        <w:t xml:space="preserve"> </w:t>
      </w:r>
      <w:r w:rsidR="00326598">
        <w:rPr>
          <w:b/>
          <w:sz w:val="28"/>
          <w:szCs w:val="28"/>
          <w:lang w:val="uk-UA"/>
        </w:rPr>
        <w:t>лютого</w:t>
      </w:r>
      <w:r>
        <w:rPr>
          <w:b/>
          <w:sz w:val="28"/>
          <w:szCs w:val="28"/>
          <w:lang w:val="uk-UA"/>
        </w:rPr>
        <w:t xml:space="preserve"> 20</w:t>
      </w:r>
      <w:r w:rsidR="003107B6">
        <w:rPr>
          <w:b/>
          <w:sz w:val="28"/>
          <w:szCs w:val="28"/>
          <w:lang w:val="uk-UA"/>
        </w:rPr>
        <w:t>2</w:t>
      </w:r>
      <w:r w:rsidR="00326598">
        <w:rPr>
          <w:b/>
          <w:sz w:val="28"/>
          <w:szCs w:val="28"/>
          <w:lang w:val="uk-UA"/>
        </w:rPr>
        <w:t>6</w:t>
      </w:r>
      <w:r>
        <w:rPr>
          <w:b/>
          <w:sz w:val="28"/>
          <w:szCs w:val="28"/>
          <w:lang w:val="uk-UA"/>
        </w:rPr>
        <w:t xml:space="preserve"> року </w:t>
      </w:r>
    </w:p>
    <w:p w:rsidR="00496E79" w:rsidRDefault="00B214FE" w:rsidP="006E5A2B">
      <w:pPr>
        <w:pStyle w:val="1"/>
        <w:jc w:val="both"/>
        <w:rPr>
          <w:sz w:val="28"/>
          <w:szCs w:val="28"/>
          <w:lang w:val="uk-UA"/>
        </w:rPr>
      </w:pPr>
      <w:r>
        <w:rPr>
          <w:sz w:val="28"/>
          <w:szCs w:val="28"/>
          <w:lang w:val="uk-UA"/>
        </w:rPr>
        <w:t xml:space="preserve">  </w:t>
      </w:r>
    </w:p>
    <w:p w:rsidR="00B214FE" w:rsidRPr="00A37972" w:rsidRDefault="00B214FE" w:rsidP="006E5A2B">
      <w:pPr>
        <w:pStyle w:val="1"/>
        <w:jc w:val="both"/>
        <w:rPr>
          <w:sz w:val="28"/>
          <w:szCs w:val="28"/>
          <w:lang w:val="uk-UA"/>
        </w:rPr>
      </w:pPr>
      <w:r w:rsidRPr="00A37972">
        <w:rPr>
          <w:sz w:val="28"/>
          <w:szCs w:val="28"/>
          <w:lang w:val="uk-UA"/>
        </w:rPr>
        <w:t>Місце проведення: м. Боярка вул. М. Грушевського, 39, сесійна зала;</w:t>
      </w:r>
    </w:p>
    <w:p w:rsidR="00326598" w:rsidRDefault="00B214FE" w:rsidP="006E5A2B">
      <w:pPr>
        <w:pStyle w:val="1"/>
        <w:jc w:val="both"/>
        <w:rPr>
          <w:sz w:val="28"/>
          <w:szCs w:val="28"/>
          <w:lang w:val="uk-UA"/>
        </w:rPr>
      </w:pPr>
      <w:r w:rsidRPr="00A37972">
        <w:rPr>
          <w:sz w:val="28"/>
          <w:szCs w:val="28"/>
          <w:lang w:val="uk-UA"/>
        </w:rPr>
        <w:t xml:space="preserve">Дата проведення: </w:t>
      </w:r>
      <w:r w:rsidR="00326598" w:rsidRPr="00326598">
        <w:rPr>
          <w:sz w:val="28"/>
          <w:szCs w:val="28"/>
          <w:lang w:val="uk-UA"/>
        </w:rPr>
        <w:t>03 лютого 2026 року</w:t>
      </w:r>
    </w:p>
    <w:p w:rsidR="00B214FE" w:rsidRPr="00A37972" w:rsidRDefault="00B214FE" w:rsidP="006E5A2B">
      <w:pPr>
        <w:pStyle w:val="1"/>
        <w:jc w:val="both"/>
        <w:rPr>
          <w:sz w:val="28"/>
          <w:szCs w:val="28"/>
          <w:lang w:val="uk-UA"/>
        </w:rPr>
      </w:pPr>
      <w:r w:rsidRPr="00A37972">
        <w:rPr>
          <w:sz w:val="28"/>
          <w:szCs w:val="28"/>
          <w:lang w:val="uk-UA"/>
        </w:rPr>
        <w:t>Час проведення: початок - 1</w:t>
      </w:r>
      <w:r w:rsidR="00D472EE">
        <w:rPr>
          <w:sz w:val="28"/>
          <w:szCs w:val="28"/>
          <w:lang w:val="uk-UA"/>
        </w:rPr>
        <w:t>0</w:t>
      </w:r>
      <w:r w:rsidRPr="00A37972">
        <w:rPr>
          <w:sz w:val="28"/>
          <w:szCs w:val="28"/>
          <w:lang w:val="uk-UA"/>
        </w:rPr>
        <w:t xml:space="preserve"> год. </w:t>
      </w:r>
      <w:r w:rsidR="00B73994">
        <w:rPr>
          <w:sz w:val="28"/>
          <w:szCs w:val="28"/>
          <w:lang w:val="uk-UA"/>
        </w:rPr>
        <w:t>0</w:t>
      </w:r>
      <w:r w:rsidRPr="00A37972">
        <w:rPr>
          <w:sz w:val="28"/>
          <w:szCs w:val="28"/>
          <w:lang w:val="uk-UA"/>
        </w:rPr>
        <w:t>0 хв.</w:t>
      </w:r>
    </w:p>
    <w:p w:rsidR="00B214FE" w:rsidRDefault="00B214FE" w:rsidP="006E5A2B">
      <w:pPr>
        <w:pStyle w:val="1"/>
        <w:jc w:val="both"/>
        <w:rPr>
          <w:sz w:val="28"/>
          <w:szCs w:val="28"/>
          <w:lang w:val="uk-UA"/>
        </w:rPr>
      </w:pPr>
    </w:p>
    <w:p w:rsidR="009847F3" w:rsidRDefault="00326598" w:rsidP="00254690">
      <w:pPr>
        <w:pStyle w:val="1"/>
        <w:ind w:firstLine="851"/>
        <w:jc w:val="both"/>
        <w:rPr>
          <w:sz w:val="28"/>
          <w:szCs w:val="28"/>
          <w:lang w:val="uk-UA"/>
        </w:rPr>
      </w:pPr>
      <w:r w:rsidRPr="00326598">
        <w:rPr>
          <w:sz w:val="28"/>
          <w:szCs w:val="28"/>
          <w:lang w:val="uk-UA"/>
        </w:rPr>
        <w:t>Засідання проводиться відповідно до вимог Законів України «Про автомобільний транспорт»</w:t>
      </w:r>
      <w:r>
        <w:rPr>
          <w:sz w:val="28"/>
          <w:szCs w:val="28"/>
          <w:lang w:val="uk-UA"/>
        </w:rPr>
        <w:t xml:space="preserve">, </w:t>
      </w:r>
      <w:r w:rsidRPr="00326598">
        <w:rPr>
          <w:sz w:val="28"/>
          <w:szCs w:val="28"/>
          <w:lang w:val="uk-UA"/>
        </w:rPr>
        <w:t>«Про місцеве самоврядування в Україні»</w:t>
      </w:r>
      <w:r w:rsidR="00B214FE" w:rsidRPr="00732674">
        <w:rPr>
          <w:sz w:val="28"/>
          <w:szCs w:val="28"/>
          <w:lang w:val="uk-UA"/>
        </w:rPr>
        <w:t>, Порядку проведення конкурсу з перевезення пасажирів на автобусному маршруті загального користування, затвердженого</w:t>
      </w:r>
      <w:r w:rsidR="00D92893">
        <w:rPr>
          <w:sz w:val="28"/>
          <w:szCs w:val="28"/>
          <w:lang w:val="uk-UA"/>
        </w:rPr>
        <w:t xml:space="preserve"> </w:t>
      </w:r>
      <w:r w:rsidR="00D92893" w:rsidRPr="00D92893">
        <w:rPr>
          <w:sz w:val="28"/>
          <w:szCs w:val="28"/>
          <w:lang w:val="uk-UA"/>
        </w:rPr>
        <w:t>Постанов</w:t>
      </w:r>
      <w:r w:rsidR="00D92893">
        <w:rPr>
          <w:sz w:val="28"/>
          <w:szCs w:val="28"/>
          <w:lang w:val="uk-UA"/>
        </w:rPr>
        <w:t>ою</w:t>
      </w:r>
      <w:r w:rsidR="00D92893" w:rsidRPr="00D92893">
        <w:rPr>
          <w:sz w:val="28"/>
          <w:szCs w:val="28"/>
          <w:lang w:val="uk-UA"/>
        </w:rPr>
        <w:t xml:space="preserve"> Кабінету Міністрів України від 03.12.2008 року № 1081 «Порядок проведення конкурсу з перевезення пасажирів на автобусних маршрутах загального користування» (далі – Порядок);</w:t>
      </w:r>
      <w:r w:rsidR="00D92893">
        <w:rPr>
          <w:sz w:val="28"/>
          <w:szCs w:val="28"/>
          <w:lang w:val="uk-UA"/>
        </w:rPr>
        <w:t xml:space="preserve"> </w:t>
      </w:r>
      <w:r w:rsidR="00B214FE" w:rsidRPr="00732674">
        <w:rPr>
          <w:sz w:val="28"/>
          <w:szCs w:val="28"/>
          <w:lang w:val="uk-UA"/>
        </w:rPr>
        <w:t xml:space="preserve">, </w:t>
      </w:r>
      <w:r w:rsidR="00122B42">
        <w:rPr>
          <w:sz w:val="28"/>
          <w:szCs w:val="28"/>
          <w:lang w:val="uk-UA"/>
        </w:rPr>
        <w:t xml:space="preserve">   </w:t>
      </w:r>
      <w:r w:rsidR="00D92893" w:rsidRPr="00D92893">
        <w:rPr>
          <w:sz w:val="28"/>
          <w:szCs w:val="28"/>
          <w:lang w:val="uk-UA"/>
        </w:rPr>
        <w:t>Умови організації та проведення конкурсу з перевезення пасажирів на міських та приміських автобусних маршрутах загального користування в Боярській міській територіальній громаді</w:t>
      </w:r>
      <w:r w:rsidR="00122B42">
        <w:rPr>
          <w:sz w:val="28"/>
          <w:szCs w:val="28"/>
          <w:lang w:val="uk-UA"/>
        </w:rPr>
        <w:t xml:space="preserve"> </w:t>
      </w:r>
      <w:r w:rsidR="00D92893">
        <w:rPr>
          <w:sz w:val="28"/>
          <w:szCs w:val="28"/>
          <w:lang w:val="uk-UA"/>
        </w:rPr>
        <w:t>на підставі</w:t>
      </w:r>
      <w:r w:rsidR="009432F0">
        <w:rPr>
          <w:sz w:val="28"/>
          <w:szCs w:val="28"/>
          <w:lang w:val="uk-UA"/>
        </w:rPr>
        <w:t xml:space="preserve"> </w:t>
      </w:r>
      <w:r w:rsidR="00D92893" w:rsidRPr="00D92893">
        <w:rPr>
          <w:sz w:val="28"/>
          <w:szCs w:val="28"/>
          <w:lang w:val="uk-UA"/>
        </w:rPr>
        <w:t>Рішення виконавчого комітету Боярської міської ради від 1</w:t>
      </w:r>
      <w:r w:rsidR="00122B42">
        <w:rPr>
          <w:sz w:val="28"/>
          <w:szCs w:val="28"/>
          <w:lang w:val="uk-UA"/>
        </w:rPr>
        <w:t>8</w:t>
      </w:r>
      <w:r w:rsidR="00D92893" w:rsidRPr="00D92893">
        <w:rPr>
          <w:sz w:val="28"/>
          <w:szCs w:val="28"/>
          <w:lang w:val="uk-UA"/>
        </w:rPr>
        <w:t>.</w:t>
      </w:r>
      <w:r w:rsidR="00122B42">
        <w:rPr>
          <w:sz w:val="28"/>
          <w:szCs w:val="28"/>
          <w:lang w:val="uk-UA"/>
        </w:rPr>
        <w:t>1</w:t>
      </w:r>
      <w:r w:rsidR="00D92893" w:rsidRPr="00D92893">
        <w:rPr>
          <w:sz w:val="28"/>
          <w:szCs w:val="28"/>
          <w:lang w:val="uk-UA"/>
        </w:rPr>
        <w:t>2.202</w:t>
      </w:r>
      <w:r w:rsidR="00122B42">
        <w:rPr>
          <w:sz w:val="28"/>
          <w:szCs w:val="28"/>
          <w:lang w:val="uk-UA"/>
        </w:rPr>
        <w:t>5</w:t>
      </w:r>
      <w:r w:rsidR="00D92893" w:rsidRPr="00D92893">
        <w:rPr>
          <w:sz w:val="28"/>
          <w:szCs w:val="28"/>
          <w:lang w:val="uk-UA"/>
        </w:rPr>
        <w:t xml:space="preserve"> року № </w:t>
      </w:r>
      <w:r w:rsidR="00122B42">
        <w:rPr>
          <w:sz w:val="28"/>
          <w:szCs w:val="28"/>
          <w:lang w:val="uk-UA"/>
        </w:rPr>
        <w:t>5</w:t>
      </w:r>
      <w:r w:rsidR="00D92893" w:rsidRPr="00D92893">
        <w:rPr>
          <w:sz w:val="28"/>
          <w:szCs w:val="28"/>
          <w:lang w:val="uk-UA"/>
        </w:rPr>
        <w:t>/</w:t>
      </w:r>
      <w:r w:rsidR="00122B42">
        <w:rPr>
          <w:sz w:val="28"/>
          <w:szCs w:val="28"/>
          <w:lang w:val="uk-UA"/>
        </w:rPr>
        <w:t>36</w:t>
      </w:r>
      <w:r w:rsidR="00D92893" w:rsidRPr="00D92893">
        <w:rPr>
          <w:sz w:val="28"/>
          <w:szCs w:val="28"/>
          <w:lang w:val="uk-UA"/>
        </w:rPr>
        <w:t xml:space="preserve"> «Про проведення конкурсу на визначення автомобільного перевізника на </w:t>
      </w:r>
      <w:r w:rsidR="00122B42">
        <w:rPr>
          <w:sz w:val="28"/>
          <w:szCs w:val="28"/>
          <w:lang w:val="uk-UA"/>
        </w:rPr>
        <w:t>приміському</w:t>
      </w:r>
      <w:r w:rsidR="00D92893" w:rsidRPr="00D92893">
        <w:rPr>
          <w:sz w:val="28"/>
          <w:szCs w:val="28"/>
          <w:lang w:val="uk-UA"/>
        </w:rPr>
        <w:t xml:space="preserve"> автобусному маршруті регулярних перевезень</w:t>
      </w:r>
      <w:r w:rsidR="00122B42">
        <w:rPr>
          <w:sz w:val="28"/>
          <w:szCs w:val="28"/>
          <w:lang w:val="uk-UA"/>
        </w:rPr>
        <w:t xml:space="preserve">, який працює у режимі маршрутного таксі </w:t>
      </w:r>
      <w:r w:rsidR="00D92893" w:rsidRPr="00D92893">
        <w:rPr>
          <w:sz w:val="28"/>
          <w:szCs w:val="28"/>
          <w:lang w:val="uk-UA"/>
        </w:rPr>
        <w:t xml:space="preserve"> № </w:t>
      </w:r>
      <w:r w:rsidR="00122B42">
        <w:rPr>
          <w:sz w:val="28"/>
          <w:szCs w:val="28"/>
          <w:lang w:val="uk-UA"/>
        </w:rPr>
        <w:t>2</w:t>
      </w:r>
      <w:r w:rsidR="00D92893" w:rsidRPr="00D92893">
        <w:rPr>
          <w:sz w:val="28"/>
          <w:szCs w:val="28"/>
          <w:lang w:val="uk-UA"/>
        </w:rPr>
        <w:t xml:space="preserve"> «</w:t>
      </w:r>
      <w:r w:rsidR="009847F3">
        <w:rPr>
          <w:sz w:val="28"/>
          <w:szCs w:val="28"/>
          <w:lang w:val="uk-UA"/>
        </w:rPr>
        <w:t xml:space="preserve">Залізнична станція «Тарасівка», с. Тарасівка-Містечко </w:t>
      </w:r>
      <w:proofErr w:type="spellStart"/>
      <w:r w:rsidR="009847F3">
        <w:rPr>
          <w:sz w:val="28"/>
          <w:szCs w:val="28"/>
          <w:lang w:val="uk-UA"/>
        </w:rPr>
        <w:t>Хансена</w:t>
      </w:r>
      <w:proofErr w:type="spellEnd"/>
      <w:r w:rsidR="009847F3">
        <w:rPr>
          <w:sz w:val="28"/>
          <w:szCs w:val="28"/>
          <w:lang w:val="uk-UA"/>
        </w:rPr>
        <w:t>, с. Нове- Лікарня інтенсивного лікування, м. Боярка».</w:t>
      </w:r>
    </w:p>
    <w:p w:rsidR="009847F3" w:rsidRDefault="009847F3" w:rsidP="00254690">
      <w:pPr>
        <w:pStyle w:val="1"/>
        <w:ind w:firstLine="851"/>
        <w:jc w:val="both"/>
        <w:rPr>
          <w:b/>
          <w:sz w:val="28"/>
          <w:szCs w:val="28"/>
          <w:lang w:val="uk-UA"/>
        </w:rPr>
      </w:pPr>
    </w:p>
    <w:p w:rsidR="00B214FE" w:rsidRPr="007C1BED" w:rsidRDefault="00F94B62" w:rsidP="00254690">
      <w:pPr>
        <w:pStyle w:val="1"/>
        <w:ind w:firstLine="851"/>
        <w:jc w:val="both"/>
        <w:rPr>
          <w:b/>
          <w:sz w:val="28"/>
          <w:szCs w:val="28"/>
          <w:lang w:val="uk-UA"/>
        </w:rPr>
      </w:pPr>
      <w:r w:rsidRPr="007C1BED">
        <w:rPr>
          <w:b/>
          <w:sz w:val="28"/>
          <w:szCs w:val="28"/>
          <w:lang w:val="uk-UA"/>
        </w:rPr>
        <w:t>Члени</w:t>
      </w:r>
      <w:r w:rsidR="00B214FE" w:rsidRPr="007C1BED">
        <w:rPr>
          <w:b/>
          <w:sz w:val="28"/>
          <w:szCs w:val="28"/>
          <w:lang w:val="uk-UA"/>
        </w:rPr>
        <w:t xml:space="preserve"> конкурсного комітету</w:t>
      </w:r>
      <w:r w:rsidRPr="007C1BED">
        <w:rPr>
          <w:b/>
          <w:sz w:val="28"/>
          <w:szCs w:val="28"/>
          <w:lang w:val="uk-UA"/>
        </w:rPr>
        <w:t>, які присутні на засіданні</w:t>
      </w:r>
      <w:r w:rsidR="00B214FE" w:rsidRPr="007C1BED">
        <w:rPr>
          <w:b/>
          <w:sz w:val="28"/>
          <w:szCs w:val="28"/>
          <w:lang w:val="uk-UA"/>
        </w:rPr>
        <w:t>:</w:t>
      </w:r>
    </w:p>
    <w:p w:rsidR="00091863" w:rsidRDefault="00091863" w:rsidP="00254690">
      <w:pPr>
        <w:pStyle w:val="50"/>
        <w:shd w:val="clear" w:color="auto" w:fill="auto"/>
        <w:spacing w:before="0" w:after="0" w:line="240" w:lineRule="auto"/>
        <w:ind w:right="20" w:firstLine="0"/>
        <w:jc w:val="both"/>
        <w:rPr>
          <w:rFonts w:ascii="Times New Roman" w:hAnsi="Times New Roman"/>
          <w:sz w:val="28"/>
          <w:szCs w:val="28"/>
          <w:lang w:val="uk-UA"/>
        </w:rPr>
      </w:pPr>
    </w:p>
    <w:p w:rsidR="00B214FE" w:rsidRDefault="00B214FE" w:rsidP="00254690">
      <w:pPr>
        <w:pStyle w:val="50"/>
        <w:shd w:val="clear" w:color="auto" w:fill="auto"/>
        <w:spacing w:before="0" w:after="0" w:line="240" w:lineRule="auto"/>
        <w:ind w:right="20" w:firstLine="0"/>
        <w:jc w:val="both"/>
        <w:rPr>
          <w:rFonts w:ascii="Times New Roman" w:hAnsi="Times New Roman"/>
          <w:b w:val="0"/>
          <w:sz w:val="28"/>
          <w:szCs w:val="28"/>
          <w:lang w:val="uk-UA"/>
        </w:rPr>
      </w:pPr>
      <w:r w:rsidRPr="006D7BA3">
        <w:rPr>
          <w:rFonts w:ascii="Times New Roman" w:hAnsi="Times New Roman"/>
          <w:sz w:val="28"/>
          <w:szCs w:val="28"/>
          <w:lang w:val="uk-UA"/>
        </w:rPr>
        <w:t>Голов</w:t>
      </w:r>
      <w:r w:rsidR="004F2B09">
        <w:rPr>
          <w:rFonts w:ascii="Times New Roman" w:hAnsi="Times New Roman"/>
          <w:sz w:val="28"/>
          <w:szCs w:val="28"/>
          <w:lang w:val="uk-UA"/>
        </w:rPr>
        <w:t>а</w:t>
      </w:r>
      <w:r w:rsidRPr="006D7BA3">
        <w:rPr>
          <w:rFonts w:ascii="Times New Roman" w:hAnsi="Times New Roman"/>
          <w:sz w:val="28"/>
          <w:szCs w:val="28"/>
          <w:lang w:val="uk-UA"/>
        </w:rPr>
        <w:t xml:space="preserve"> конкурсного комітету:</w:t>
      </w:r>
      <w:r w:rsidR="00050E31">
        <w:rPr>
          <w:rFonts w:ascii="Times New Roman" w:hAnsi="Times New Roman"/>
          <w:b w:val="0"/>
          <w:sz w:val="28"/>
          <w:szCs w:val="28"/>
          <w:lang w:val="uk-UA"/>
        </w:rPr>
        <w:t xml:space="preserve"> </w:t>
      </w:r>
      <w:proofErr w:type="spellStart"/>
      <w:r w:rsidR="00D92893">
        <w:rPr>
          <w:rFonts w:ascii="Times New Roman" w:hAnsi="Times New Roman"/>
          <w:b w:val="0"/>
          <w:sz w:val="28"/>
          <w:szCs w:val="28"/>
          <w:lang w:val="uk-UA"/>
        </w:rPr>
        <w:t>Мазурець</w:t>
      </w:r>
      <w:proofErr w:type="spellEnd"/>
      <w:r w:rsidR="00050E31">
        <w:rPr>
          <w:rFonts w:ascii="Times New Roman" w:hAnsi="Times New Roman"/>
          <w:b w:val="0"/>
          <w:sz w:val="28"/>
          <w:szCs w:val="28"/>
          <w:lang w:val="uk-UA"/>
        </w:rPr>
        <w:t xml:space="preserve"> Віталій</w:t>
      </w:r>
      <w:r w:rsidR="00D92893">
        <w:rPr>
          <w:rFonts w:ascii="Times New Roman" w:hAnsi="Times New Roman"/>
          <w:b w:val="0"/>
          <w:sz w:val="28"/>
          <w:szCs w:val="28"/>
          <w:lang w:val="uk-UA"/>
        </w:rPr>
        <w:t xml:space="preserve"> </w:t>
      </w:r>
      <w:r w:rsidRPr="006D7BA3">
        <w:rPr>
          <w:rFonts w:ascii="Times New Roman" w:hAnsi="Times New Roman"/>
          <w:b w:val="0"/>
          <w:sz w:val="28"/>
          <w:szCs w:val="28"/>
          <w:lang w:val="uk-UA"/>
        </w:rPr>
        <w:t>–</w:t>
      </w:r>
      <w:r w:rsidR="00D92893">
        <w:rPr>
          <w:rFonts w:ascii="Times New Roman" w:hAnsi="Times New Roman"/>
          <w:b w:val="0"/>
          <w:sz w:val="28"/>
          <w:szCs w:val="28"/>
          <w:lang w:val="uk-UA"/>
        </w:rPr>
        <w:t xml:space="preserve"> </w:t>
      </w:r>
      <w:r w:rsidRPr="006D7BA3">
        <w:rPr>
          <w:rFonts w:ascii="Times New Roman" w:hAnsi="Times New Roman"/>
          <w:b w:val="0"/>
          <w:sz w:val="28"/>
          <w:szCs w:val="28"/>
          <w:lang w:val="uk-UA"/>
        </w:rPr>
        <w:t>заступник міського голови Боярської міської ради;</w:t>
      </w:r>
    </w:p>
    <w:p w:rsidR="00B214FE" w:rsidRPr="006D7BA3" w:rsidRDefault="00B214FE" w:rsidP="00254690">
      <w:pPr>
        <w:jc w:val="both"/>
        <w:rPr>
          <w:rFonts w:ascii="Times New Roman" w:hAnsi="Times New Roman"/>
          <w:sz w:val="28"/>
          <w:szCs w:val="28"/>
          <w:lang w:val="uk-UA"/>
        </w:rPr>
      </w:pPr>
      <w:r w:rsidRPr="006D7BA3">
        <w:rPr>
          <w:rFonts w:ascii="Times New Roman" w:hAnsi="Times New Roman"/>
          <w:b/>
          <w:sz w:val="28"/>
          <w:szCs w:val="28"/>
          <w:lang w:val="uk-UA"/>
        </w:rPr>
        <w:t>Секретар конкурсного комітету</w:t>
      </w:r>
      <w:r>
        <w:rPr>
          <w:rFonts w:ascii="Times New Roman" w:hAnsi="Times New Roman"/>
          <w:b/>
          <w:sz w:val="28"/>
          <w:szCs w:val="28"/>
          <w:lang w:val="uk-UA"/>
        </w:rPr>
        <w:t xml:space="preserve"> (без права голосу)</w:t>
      </w:r>
      <w:r w:rsidRPr="006D7BA3">
        <w:rPr>
          <w:rFonts w:ascii="Times New Roman" w:hAnsi="Times New Roman"/>
          <w:b/>
          <w:sz w:val="28"/>
          <w:szCs w:val="28"/>
          <w:lang w:val="uk-UA"/>
        </w:rPr>
        <w:t>:</w:t>
      </w:r>
      <w:r w:rsidR="00D92893">
        <w:rPr>
          <w:rFonts w:ascii="Times New Roman" w:hAnsi="Times New Roman"/>
          <w:sz w:val="28"/>
          <w:szCs w:val="28"/>
          <w:lang w:val="uk-UA"/>
        </w:rPr>
        <w:t xml:space="preserve"> </w:t>
      </w:r>
      <w:r w:rsidR="009847F3">
        <w:rPr>
          <w:rFonts w:ascii="Times New Roman" w:hAnsi="Times New Roman"/>
          <w:sz w:val="28"/>
          <w:szCs w:val="28"/>
          <w:lang w:val="uk-UA"/>
        </w:rPr>
        <w:t xml:space="preserve">Ольга </w:t>
      </w:r>
      <w:proofErr w:type="spellStart"/>
      <w:r w:rsidR="009847F3">
        <w:rPr>
          <w:rFonts w:ascii="Times New Roman" w:hAnsi="Times New Roman"/>
          <w:sz w:val="28"/>
          <w:szCs w:val="28"/>
          <w:lang w:val="uk-UA"/>
        </w:rPr>
        <w:t>Михеєнко</w:t>
      </w:r>
      <w:proofErr w:type="spellEnd"/>
      <w:r w:rsidR="00D92893">
        <w:rPr>
          <w:rFonts w:ascii="Times New Roman" w:hAnsi="Times New Roman"/>
          <w:sz w:val="28"/>
          <w:szCs w:val="28"/>
          <w:lang w:val="uk-UA"/>
        </w:rPr>
        <w:t xml:space="preserve"> </w:t>
      </w:r>
      <w:r w:rsidR="009E43B5">
        <w:rPr>
          <w:rFonts w:ascii="Times New Roman" w:hAnsi="Times New Roman"/>
          <w:sz w:val="28"/>
          <w:szCs w:val="28"/>
          <w:lang w:val="uk-UA"/>
        </w:rPr>
        <w:t xml:space="preserve">– </w:t>
      </w:r>
      <w:r w:rsidR="009847F3">
        <w:rPr>
          <w:rFonts w:ascii="Times New Roman" w:hAnsi="Times New Roman"/>
          <w:sz w:val="28"/>
          <w:szCs w:val="28"/>
          <w:lang w:val="uk-UA"/>
        </w:rPr>
        <w:t xml:space="preserve">начальник </w:t>
      </w:r>
      <w:r w:rsidR="009E43B5" w:rsidRPr="00B2137A">
        <w:rPr>
          <w:rFonts w:ascii="Times New Roman" w:hAnsi="Times New Roman"/>
          <w:sz w:val="28"/>
          <w:szCs w:val="28"/>
          <w:lang w:val="uk-UA"/>
        </w:rPr>
        <w:t>відділу з питань інфраструктури</w:t>
      </w:r>
      <w:r w:rsidR="00D92893">
        <w:rPr>
          <w:rFonts w:ascii="Times New Roman" w:hAnsi="Times New Roman"/>
          <w:sz w:val="28"/>
          <w:szCs w:val="28"/>
          <w:lang w:val="uk-UA"/>
        </w:rPr>
        <w:t xml:space="preserve"> та</w:t>
      </w:r>
      <w:r w:rsidR="009E43B5" w:rsidRPr="00B2137A">
        <w:rPr>
          <w:rFonts w:ascii="Times New Roman" w:hAnsi="Times New Roman"/>
          <w:sz w:val="28"/>
          <w:szCs w:val="28"/>
          <w:lang w:val="uk-UA"/>
        </w:rPr>
        <w:t xml:space="preserve"> житлово-комунального господарства виконавчого комітету</w:t>
      </w:r>
      <w:r w:rsidR="009E43B5" w:rsidRPr="00B2137A">
        <w:rPr>
          <w:rFonts w:ascii="Times New Roman" w:hAnsi="Times New Roman"/>
          <w:b/>
          <w:sz w:val="28"/>
          <w:szCs w:val="28"/>
          <w:lang w:val="uk-UA"/>
        </w:rPr>
        <w:t xml:space="preserve"> </w:t>
      </w:r>
      <w:r w:rsidR="009E43B5" w:rsidRPr="00B2137A">
        <w:rPr>
          <w:rFonts w:ascii="Times New Roman" w:hAnsi="Times New Roman"/>
          <w:sz w:val="28"/>
          <w:szCs w:val="28"/>
          <w:lang w:val="uk-UA"/>
        </w:rPr>
        <w:t>Боярської міської ради</w:t>
      </w:r>
      <w:r>
        <w:rPr>
          <w:rFonts w:ascii="Times New Roman" w:hAnsi="Times New Roman"/>
          <w:sz w:val="28"/>
          <w:szCs w:val="28"/>
          <w:lang w:val="uk-UA"/>
        </w:rPr>
        <w:t xml:space="preserve">; </w:t>
      </w:r>
    </w:p>
    <w:p w:rsidR="00A2484E" w:rsidRPr="00A2484E" w:rsidRDefault="00B214FE" w:rsidP="00254690">
      <w:pPr>
        <w:jc w:val="both"/>
        <w:rPr>
          <w:rFonts w:ascii="Times New Roman" w:hAnsi="Times New Roman"/>
          <w:bCs/>
          <w:sz w:val="28"/>
          <w:szCs w:val="28"/>
          <w:lang w:val="uk-UA"/>
        </w:rPr>
      </w:pPr>
      <w:r w:rsidRPr="006D7BA3">
        <w:rPr>
          <w:rFonts w:ascii="Times New Roman" w:hAnsi="Times New Roman"/>
          <w:b/>
          <w:sz w:val="28"/>
          <w:szCs w:val="28"/>
          <w:lang w:val="uk-UA"/>
        </w:rPr>
        <w:t>Член</w:t>
      </w:r>
      <w:r w:rsidR="00D92893">
        <w:rPr>
          <w:rFonts w:ascii="Times New Roman" w:hAnsi="Times New Roman"/>
          <w:b/>
          <w:sz w:val="28"/>
          <w:szCs w:val="28"/>
          <w:lang w:val="uk-UA"/>
        </w:rPr>
        <w:t>и</w:t>
      </w:r>
      <w:r w:rsidRPr="006D7BA3">
        <w:rPr>
          <w:rFonts w:ascii="Times New Roman" w:hAnsi="Times New Roman"/>
          <w:b/>
          <w:sz w:val="28"/>
          <w:szCs w:val="28"/>
          <w:lang w:val="uk-UA"/>
        </w:rPr>
        <w:t xml:space="preserve"> конкурсного комітету:</w:t>
      </w:r>
      <w:r w:rsidR="00A2484E">
        <w:rPr>
          <w:rFonts w:ascii="Times New Roman" w:hAnsi="Times New Roman"/>
          <w:b/>
          <w:sz w:val="28"/>
          <w:szCs w:val="28"/>
          <w:lang w:val="uk-UA"/>
        </w:rPr>
        <w:t xml:space="preserve"> </w:t>
      </w:r>
      <w:r w:rsidR="00A2484E" w:rsidRPr="00A2484E">
        <w:rPr>
          <w:rFonts w:ascii="Times New Roman" w:hAnsi="Times New Roman"/>
          <w:bCs/>
          <w:sz w:val="28"/>
          <w:szCs w:val="28"/>
          <w:lang w:val="uk-UA"/>
        </w:rPr>
        <w:t xml:space="preserve">Савчук М.В., </w:t>
      </w:r>
      <w:proofErr w:type="spellStart"/>
      <w:r w:rsidR="00A2484E" w:rsidRPr="00A2484E">
        <w:rPr>
          <w:rFonts w:ascii="Times New Roman" w:hAnsi="Times New Roman"/>
          <w:bCs/>
          <w:sz w:val="28"/>
          <w:szCs w:val="28"/>
          <w:lang w:val="uk-UA"/>
        </w:rPr>
        <w:t>Маруженко</w:t>
      </w:r>
      <w:proofErr w:type="spellEnd"/>
      <w:r w:rsidR="00A2484E" w:rsidRPr="00A2484E">
        <w:rPr>
          <w:rFonts w:ascii="Times New Roman" w:hAnsi="Times New Roman"/>
          <w:bCs/>
          <w:sz w:val="28"/>
          <w:szCs w:val="28"/>
          <w:lang w:val="uk-UA"/>
        </w:rPr>
        <w:t xml:space="preserve"> Л.В., Омельчук О.В., Михальчук Є., </w:t>
      </w:r>
      <w:proofErr w:type="spellStart"/>
      <w:r w:rsidR="00A2484E" w:rsidRPr="00A2484E">
        <w:rPr>
          <w:rFonts w:ascii="Times New Roman" w:hAnsi="Times New Roman"/>
          <w:bCs/>
          <w:sz w:val="28"/>
          <w:szCs w:val="28"/>
          <w:lang w:val="uk-UA"/>
        </w:rPr>
        <w:t>Харковенко</w:t>
      </w:r>
      <w:proofErr w:type="spellEnd"/>
      <w:r w:rsidR="00A2484E" w:rsidRPr="00A2484E">
        <w:rPr>
          <w:rFonts w:ascii="Times New Roman" w:hAnsi="Times New Roman"/>
          <w:bCs/>
          <w:sz w:val="28"/>
          <w:szCs w:val="28"/>
          <w:lang w:val="uk-UA"/>
        </w:rPr>
        <w:t xml:space="preserve"> В.В., Головацький О.В., Стрілець М.В., Левчук Л.М., </w:t>
      </w:r>
      <w:proofErr w:type="spellStart"/>
      <w:r w:rsidR="00A2484E" w:rsidRPr="00A2484E">
        <w:rPr>
          <w:rFonts w:ascii="Times New Roman" w:hAnsi="Times New Roman"/>
          <w:bCs/>
          <w:sz w:val="28"/>
          <w:szCs w:val="28"/>
          <w:lang w:val="uk-UA"/>
        </w:rPr>
        <w:t>Шиденко</w:t>
      </w:r>
      <w:proofErr w:type="spellEnd"/>
      <w:r w:rsidR="00A2484E" w:rsidRPr="00A2484E">
        <w:rPr>
          <w:rFonts w:ascii="Times New Roman" w:hAnsi="Times New Roman"/>
          <w:bCs/>
          <w:sz w:val="28"/>
          <w:szCs w:val="28"/>
          <w:lang w:val="uk-UA"/>
        </w:rPr>
        <w:t xml:space="preserve"> І.М., Філон Д.В., Коваленко В.С.</w:t>
      </w:r>
    </w:p>
    <w:p w:rsidR="00B214FE" w:rsidRPr="002A2D0C" w:rsidRDefault="00B214FE" w:rsidP="002A2D0C">
      <w:pPr>
        <w:rPr>
          <w:rFonts w:ascii="Times New Roman" w:hAnsi="Times New Roman"/>
          <w:b/>
          <w:sz w:val="28"/>
          <w:szCs w:val="28"/>
          <w:lang w:val="uk-UA"/>
        </w:rPr>
      </w:pPr>
      <w:r w:rsidRPr="002A2D0C">
        <w:rPr>
          <w:rFonts w:ascii="Times New Roman" w:hAnsi="Times New Roman"/>
          <w:b/>
          <w:sz w:val="28"/>
          <w:szCs w:val="28"/>
          <w:lang w:val="uk-UA"/>
        </w:rPr>
        <w:t>Комітет є правочинним для прийняття рішень.</w:t>
      </w:r>
    </w:p>
    <w:p w:rsidR="00B214FE" w:rsidRDefault="00FF5575" w:rsidP="002A2D0C">
      <w:pPr>
        <w:jc w:val="both"/>
        <w:rPr>
          <w:rFonts w:ascii="Times New Roman" w:hAnsi="Times New Roman"/>
          <w:sz w:val="28"/>
          <w:szCs w:val="28"/>
          <w:lang w:val="uk-UA"/>
        </w:rPr>
      </w:pPr>
      <w:r>
        <w:rPr>
          <w:rFonts w:ascii="Times New Roman" w:hAnsi="Times New Roman"/>
          <w:sz w:val="28"/>
          <w:szCs w:val="28"/>
          <w:lang w:val="uk-UA"/>
        </w:rPr>
        <w:t>В</w:t>
      </w:r>
      <w:r w:rsidR="00B214FE">
        <w:rPr>
          <w:rFonts w:ascii="Times New Roman" w:hAnsi="Times New Roman"/>
          <w:sz w:val="28"/>
          <w:szCs w:val="28"/>
          <w:lang w:val="uk-UA"/>
        </w:rPr>
        <w:t xml:space="preserve">ід </w:t>
      </w:r>
      <w:r w:rsidR="00B214FE" w:rsidRPr="00370FFF">
        <w:rPr>
          <w:rFonts w:ascii="Times New Roman" w:hAnsi="Times New Roman"/>
          <w:sz w:val="28"/>
          <w:szCs w:val="28"/>
          <w:lang w:val="uk-UA"/>
        </w:rPr>
        <w:t>перевізників-претендентів</w:t>
      </w:r>
      <w:r w:rsidR="00C4646C" w:rsidRPr="00370FFF">
        <w:rPr>
          <w:rFonts w:ascii="Times New Roman" w:hAnsi="Times New Roman"/>
          <w:sz w:val="28"/>
          <w:szCs w:val="28"/>
          <w:lang w:val="uk-UA"/>
        </w:rPr>
        <w:t xml:space="preserve"> на початок засідання </w:t>
      </w:r>
      <w:r w:rsidR="00675E88" w:rsidRPr="00370FFF">
        <w:rPr>
          <w:rFonts w:ascii="Times New Roman" w:hAnsi="Times New Roman"/>
          <w:sz w:val="28"/>
          <w:szCs w:val="28"/>
          <w:lang w:val="uk-UA"/>
        </w:rPr>
        <w:t xml:space="preserve">із присутніх був представник </w:t>
      </w:r>
      <w:r w:rsidR="00A2484E">
        <w:rPr>
          <w:rFonts w:ascii="Times New Roman" w:hAnsi="Times New Roman"/>
          <w:sz w:val="28"/>
          <w:szCs w:val="28"/>
          <w:lang w:val="uk-UA"/>
        </w:rPr>
        <w:t>КП</w:t>
      </w:r>
      <w:r w:rsidR="00370FFF" w:rsidRPr="00370FFF">
        <w:rPr>
          <w:rFonts w:ascii="Times New Roman" w:hAnsi="Times New Roman"/>
          <w:sz w:val="28"/>
          <w:szCs w:val="28"/>
          <w:lang w:val="uk-UA"/>
        </w:rPr>
        <w:t xml:space="preserve"> «Транспортне підприємство» Боярської міської ради </w:t>
      </w:r>
      <w:r w:rsidR="00370FFF">
        <w:rPr>
          <w:rFonts w:ascii="Times New Roman" w:hAnsi="Times New Roman"/>
          <w:sz w:val="28"/>
          <w:szCs w:val="28"/>
          <w:lang w:val="uk-UA"/>
        </w:rPr>
        <w:t>–</w:t>
      </w:r>
      <w:r w:rsidR="005F4779" w:rsidRPr="00370FFF">
        <w:rPr>
          <w:rFonts w:ascii="Times New Roman" w:hAnsi="Times New Roman"/>
          <w:sz w:val="28"/>
          <w:szCs w:val="28"/>
          <w:lang w:val="uk-UA"/>
        </w:rPr>
        <w:t xml:space="preserve"> </w:t>
      </w:r>
      <w:proofErr w:type="spellStart"/>
      <w:r w:rsidR="00370FFF">
        <w:rPr>
          <w:rFonts w:ascii="Times New Roman" w:hAnsi="Times New Roman"/>
          <w:sz w:val="28"/>
          <w:szCs w:val="28"/>
          <w:lang w:val="uk-UA"/>
        </w:rPr>
        <w:t>Саламатін</w:t>
      </w:r>
      <w:proofErr w:type="spellEnd"/>
      <w:r w:rsidR="00370FFF">
        <w:rPr>
          <w:rFonts w:ascii="Times New Roman" w:hAnsi="Times New Roman"/>
          <w:sz w:val="28"/>
          <w:szCs w:val="28"/>
          <w:lang w:val="uk-UA"/>
        </w:rPr>
        <w:t xml:space="preserve"> Руслан</w:t>
      </w:r>
      <w:r w:rsidR="00933BCF">
        <w:rPr>
          <w:rFonts w:ascii="Times New Roman" w:hAnsi="Times New Roman"/>
          <w:sz w:val="28"/>
          <w:szCs w:val="28"/>
          <w:lang w:val="uk-UA"/>
        </w:rPr>
        <w:t>.</w:t>
      </w:r>
    </w:p>
    <w:p w:rsidR="00A2484E" w:rsidRDefault="00A2484E" w:rsidP="009243D5">
      <w:pPr>
        <w:ind w:firstLine="360"/>
        <w:jc w:val="center"/>
        <w:rPr>
          <w:rFonts w:ascii="Times New Roman" w:hAnsi="Times New Roman"/>
          <w:b/>
          <w:sz w:val="28"/>
          <w:szCs w:val="28"/>
          <w:lang w:val="uk-UA"/>
        </w:rPr>
      </w:pPr>
    </w:p>
    <w:p w:rsidR="00B214FE" w:rsidRPr="00191534" w:rsidRDefault="00B214FE" w:rsidP="009243D5">
      <w:pPr>
        <w:ind w:firstLine="360"/>
        <w:jc w:val="center"/>
        <w:rPr>
          <w:rFonts w:ascii="Times New Roman" w:hAnsi="Times New Roman"/>
          <w:b/>
          <w:sz w:val="28"/>
          <w:szCs w:val="28"/>
          <w:lang w:val="uk-UA"/>
        </w:rPr>
      </w:pPr>
      <w:r w:rsidRPr="00191534">
        <w:rPr>
          <w:rFonts w:ascii="Times New Roman" w:hAnsi="Times New Roman"/>
          <w:b/>
          <w:sz w:val="28"/>
          <w:szCs w:val="28"/>
          <w:lang w:val="uk-UA"/>
        </w:rPr>
        <w:lastRenderedPageBreak/>
        <w:t>Порядок денний:</w:t>
      </w:r>
    </w:p>
    <w:p w:rsidR="00FB6D82" w:rsidRDefault="00FB6D82" w:rsidP="00191534">
      <w:pPr>
        <w:ind w:firstLine="851"/>
        <w:jc w:val="both"/>
        <w:rPr>
          <w:rFonts w:ascii="Times New Roman" w:hAnsi="Times New Roman"/>
          <w:sz w:val="28"/>
          <w:szCs w:val="28"/>
          <w:lang w:val="uk-UA"/>
        </w:rPr>
      </w:pPr>
      <w:r w:rsidRPr="00FB6D82">
        <w:rPr>
          <w:rFonts w:ascii="Times New Roman" w:hAnsi="Times New Roman"/>
          <w:sz w:val="28"/>
          <w:szCs w:val="28"/>
          <w:lang w:val="uk-UA"/>
        </w:rPr>
        <w:t xml:space="preserve">Голова конкурсного комітету </w:t>
      </w:r>
      <w:proofErr w:type="spellStart"/>
      <w:r w:rsidRPr="00FB6D82">
        <w:rPr>
          <w:rFonts w:ascii="Times New Roman" w:hAnsi="Times New Roman"/>
          <w:sz w:val="28"/>
          <w:szCs w:val="28"/>
          <w:lang w:val="uk-UA"/>
        </w:rPr>
        <w:t>Мазурець</w:t>
      </w:r>
      <w:proofErr w:type="spellEnd"/>
      <w:r w:rsidRPr="00FB6D82">
        <w:rPr>
          <w:rFonts w:ascii="Times New Roman" w:hAnsi="Times New Roman"/>
          <w:sz w:val="28"/>
          <w:szCs w:val="28"/>
          <w:lang w:val="uk-UA"/>
        </w:rPr>
        <w:t xml:space="preserve"> Віталій оголосив порядок денний засідання конкурсного комітету та повідомив, що засідання проводиться за участю дванадцяти членів комітету, які мають право голосу, що відповідає вимогам кворуму, та секретаря. Після чого оголосив про відкриття засідання.</w:t>
      </w:r>
    </w:p>
    <w:p w:rsidR="00C4646C" w:rsidRDefault="00B214FE" w:rsidP="00191534">
      <w:pPr>
        <w:ind w:firstLine="851"/>
        <w:jc w:val="both"/>
        <w:rPr>
          <w:rFonts w:ascii="Times New Roman" w:hAnsi="Times New Roman"/>
          <w:sz w:val="28"/>
          <w:szCs w:val="28"/>
          <w:lang w:val="uk-UA"/>
        </w:rPr>
      </w:pPr>
      <w:r>
        <w:rPr>
          <w:rFonts w:ascii="Times New Roman" w:hAnsi="Times New Roman"/>
          <w:sz w:val="28"/>
          <w:szCs w:val="28"/>
          <w:lang w:val="uk-UA"/>
        </w:rPr>
        <w:t>Усім присутнім оголошено про загальні характеристики об</w:t>
      </w:r>
      <w:r w:rsidRPr="00257E2A">
        <w:rPr>
          <w:rFonts w:ascii="Times New Roman" w:hAnsi="Times New Roman"/>
          <w:sz w:val="28"/>
          <w:szCs w:val="28"/>
          <w:lang w:val="uk-UA"/>
        </w:rPr>
        <w:t>’</w:t>
      </w:r>
      <w:r>
        <w:rPr>
          <w:rFonts w:ascii="Times New Roman" w:hAnsi="Times New Roman"/>
          <w:sz w:val="28"/>
          <w:szCs w:val="28"/>
          <w:lang w:val="uk-UA"/>
        </w:rPr>
        <w:t>єкт</w:t>
      </w:r>
      <w:r w:rsidR="00FB6D82">
        <w:rPr>
          <w:rFonts w:ascii="Times New Roman" w:hAnsi="Times New Roman"/>
          <w:sz w:val="28"/>
          <w:szCs w:val="28"/>
          <w:lang w:val="uk-UA"/>
        </w:rPr>
        <w:t>у</w:t>
      </w:r>
      <w:r>
        <w:rPr>
          <w:rFonts w:ascii="Times New Roman" w:hAnsi="Times New Roman"/>
          <w:sz w:val="28"/>
          <w:szCs w:val="28"/>
          <w:lang w:val="uk-UA"/>
        </w:rPr>
        <w:t xml:space="preserve"> конкурсу</w:t>
      </w:r>
      <w:r w:rsidR="00C4646C">
        <w:rPr>
          <w:rFonts w:ascii="Times New Roman" w:hAnsi="Times New Roman"/>
          <w:sz w:val="28"/>
          <w:szCs w:val="28"/>
          <w:lang w:val="uk-UA"/>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20"/>
        <w:gridCol w:w="3249"/>
        <w:gridCol w:w="709"/>
        <w:gridCol w:w="709"/>
        <w:gridCol w:w="1559"/>
        <w:gridCol w:w="850"/>
        <w:gridCol w:w="1560"/>
      </w:tblGrid>
      <w:tr w:rsidR="00675E88" w:rsidRPr="0042230C" w:rsidTr="00DB40B6">
        <w:tc>
          <w:tcPr>
            <w:tcW w:w="704" w:type="dxa"/>
            <w:vMerge w:val="restart"/>
            <w:shd w:val="clear" w:color="auto" w:fill="auto"/>
            <w:textDirection w:val="btLr"/>
          </w:tcPr>
          <w:p w:rsidR="00675E88" w:rsidRPr="0042230C" w:rsidRDefault="00675E88" w:rsidP="00DB40B6">
            <w:pPr>
              <w:pStyle w:val="12"/>
              <w:ind w:left="113" w:right="113"/>
              <w:jc w:val="center"/>
              <w:rPr>
                <w:lang w:val="uk-UA"/>
              </w:rPr>
            </w:pPr>
            <w:r w:rsidRPr="0042230C">
              <w:rPr>
                <w:lang w:val="uk-UA"/>
              </w:rPr>
              <w:t>Порядковий номер</w:t>
            </w:r>
          </w:p>
          <w:p w:rsidR="00675E88" w:rsidRPr="0042230C" w:rsidRDefault="00675E88" w:rsidP="00DB40B6">
            <w:pPr>
              <w:pStyle w:val="12"/>
              <w:ind w:left="113" w:right="113"/>
              <w:jc w:val="center"/>
              <w:rPr>
                <w:lang w:val="uk-UA"/>
              </w:rPr>
            </w:pPr>
            <w:r w:rsidRPr="0042230C">
              <w:rPr>
                <w:lang w:val="uk-UA"/>
              </w:rPr>
              <w:t>об'єкта конкурсу</w:t>
            </w:r>
          </w:p>
          <w:p w:rsidR="00675E88" w:rsidRPr="0042230C" w:rsidRDefault="00675E88" w:rsidP="00DB40B6">
            <w:pPr>
              <w:pStyle w:val="12"/>
              <w:ind w:left="113" w:right="113"/>
              <w:jc w:val="center"/>
              <w:rPr>
                <w:lang w:val="uk-UA"/>
              </w:rPr>
            </w:pPr>
          </w:p>
          <w:p w:rsidR="00675E88" w:rsidRPr="0042230C" w:rsidRDefault="00675E88" w:rsidP="00DB40B6">
            <w:pPr>
              <w:pStyle w:val="12"/>
              <w:ind w:left="113" w:right="113"/>
              <w:jc w:val="center"/>
              <w:rPr>
                <w:lang w:val="uk-UA"/>
              </w:rPr>
            </w:pPr>
          </w:p>
        </w:tc>
        <w:tc>
          <w:tcPr>
            <w:tcW w:w="720" w:type="dxa"/>
            <w:vMerge w:val="restart"/>
            <w:shd w:val="clear" w:color="auto" w:fill="auto"/>
            <w:textDirection w:val="btLr"/>
          </w:tcPr>
          <w:p w:rsidR="00675E88" w:rsidRPr="004120F2" w:rsidRDefault="00675E88" w:rsidP="00DB40B6">
            <w:pPr>
              <w:pStyle w:val="12"/>
              <w:ind w:left="113" w:right="113"/>
              <w:jc w:val="center"/>
              <w:rPr>
                <w:b/>
                <w:lang w:val="uk-UA"/>
              </w:rPr>
            </w:pPr>
            <w:r w:rsidRPr="004120F2">
              <w:rPr>
                <w:b/>
                <w:lang w:val="uk-UA"/>
              </w:rPr>
              <w:t xml:space="preserve">Номер </w:t>
            </w:r>
          </w:p>
          <w:p w:rsidR="00675E88" w:rsidRPr="004120F2" w:rsidRDefault="00675E88" w:rsidP="00DB40B6">
            <w:pPr>
              <w:pStyle w:val="12"/>
              <w:ind w:left="113" w:right="113"/>
              <w:jc w:val="center"/>
              <w:rPr>
                <w:b/>
                <w:lang w:val="uk-UA"/>
              </w:rPr>
            </w:pPr>
            <w:r w:rsidRPr="004120F2">
              <w:rPr>
                <w:b/>
                <w:lang w:val="uk-UA"/>
              </w:rPr>
              <w:t>маршруту</w:t>
            </w:r>
          </w:p>
          <w:p w:rsidR="00675E88" w:rsidRPr="0042230C" w:rsidRDefault="00675E88" w:rsidP="00DB40B6">
            <w:pPr>
              <w:pStyle w:val="12"/>
              <w:ind w:left="113" w:right="113"/>
              <w:jc w:val="center"/>
              <w:rPr>
                <w:lang w:val="uk-UA"/>
              </w:rPr>
            </w:pPr>
          </w:p>
          <w:p w:rsidR="00675E88" w:rsidRPr="0042230C" w:rsidRDefault="00675E88" w:rsidP="00DB40B6">
            <w:pPr>
              <w:pStyle w:val="12"/>
              <w:ind w:left="113" w:right="113"/>
              <w:jc w:val="center"/>
              <w:rPr>
                <w:lang w:val="uk-UA"/>
              </w:rPr>
            </w:pPr>
          </w:p>
          <w:p w:rsidR="00675E88" w:rsidRPr="0042230C" w:rsidRDefault="00675E88" w:rsidP="00DB40B6">
            <w:pPr>
              <w:pStyle w:val="12"/>
              <w:ind w:left="113" w:right="113"/>
              <w:jc w:val="center"/>
              <w:rPr>
                <w:lang w:val="uk-UA"/>
              </w:rPr>
            </w:pPr>
          </w:p>
          <w:p w:rsidR="00675E88" w:rsidRPr="0042230C" w:rsidRDefault="00675E88" w:rsidP="00DB40B6">
            <w:pPr>
              <w:pStyle w:val="12"/>
              <w:ind w:left="113" w:right="113"/>
              <w:jc w:val="center"/>
              <w:rPr>
                <w:lang w:val="uk-UA"/>
              </w:rPr>
            </w:pPr>
          </w:p>
          <w:p w:rsidR="00675E88" w:rsidRPr="0042230C" w:rsidRDefault="00675E88" w:rsidP="00DB40B6">
            <w:pPr>
              <w:pStyle w:val="12"/>
              <w:ind w:left="113" w:right="113"/>
              <w:jc w:val="center"/>
              <w:rPr>
                <w:lang w:val="uk-UA"/>
              </w:rPr>
            </w:pPr>
          </w:p>
          <w:p w:rsidR="00675E88" w:rsidRPr="0042230C" w:rsidRDefault="00675E88" w:rsidP="00DB40B6">
            <w:pPr>
              <w:pStyle w:val="12"/>
              <w:ind w:left="113" w:right="113"/>
              <w:jc w:val="center"/>
              <w:rPr>
                <w:lang w:val="uk-UA"/>
              </w:rPr>
            </w:pPr>
          </w:p>
        </w:tc>
        <w:tc>
          <w:tcPr>
            <w:tcW w:w="3249" w:type="dxa"/>
            <w:vMerge w:val="restart"/>
            <w:shd w:val="clear" w:color="auto" w:fill="auto"/>
            <w:vAlign w:val="center"/>
          </w:tcPr>
          <w:p w:rsidR="00675E88" w:rsidRPr="0042230C" w:rsidRDefault="00675E88" w:rsidP="00DB40B6">
            <w:pPr>
              <w:pStyle w:val="12"/>
              <w:jc w:val="center"/>
              <w:rPr>
                <w:lang w:val="uk-UA"/>
              </w:rPr>
            </w:pPr>
            <w:r w:rsidRPr="0042230C">
              <w:rPr>
                <w:lang w:val="uk-UA"/>
              </w:rPr>
              <w:t>Найменування</w:t>
            </w:r>
          </w:p>
          <w:p w:rsidR="00675E88" w:rsidRPr="0042230C" w:rsidRDefault="00675E88" w:rsidP="00DB40B6">
            <w:pPr>
              <w:pStyle w:val="12"/>
              <w:jc w:val="center"/>
              <w:rPr>
                <w:lang w:val="uk-UA"/>
              </w:rPr>
            </w:pPr>
            <w:r w:rsidRPr="0042230C">
              <w:rPr>
                <w:lang w:val="uk-UA"/>
              </w:rPr>
              <w:t>кінцевих зупинок</w:t>
            </w:r>
          </w:p>
        </w:tc>
        <w:tc>
          <w:tcPr>
            <w:tcW w:w="5387" w:type="dxa"/>
            <w:gridSpan w:val="5"/>
            <w:shd w:val="clear" w:color="auto" w:fill="auto"/>
          </w:tcPr>
          <w:p w:rsidR="00675E88" w:rsidRPr="0042230C" w:rsidRDefault="00675E88" w:rsidP="00DB40B6">
            <w:pPr>
              <w:pStyle w:val="12"/>
              <w:jc w:val="center"/>
              <w:rPr>
                <w:lang w:val="uk-UA"/>
              </w:rPr>
            </w:pPr>
            <w:r w:rsidRPr="0042230C">
              <w:rPr>
                <w:lang w:val="uk-UA"/>
              </w:rPr>
              <w:t>Основні характеристики об'єкта конкурсу</w:t>
            </w:r>
          </w:p>
        </w:tc>
      </w:tr>
      <w:tr w:rsidR="00675E88" w:rsidRPr="0042230C" w:rsidTr="00DB40B6">
        <w:trPr>
          <w:cantSplit/>
          <w:trHeight w:val="371"/>
        </w:trPr>
        <w:tc>
          <w:tcPr>
            <w:tcW w:w="704" w:type="dxa"/>
            <w:vMerge/>
            <w:shd w:val="clear" w:color="auto" w:fill="auto"/>
          </w:tcPr>
          <w:p w:rsidR="00675E88" w:rsidRPr="0042230C" w:rsidRDefault="00675E88" w:rsidP="00DB40B6">
            <w:pPr>
              <w:pStyle w:val="12"/>
              <w:jc w:val="both"/>
              <w:rPr>
                <w:sz w:val="28"/>
                <w:szCs w:val="28"/>
                <w:lang w:val="uk-UA"/>
              </w:rPr>
            </w:pPr>
          </w:p>
        </w:tc>
        <w:tc>
          <w:tcPr>
            <w:tcW w:w="720" w:type="dxa"/>
            <w:vMerge/>
            <w:shd w:val="clear" w:color="auto" w:fill="auto"/>
          </w:tcPr>
          <w:p w:rsidR="00675E88" w:rsidRPr="0042230C" w:rsidRDefault="00675E88" w:rsidP="00DB40B6">
            <w:pPr>
              <w:pStyle w:val="12"/>
              <w:jc w:val="both"/>
              <w:rPr>
                <w:lang w:val="uk-UA"/>
              </w:rPr>
            </w:pPr>
          </w:p>
        </w:tc>
        <w:tc>
          <w:tcPr>
            <w:tcW w:w="3249" w:type="dxa"/>
            <w:vMerge/>
            <w:shd w:val="clear" w:color="auto" w:fill="auto"/>
          </w:tcPr>
          <w:p w:rsidR="00675E88" w:rsidRPr="0042230C" w:rsidRDefault="00675E88" w:rsidP="00DB40B6">
            <w:pPr>
              <w:pStyle w:val="12"/>
              <w:jc w:val="both"/>
              <w:rPr>
                <w:lang w:val="uk-UA"/>
              </w:rPr>
            </w:pPr>
          </w:p>
        </w:tc>
        <w:tc>
          <w:tcPr>
            <w:tcW w:w="1418" w:type="dxa"/>
            <w:gridSpan w:val="2"/>
            <w:shd w:val="clear" w:color="auto" w:fill="auto"/>
          </w:tcPr>
          <w:p w:rsidR="00675E88" w:rsidRPr="0042230C" w:rsidRDefault="00675E88" w:rsidP="00DB40B6">
            <w:pPr>
              <w:pStyle w:val="12"/>
              <w:jc w:val="center"/>
              <w:rPr>
                <w:lang w:val="uk-UA"/>
              </w:rPr>
            </w:pPr>
            <w:r w:rsidRPr="0042230C">
              <w:rPr>
                <w:lang w:val="uk-UA"/>
              </w:rPr>
              <w:t>Кількість автобусів:</w:t>
            </w:r>
          </w:p>
        </w:tc>
        <w:tc>
          <w:tcPr>
            <w:tcW w:w="1559" w:type="dxa"/>
            <w:vMerge w:val="restart"/>
            <w:shd w:val="clear" w:color="auto" w:fill="auto"/>
            <w:vAlign w:val="center"/>
          </w:tcPr>
          <w:p w:rsidR="00675E88" w:rsidRPr="0042230C" w:rsidRDefault="00675E88" w:rsidP="00DB40B6">
            <w:pPr>
              <w:pStyle w:val="12"/>
              <w:jc w:val="center"/>
              <w:rPr>
                <w:lang w:val="uk-UA"/>
              </w:rPr>
            </w:pPr>
            <w:r w:rsidRPr="0042230C">
              <w:rPr>
                <w:lang w:val="uk-UA"/>
              </w:rPr>
              <w:t>Режим руху</w:t>
            </w:r>
          </w:p>
        </w:tc>
        <w:tc>
          <w:tcPr>
            <w:tcW w:w="850" w:type="dxa"/>
            <w:vMerge w:val="restart"/>
            <w:shd w:val="clear" w:color="auto" w:fill="auto"/>
            <w:textDirection w:val="btLr"/>
          </w:tcPr>
          <w:p w:rsidR="00675E88" w:rsidRPr="0042230C" w:rsidRDefault="00675E88" w:rsidP="00DB40B6">
            <w:pPr>
              <w:pStyle w:val="12"/>
              <w:ind w:left="113" w:right="113"/>
              <w:jc w:val="center"/>
              <w:rPr>
                <w:lang w:val="uk-UA"/>
              </w:rPr>
            </w:pPr>
            <w:r w:rsidRPr="0042230C">
              <w:rPr>
                <w:lang w:val="uk-UA"/>
              </w:rPr>
              <w:t>Інтервал руху</w:t>
            </w:r>
          </w:p>
          <w:p w:rsidR="00675E88" w:rsidRPr="0042230C" w:rsidRDefault="00675E88" w:rsidP="00DB40B6">
            <w:pPr>
              <w:pStyle w:val="12"/>
              <w:ind w:left="113" w:right="113"/>
              <w:jc w:val="center"/>
              <w:rPr>
                <w:lang w:val="uk-UA"/>
              </w:rPr>
            </w:pPr>
            <w:r w:rsidRPr="0042230C">
              <w:rPr>
                <w:lang w:val="uk-UA"/>
              </w:rPr>
              <w:t>(мінімальний)</w:t>
            </w:r>
          </w:p>
          <w:p w:rsidR="00675E88" w:rsidRPr="0042230C" w:rsidRDefault="00675E88" w:rsidP="00DB40B6">
            <w:pPr>
              <w:pStyle w:val="12"/>
              <w:ind w:left="113" w:right="113"/>
              <w:jc w:val="center"/>
              <w:rPr>
                <w:lang w:val="uk-UA"/>
              </w:rPr>
            </w:pPr>
          </w:p>
        </w:tc>
        <w:tc>
          <w:tcPr>
            <w:tcW w:w="1560" w:type="dxa"/>
            <w:vMerge w:val="restart"/>
            <w:shd w:val="clear" w:color="auto" w:fill="auto"/>
            <w:textDirection w:val="btLr"/>
          </w:tcPr>
          <w:p w:rsidR="00675E88" w:rsidRPr="0042230C" w:rsidRDefault="00675E88" w:rsidP="00DB40B6">
            <w:pPr>
              <w:pStyle w:val="12"/>
              <w:ind w:left="113" w:right="113"/>
              <w:jc w:val="both"/>
              <w:rPr>
                <w:lang w:val="uk-UA"/>
              </w:rPr>
            </w:pPr>
          </w:p>
          <w:p w:rsidR="00675E88" w:rsidRPr="0042230C" w:rsidRDefault="00675E88" w:rsidP="00DB40B6">
            <w:pPr>
              <w:pStyle w:val="12"/>
              <w:ind w:left="113" w:right="113"/>
              <w:jc w:val="center"/>
              <w:rPr>
                <w:lang w:val="uk-UA"/>
              </w:rPr>
            </w:pPr>
            <w:r w:rsidRPr="0042230C">
              <w:rPr>
                <w:lang w:val="uk-UA"/>
              </w:rPr>
              <w:t>Періодичність</w:t>
            </w:r>
          </w:p>
          <w:p w:rsidR="00675E88" w:rsidRPr="0042230C" w:rsidRDefault="00675E88" w:rsidP="00DB40B6">
            <w:pPr>
              <w:pStyle w:val="12"/>
              <w:ind w:left="113" w:right="113"/>
              <w:jc w:val="center"/>
              <w:rPr>
                <w:lang w:val="uk-UA"/>
              </w:rPr>
            </w:pPr>
            <w:r w:rsidRPr="0042230C">
              <w:rPr>
                <w:lang w:val="uk-UA"/>
              </w:rPr>
              <w:t>виконання перевезень</w:t>
            </w:r>
          </w:p>
          <w:p w:rsidR="00675E88" w:rsidRPr="0042230C" w:rsidRDefault="00675E88" w:rsidP="00DB40B6">
            <w:pPr>
              <w:pStyle w:val="12"/>
              <w:ind w:left="113" w:right="113"/>
              <w:jc w:val="both"/>
              <w:rPr>
                <w:lang w:val="uk-UA"/>
              </w:rPr>
            </w:pPr>
          </w:p>
          <w:p w:rsidR="00675E88" w:rsidRPr="0042230C" w:rsidRDefault="00675E88" w:rsidP="00DB40B6">
            <w:pPr>
              <w:pStyle w:val="12"/>
              <w:ind w:left="113" w:right="113"/>
              <w:jc w:val="both"/>
              <w:rPr>
                <w:lang w:val="uk-UA"/>
              </w:rPr>
            </w:pPr>
          </w:p>
          <w:p w:rsidR="00675E88" w:rsidRPr="0042230C" w:rsidRDefault="00675E88" w:rsidP="00DB40B6">
            <w:pPr>
              <w:pStyle w:val="12"/>
              <w:ind w:left="113" w:right="113"/>
              <w:jc w:val="both"/>
              <w:rPr>
                <w:lang w:val="uk-UA"/>
              </w:rPr>
            </w:pPr>
          </w:p>
        </w:tc>
      </w:tr>
      <w:tr w:rsidR="00675E88" w:rsidRPr="0042230C" w:rsidTr="00DB40B6">
        <w:trPr>
          <w:cantSplit/>
          <w:trHeight w:val="1742"/>
        </w:trPr>
        <w:tc>
          <w:tcPr>
            <w:tcW w:w="704" w:type="dxa"/>
            <w:vMerge/>
            <w:shd w:val="clear" w:color="auto" w:fill="auto"/>
          </w:tcPr>
          <w:p w:rsidR="00675E88" w:rsidRPr="0042230C" w:rsidRDefault="00675E88" w:rsidP="00DB40B6">
            <w:pPr>
              <w:pStyle w:val="12"/>
              <w:jc w:val="both"/>
              <w:rPr>
                <w:lang w:val="uk-UA"/>
              </w:rPr>
            </w:pPr>
          </w:p>
        </w:tc>
        <w:tc>
          <w:tcPr>
            <w:tcW w:w="720" w:type="dxa"/>
            <w:vMerge/>
            <w:shd w:val="clear" w:color="auto" w:fill="auto"/>
          </w:tcPr>
          <w:p w:rsidR="00675E88" w:rsidRPr="0042230C" w:rsidRDefault="00675E88" w:rsidP="00DB40B6">
            <w:pPr>
              <w:pStyle w:val="12"/>
              <w:jc w:val="both"/>
              <w:rPr>
                <w:lang w:val="uk-UA"/>
              </w:rPr>
            </w:pPr>
          </w:p>
        </w:tc>
        <w:tc>
          <w:tcPr>
            <w:tcW w:w="3249" w:type="dxa"/>
            <w:vMerge/>
            <w:shd w:val="clear" w:color="auto" w:fill="auto"/>
          </w:tcPr>
          <w:p w:rsidR="00675E88" w:rsidRPr="0042230C" w:rsidRDefault="00675E88" w:rsidP="00DB40B6">
            <w:pPr>
              <w:pStyle w:val="12"/>
              <w:jc w:val="both"/>
              <w:rPr>
                <w:lang w:val="uk-UA"/>
              </w:rPr>
            </w:pPr>
          </w:p>
        </w:tc>
        <w:tc>
          <w:tcPr>
            <w:tcW w:w="709" w:type="dxa"/>
            <w:shd w:val="clear" w:color="auto" w:fill="auto"/>
            <w:textDirection w:val="btLr"/>
            <w:vAlign w:val="center"/>
          </w:tcPr>
          <w:p w:rsidR="00675E88" w:rsidRPr="0042230C" w:rsidRDefault="00675E88" w:rsidP="00DB40B6">
            <w:pPr>
              <w:pStyle w:val="12"/>
              <w:ind w:left="113" w:right="113"/>
              <w:jc w:val="center"/>
              <w:rPr>
                <w:lang w:val="uk-UA"/>
              </w:rPr>
            </w:pPr>
            <w:r w:rsidRPr="0042230C">
              <w:rPr>
                <w:lang w:val="uk-UA"/>
              </w:rPr>
              <w:t>для виконання перевезень</w:t>
            </w:r>
          </w:p>
        </w:tc>
        <w:tc>
          <w:tcPr>
            <w:tcW w:w="709" w:type="dxa"/>
            <w:shd w:val="clear" w:color="auto" w:fill="auto"/>
            <w:textDirection w:val="btLr"/>
            <w:vAlign w:val="center"/>
          </w:tcPr>
          <w:p w:rsidR="00675E88" w:rsidRPr="0042230C" w:rsidRDefault="00675E88" w:rsidP="00DB40B6">
            <w:pPr>
              <w:pStyle w:val="12"/>
              <w:ind w:left="113" w:right="113"/>
              <w:jc w:val="center"/>
              <w:rPr>
                <w:lang w:val="uk-UA"/>
              </w:rPr>
            </w:pPr>
            <w:r w:rsidRPr="0042230C">
              <w:rPr>
                <w:lang w:val="uk-UA"/>
              </w:rPr>
              <w:t>резервних</w:t>
            </w:r>
          </w:p>
        </w:tc>
        <w:tc>
          <w:tcPr>
            <w:tcW w:w="1559" w:type="dxa"/>
            <w:vMerge/>
            <w:shd w:val="clear" w:color="auto" w:fill="auto"/>
          </w:tcPr>
          <w:p w:rsidR="00675E88" w:rsidRPr="0042230C" w:rsidRDefault="00675E88" w:rsidP="00DB40B6">
            <w:pPr>
              <w:pStyle w:val="12"/>
              <w:spacing w:after="200" w:line="276" w:lineRule="auto"/>
              <w:jc w:val="both"/>
              <w:rPr>
                <w:sz w:val="28"/>
                <w:szCs w:val="28"/>
                <w:lang w:val="uk-UA"/>
              </w:rPr>
            </w:pPr>
          </w:p>
        </w:tc>
        <w:tc>
          <w:tcPr>
            <w:tcW w:w="850" w:type="dxa"/>
            <w:vMerge/>
            <w:shd w:val="clear" w:color="auto" w:fill="auto"/>
          </w:tcPr>
          <w:p w:rsidR="00675E88" w:rsidRPr="0042230C" w:rsidRDefault="00675E88" w:rsidP="00DB40B6">
            <w:pPr>
              <w:pStyle w:val="12"/>
              <w:spacing w:after="200" w:line="276" w:lineRule="auto"/>
              <w:jc w:val="both"/>
              <w:rPr>
                <w:sz w:val="28"/>
                <w:szCs w:val="28"/>
                <w:lang w:val="uk-UA"/>
              </w:rPr>
            </w:pPr>
          </w:p>
        </w:tc>
        <w:tc>
          <w:tcPr>
            <w:tcW w:w="1560" w:type="dxa"/>
            <w:vMerge/>
            <w:shd w:val="clear" w:color="auto" w:fill="auto"/>
          </w:tcPr>
          <w:p w:rsidR="00675E88" w:rsidRPr="0042230C" w:rsidRDefault="00675E88" w:rsidP="00DB40B6">
            <w:pPr>
              <w:pStyle w:val="12"/>
              <w:spacing w:after="200" w:line="276" w:lineRule="auto"/>
              <w:jc w:val="both"/>
              <w:rPr>
                <w:sz w:val="28"/>
                <w:szCs w:val="28"/>
                <w:lang w:val="uk-UA"/>
              </w:rPr>
            </w:pPr>
          </w:p>
        </w:tc>
      </w:tr>
      <w:tr w:rsidR="00E30629" w:rsidRPr="00233E76" w:rsidTr="00DB40B6">
        <w:trPr>
          <w:trHeight w:val="822"/>
        </w:trPr>
        <w:tc>
          <w:tcPr>
            <w:tcW w:w="704" w:type="dxa"/>
            <w:shd w:val="clear" w:color="auto" w:fill="auto"/>
            <w:vAlign w:val="center"/>
          </w:tcPr>
          <w:p w:rsidR="00E30629" w:rsidRPr="0042230C" w:rsidRDefault="00E30629" w:rsidP="0040290E">
            <w:pPr>
              <w:pStyle w:val="12"/>
              <w:spacing w:after="200" w:line="276" w:lineRule="auto"/>
              <w:jc w:val="center"/>
              <w:rPr>
                <w:sz w:val="28"/>
                <w:szCs w:val="28"/>
                <w:lang w:val="uk-UA"/>
              </w:rPr>
            </w:pPr>
            <w:r w:rsidRPr="0042230C">
              <w:rPr>
                <w:sz w:val="28"/>
                <w:szCs w:val="28"/>
                <w:lang w:val="uk-UA"/>
              </w:rPr>
              <w:t>1</w:t>
            </w:r>
          </w:p>
        </w:tc>
        <w:tc>
          <w:tcPr>
            <w:tcW w:w="720" w:type="dxa"/>
            <w:shd w:val="clear" w:color="auto" w:fill="auto"/>
            <w:vAlign w:val="center"/>
          </w:tcPr>
          <w:p w:rsidR="00E30629" w:rsidRPr="00C3319A" w:rsidRDefault="00FB6D82" w:rsidP="0040290E">
            <w:pPr>
              <w:pStyle w:val="2"/>
              <w:spacing w:after="200" w:line="276" w:lineRule="auto"/>
              <w:jc w:val="center"/>
              <w:rPr>
                <w:rFonts w:ascii="Times New Roman" w:hAnsi="Times New Roman"/>
                <w:sz w:val="28"/>
                <w:szCs w:val="28"/>
                <w:lang w:val="uk-UA"/>
              </w:rPr>
            </w:pPr>
            <w:r>
              <w:rPr>
                <w:rFonts w:ascii="Times New Roman" w:hAnsi="Times New Roman"/>
                <w:sz w:val="28"/>
                <w:szCs w:val="28"/>
                <w:lang w:val="uk-UA"/>
              </w:rPr>
              <w:t>2</w:t>
            </w:r>
          </w:p>
        </w:tc>
        <w:tc>
          <w:tcPr>
            <w:tcW w:w="3249" w:type="dxa"/>
            <w:shd w:val="clear" w:color="auto" w:fill="auto"/>
            <w:vAlign w:val="center"/>
          </w:tcPr>
          <w:p w:rsidR="006B1A9B" w:rsidRPr="00C3319A" w:rsidRDefault="00FB6D82" w:rsidP="0040290E">
            <w:pPr>
              <w:pStyle w:val="2"/>
              <w:jc w:val="center"/>
              <w:rPr>
                <w:rFonts w:ascii="Times New Roman" w:hAnsi="Times New Roman"/>
                <w:sz w:val="24"/>
                <w:szCs w:val="24"/>
                <w:lang w:val="uk-UA"/>
              </w:rPr>
            </w:pPr>
            <w:r w:rsidRPr="00FB6D82">
              <w:rPr>
                <w:rFonts w:ascii="Times New Roman" w:hAnsi="Times New Roman"/>
                <w:sz w:val="24"/>
                <w:szCs w:val="24"/>
                <w:lang w:val="uk-UA"/>
              </w:rPr>
              <w:t xml:space="preserve">«Залізнична станція «Тарасівка», с. Тарасівка– Містечко </w:t>
            </w:r>
            <w:proofErr w:type="spellStart"/>
            <w:r w:rsidRPr="00FB6D82">
              <w:rPr>
                <w:rFonts w:ascii="Times New Roman" w:hAnsi="Times New Roman"/>
                <w:sz w:val="24"/>
                <w:szCs w:val="24"/>
                <w:lang w:val="uk-UA"/>
              </w:rPr>
              <w:t>Хансена</w:t>
            </w:r>
            <w:proofErr w:type="spellEnd"/>
            <w:r w:rsidRPr="00FB6D82">
              <w:rPr>
                <w:rFonts w:ascii="Times New Roman" w:hAnsi="Times New Roman"/>
                <w:sz w:val="24"/>
                <w:szCs w:val="24"/>
                <w:lang w:val="uk-UA"/>
              </w:rPr>
              <w:t>, с. Нове – Лікарня інтенсивного лікування, м. Боярка»</w:t>
            </w:r>
          </w:p>
        </w:tc>
        <w:tc>
          <w:tcPr>
            <w:tcW w:w="709" w:type="dxa"/>
            <w:shd w:val="clear" w:color="auto" w:fill="auto"/>
            <w:vAlign w:val="center"/>
          </w:tcPr>
          <w:p w:rsidR="00E30629" w:rsidRPr="00C3319A" w:rsidRDefault="00E30629" w:rsidP="0040290E">
            <w:pPr>
              <w:pStyle w:val="2"/>
              <w:spacing w:after="200" w:line="276" w:lineRule="auto"/>
              <w:jc w:val="center"/>
              <w:rPr>
                <w:rFonts w:ascii="Times New Roman" w:hAnsi="Times New Roman"/>
                <w:sz w:val="28"/>
                <w:szCs w:val="28"/>
                <w:lang w:val="uk-UA"/>
              </w:rPr>
            </w:pPr>
            <w:r w:rsidRPr="00C3319A">
              <w:rPr>
                <w:rFonts w:ascii="Times New Roman" w:hAnsi="Times New Roman"/>
                <w:sz w:val="28"/>
                <w:szCs w:val="28"/>
                <w:lang w:val="uk-UA"/>
              </w:rPr>
              <w:t>1</w:t>
            </w:r>
          </w:p>
        </w:tc>
        <w:tc>
          <w:tcPr>
            <w:tcW w:w="709" w:type="dxa"/>
            <w:shd w:val="clear" w:color="auto" w:fill="auto"/>
            <w:vAlign w:val="center"/>
          </w:tcPr>
          <w:p w:rsidR="00E30629" w:rsidRPr="00C3319A" w:rsidRDefault="00E30629" w:rsidP="0040290E">
            <w:pPr>
              <w:pStyle w:val="2"/>
              <w:spacing w:after="200" w:line="276" w:lineRule="auto"/>
              <w:jc w:val="center"/>
              <w:rPr>
                <w:rFonts w:ascii="Times New Roman" w:hAnsi="Times New Roman"/>
                <w:sz w:val="28"/>
                <w:szCs w:val="28"/>
                <w:lang w:val="uk-UA"/>
              </w:rPr>
            </w:pPr>
            <w:r w:rsidRPr="00C3319A">
              <w:rPr>
                <w:rFonts w:ascii="Times New Roman" w:hAnsi="Times New Roman"/>
                <w:sz w:val="28"/>
                <w:szCs w:val="28"/>
                <w:lang w:val="uk-UA"/>
              </w:rPr>
              <w:t>1</w:t>
            </w:r>
          </w:p>
        </w:tc>
        <w:tc>
          <w:tcPr>
            <w:tcW w:w="1559" w:type="dxa"/>
            <w:shd w:val="clear" w:color="auto" w:fill="auto"/>
            <w:vAlign w:val="center"/>
          </w:tcPr>
          <w:p w:rsidR="00E30629" w:rsidRPr="00C3319A" w:rsidRDefault="006B1A9B" w:rsidP="0040290E">
            <w:pPr>
              <w:pStyle w:val="2"/>
              <w:spacing w:after="200" w:line="276" w:lineRule="auto"/>
              <w:jc w:val="center"/>
              <w:rPr>
                <w:rFonts w:ascii="Times New Roman" w:hAnsi="Times New Roman"/>
                <w:sz w:val="24"/>
                <w:szCs w:val="24"/>
                <w:lang w:val="uk-UA"/>
              </w:rPr>
            </w:pPr>
            <w:r>
              <w:rPr>
                <w:rFonts w:ascii="Times New Roman" w:hAnsi="Times New Roman"/>
                <w:sz w:val="24"/>
                <w:szCs w:val="24"/>
                <w:lang w:val="uk-UA"/>
              </w:rPr>
              <w:t>Маршрутне таксі</w:t>
            </w:r>
          </w:p>
        </w:tc>
        <w:tc>
          <w:tcPr>
            <w:tcW w:w="850" w:type="dxa"/>
            <w:shd w:val="clear" w:color="auto" w:fill="auto"/>
            <w:vAlign w:val="center"/>
          </w:tcPr>
          <w:p w:rsidR="00E30629" w:rsidRPr="00C3319A" w:rsidRDefault="006B1A9B" w:rsidP="0040290E">
            <w:pPr>
              <w:pStyle w:val="2"/>
              <w:spacing w:after="200" w:line="276" w:lineRule="auto"/>
              <w:jc w:val="center"/>
              <w:rPr>
                <w:rFonts w:ascii="Times New Roman" w:hAnsi="Times New Roman"/>
                <w:sz w:val="24"/>
                <w:szCs w:val="24"/>
                <w:lang w:val="uk-UA"/>
              </w:rPr>
            </w:pPr>
            <w:r>
              <w:rPr>
                <w:rFonts w:ascii="Times New Roman" w:hAnsi="Times New Roman"/>
                <w:sz w:val="24"/>
                <w:szCs w:val="24"/>
                <w:lang w:val="uk-UA"/>
              </w:rPr>
              <w:t>1</w:t>
            </w:r>
            <w:r w:rsidR="00FB6D82">
              <w:rPr>
                <w:rFonts w:ascii="Times New Roman" w:hAnsi="Times New Roman"/>
                <w:sz w:val="24"/>
                <w:szCs w:val="24"/>
                <w:lang w:val="uk-UA"/>
              </w:rPr>
              <w:t xml:space="preserve"> год 20 хв</w:t>
            </w:r>
          </w:p>
        </w:tc>
        <w:tc>
          <w:tcPr>
            <w:tcW w:w="1560" w:type="dxa"/>
            <w:shd w:val="clear" w:color="auto" w:fill="auto"/>
            <w:vAlign w:val="center"/>
          </w:tcPr>
          <w:p w:rsidR="00E30629" w:rsidRPr="00C3319A" w:rsidRDefault="00E30629" w:rsidP="0040290E">
            <w:pPr>
              <w:pStyle w:val="2"/>
              <w:jc w:val="center"/>
              <w:rPr>
                <w:rFonts w:ascii="Times New Roman" w:hAnsi="Times New Roman"/>
                <w:sz w:val="24"/>
                <w:szCs w:val="24"/>
                <w:lang w:val="uk-UA"/>
              </w:rPr>
            </w:pPr>
            <w:r w:rsidRPr="00C3319A">
              <w:rPr>
                <w:rFonts w:ascii="Times New Roman" w:hAnsi="Times New Roman"/>
                <w:sz w:val="24"/>
                <w:szCs w:val="24"/>
                <w:lang w:val="uk-UA"/>
              </w:rPr>
              <w:t>Щоденно</w:t>
            </w:r>
          </w:p>
        </w:tc>
      </w:tr>
    </w:tbl>
    <w:p w:rsidR="009432F0" w:rsidRDefault="009432F0" w:rsidP="006B251D">
      <w:pPr>
        <w:ind w:firstLine="851"/>
        <w:jc w:val="both"/>
        <w:rPr>
          <w:rFonts w:ascii="Times New Roman" w:hAnsi="Times New Roman"/>
          <w:sz w:val="28"/>
          <w:szCs w:val="28"/>
          <w:lang w:val="uk-UA"/>
        </w:rPr>
      </w:pPr>
    </w:p>
    <w:p w:rsidR="00091863" w:rsidRDefault="00B214FE" w:rsidP="00091863">
      <w:pPr>
        <w:spacing w:after="0"/>
        <w:ind w:firstLine="851"/>
        <w:jc w:val="both"/>
        <w:rPr>
          <w:rFonts w:ascii="Times New Roman" w:hAnsi="Times New Roman"/>
          <w:sz w:val="28"/>
          <w:szCs w:val="28"/>
          <w:lang w:val="uk-UA"/>
        </w:rPr>
      </w:pPr>
      <w:r>
        <w:rPr>
          <w:rFonts w:ascii="Times New Roman" w:hAnsi="Times New Roman"/>
          <w:sz w:val="28"/>
          <w:szCs w:val="28"/>
          <w:lang w:val="uk-UA"/>
        </w:rPr>
        <w:t>До участі у конкурсі пода</w:t>
      </w:r>
      <w:r w:rsidR="00C4646C">
        <w:rPr>
          <w:rFonts w:ascii="Times New Roman" w:hAnsi="Times New Roman"/>
          <w:sz w:val="28"/>
          <w:szCs w:val="28"/>
          <w:lang w:val="uk-UA"/>
        </w:rPr>
        <w:t>ли</w:t>
      </w:r>
      <w:r>
        <w:rPr>
          <w:rFonts w:ascii="Times New Roman" w:hAnsi="Times New Roman"/>
          <w:sz w:val="28"/>
          <w:szCs w:val="28"/>
          <w:lang w:val="uk-UA"/>
        </w:rPr>
        <w:t xml:space="preserve"> заявки </w:t>
      </w:r>
      <w:r w:rsidR="00675E88">
        <w:rPr>
          <w:rFonts w:ascii="Times New Roman" w:hAnsi="Times New Roman"/>
          <w:sz w:val="28"/>
          <w:szCs w:val="28"/>
          <w:lang w:val="uk-UA"/>
        </w:rPr>
        <w:t>один</w:t>
      </w:r>
      <w:r>
        <w:rPr>
          <w:rFonts w:ascii="Times New Roman" w:hAnsi="Times New Roman"/>
          <w:sz w:val="28"/>
          <w:szCs w:val="28"/>
          <w:lang w:val="uk-UA"/>
        </w:rPr>
        <w:t xml:space="preserve"> претендент</w:t>
      </w:r>
      <w:r w:rsidR="00675E88">
        <w:rPr>
          <w:rFonts w:ascii="Times New Roman" w:hAnsi="Times New Roman"/>
          <w:sz w:val="28"/>
          <w:szCs w:val="28"/>
          <w:lang w:val="uk-UA"/>
        </w:rPr>
        <w:t xml:space="preserve"> – </w:t>
      </w:r>
      <w:r w:rsidR="00370FFF" w:rsidRPr="00370FFF">
        <w:rPr>
          <w:rFonts w:ascii="Times New Roman" w:hAnsi="Times New Roman"/>
          <w:sz w:val="28"/>
          <w:szCs w:val="28"/>
          <w:lang w:val="uk-UA"/>
        </w:rPr>
        <w:t>комунальне підприємство «Транспортне підприємство» Боярської міської ради</w:t>
      </w:r>
      <w:r w:rsidR="00370FFF">
        <w:rPr>
          <w:rFonts w:ascii="Times New Roman" w:hAnsi="Times New Roman"/>
          <w:sz w:val="28"/>
          <w:szCs w:val="28"/>
          <w:lang w:val="uk-UA"/>
        </w:rPr>
        <w:t>.</w:t>
      </w:r>
    </w:p>
    <w:p w:rsidR="00B214FE" w:rsidRDefault="00B214FE" w:rsidP="00091863">
      <w:pPr>
        <w:spacing w:after="0"/>
        <w:ind w:firstLine="851"/>
        <w:jc w:val="both"/>
        <w:rPr>
          <w:rFonts w:ascii="Times New Roman" w:hAnsi="Times New Roman"/>
          <w:sz w:val="28"/>
          <w:szCs w:val="28"/>
          <w:lang w:val="uk-UA"/>
        </w:rPr>
      </w:pPr>
      <w:r>
        <w:rPr>
          <w:rFonts w:ascii="Times New Roman" w:hAnsi="Times New Roman"/>
          <w:sz w:val="28"/>
          <w:szCs w:val="28"/>
          <w:lang w:val="uk-UA"/>
        </w:rPr>
        <w:t xml:space="preserve">Секретарем запропоновано перейти до відкриття конвертів із позначкою </w:t>
      </w:r>
      <w:r w:rsidR="009432F0">
        <w:rPr>
          <w:rFonts w:ascii="Times New Roman" w:hAnsi="Times New Roman"/>
          <w:sz w:val="28"/>
          <w:szCs w:val="28"/>
          <w:lang w:val="uk-UA"/>
        </w:rPr>
        <w:t xml:space="preserve"> </w:t>
      </w:r>
      <w:r>
        <w:rPr>
          <w:rFonts w:ascii="Times New Roman" w:hAnsi="Times New Roman"/>
          <w:sz w:val="28"/>
          <w:szCs w:val="28"/>
          <w:lang w:val="uk-UA"/>
        </w:rPr>
        <w:t>№ 2, що були надані претендент</w:t>
      </w:r>
      <w:r w:rsidR="00675E88">
        <w:rPr>
          <w:rFonts w:ascii="Times New Roman" w:hAnsi="Times New Roman"/>
          <w:sz w:val="28"/>
          <w:szCs w:val="28"/>
          <w:lang w:val="uk-UA"/>
        </w:rPr>
        <w:t>о</w:t>
      </w:r>
      <w:r>
        <w:rPr>
          <w:rFonts w:ascii="Times New Roman" w:hAnsi="Times New Roman"/>
          <w:sz w:val="28"/>
          <w:szCs w:val="28"/>
          <w:lang w:val="uk-UA"/>
        </w:rPr>
        <w:t>м.</w:t>
      </w:r>
    </w:p>
    <w:p w:rsidR="00065B74" w:rsidRDefault="00B214FE" w:rsidP="00091863">
      <w:pPr>
        <w:spacing w:after="0"/>
        <w:ind w:firstLine="851"/>
        <w:jc w:val="both"/>
        <w:rPr>
          <w:rFonts w:ascii="Times New Roman" w:hAnsi="Times New Roman"/>
          <w:sz w:val="28"/>
          <w:szCs w:val="28"/>
          <w:lang w:val="uk-UA"/>
        </w:rPr>
      </w:pPr>
      <w:r>
        <w:rPr>
          <w:rFonts w:ascii="Times New Roman" w:hAnsi="Times New Roman"/>
          <w:sz w:val="28"/>
          <w:szCs w:val="28"/>
          <w:lang w:val="uk-UA"/>
        </w:rPr>
        <w:t>Відповідно до</w:t>
      </w:r>
      <w:r w:rsidRPr="00FB601C">
        <w:rPr>
          <w:rFonts w:ascii="Times New Roman" w:hAnsi="Times New Roman"/>
          <w:sz w:val="28"/>
          <w:szCs w:val="28"/>
          <w:lang w:val="uk-UA"/>
        </w:rPr>
        <w:t xml:space="preserve"> </w:t>
      </w:r>
      <w:r>
        <w:rPr>
          <w:rFonts w:ascii="Times New Roman" w:hAnsi="Times New Roman"/>
          <w:sz w:val="28"/>
          <w:szCs w:val="28"/>
          <w:lang w:val="uk-UA"/>
        </w:rPr>
        <w:t>заяв</w:t>
      </w:r>
      <w:r w:rsidRPr="00FB601C">
        <w:rPr>
          <w:rFonts w:ascii="Times New Roman" w:hAnsi="Times New Roman"/>
          <w:sz w:val="28"/>
          <w:szCs w:val="28"/>
          <w:lang w:val="uk-UA"/>
        </w:rPr>
        <w:t>, що міст</w:t>
      </w:r>
      <w:r w:rsidR="006B251D">
        <w:rPr>
          <w:rFonts w:ascii="Times New Roman" w:hAnsi="Times New Roman"/>
          <w:sz w:val="28"/>
          <w:szCs w:val="28"/>
          <w:lang w:val="uk-UA"/>
        </w:rPr>
        <w:t>и</w:t>
      </w:r>
      <w:r w:rsidRPr="00FB601C">
        <w:rPr>
          <w:rFonts w:ascii="Times New Roman" w:hAnsi="Times New Roman"/>
          <w:sz w:val="28"/>
          <w:szCs w:val="28"/>
          <w:lang w:val="uk-UA"/>
        </w:rPr>
        <w:t xml:space="preserve">ться в </w:t>
      </w:r>
      <w:r>
        <w:rPr>
          <w:rFonts w:ascii="Times New Roman" w:hAnsi="Times New Roman"/>
          <w:sz w:val="28"/>
          <w:szCs w:val="28"/>
          <w:lang w:val="uk-UA"/>
        </w:rPr>
        <w:t>конверт</w:t>
      </w:r>
      <w:r w:rsidR="00065B74">
        <w:rPr>
          <w:rFonts w:ascii="Times New Roman" w:hAnsi="Times New Roman"/>
          <w:sz w:val="28"/>
          <w:szCs w:val="28"/>
          <w:lang w:val="uk-UA"/>
        </w:rPr>
        <w:t>ах</w:t>
      </w:r>
      <w:r w:rsidRPr="00FB601C">
        <w:rPr>
          <w:rFonts w:ascii="Times New Roman" w:hAnsi="Times New Roman"/>
          <w:sz w:val="28"/>
          <w:szCs w:val="28"/>
          <w:lang w:val="uk-UA"/>
        </w:rPr>
        <w:t xml:space="preserve"> </w:t>
      </w:r>
      <w:r>
        <w:rPr>
          <w:rFonts w:ascii="Times New Roman" w:hAnsi="Times New Roman"/>
          <w:sz w:val="28"/>
          <w:szCs w:val="28"/>
          <w:lang w:val="uk-UA"/>
        </w:rPr>
        <w:t xml:space="preserve">із позначкою </w:t>
      </w:r>
      <w:r w:rsidRPr="00FB601C">
        <w:rPr>
          <w:rFonts w:ascii="Times New Roman" w:hAnsi="Times New Roman"/>
          <w:sz w:val="28"/>
          <w:szCs w:val="28"/>
          <w:lang w:val="uk-UA"/>
        </w:rPr>
        <w:t>№ 2,</w:t>
      </w:r>
      <w:r>
        <w:rPr>
          <w:rFonts w:ascii="Times New Roman" w:hAnsi="Times New Roman"/>
          <w:sz w:val="28"/>
          <w:szCs w:val="28"/>
          <w:lang w:val="uk-UA"/>
        </w:rPr>
        <w:t xml:space="preserve"> встановлено</w:t>
      </w:r>
      <w:r w:rsidR="00065B74">
        <w:rPr>
          <w:rFonts w:ascii="Times New Roman" w:hAnsi="Times New Roman"/>
          <w:sz w:val="28"/>
          <w:szCs w:val="28"/>
          <w:lang w:val="uk-UA"/>
        </w:rPr>
        <w:t xml:space="preserve"> наступне:</w:t>
      </w:r>
      <w:r>
        <w:rPr>
          <w:rFonts w:ascii="Times New Roman" w:hAnsi="Times New Roman"/>
          <w:sz w:val="28"/>
          <w:szCs w:val="28"/>
          <w:lang w:val="uk-UA"/>
        </w:rPr>
        <w:t xml:space="preserve"> </w:t>
      </w:r>
      <w:r w:rsidR="00370FFF">
        <w:rPr>
          <w:rFonts w:ascii="Times New Roman" w:hAnsi="Times New Roman"/>
          <w:sz w:val="28"/>
          <w:szCs w:val="28"/>
          <w:lang w:val="uk-UA"/>
        </w:rPr>
        <w:t>КП</w:t>
      </w:r>
      <w:r w:rsidR="00370FFF" w:rsidRPr="00370FFF">
        <w:rPr>
          <w:rFonts w:ascii="Times New Roman" w:hAnsi="Times New Roman"/>
          <w:sz w:val="28"/>
          <w:szCs w:val="28"/>
          <w:lang w:val="uk-UA"/>
        </w:rPr>
        <w:t xml:space="preserve"> «Транспортне підприємство» </w:t>
      </w:r>
      <w:r w:rsidRPr="00FB601C">
        <w:rPr>
          <w:rFonts w:ascii="Times New Roman" w:hAnsi="Times New Roman"/>
          <w:sz w:val="28"/>
          <w:szCs w:val="28"/>
          <w:lang w:val="uk-UA"/>
        </w:rPr>
        <w:t>претенду</w:t>
      </w:r>
      <w:r w:rsidR="006B251D">
        <w:rPr>
          <w:rFonts w:ascii="Times New Roman" w:hAnsi="Times New Roman"/>
          <w:sz w:val="28"/>
          <w:szCs w:val="28"/>
          <w:lang w:val="uk-UA"/>
        </w:rPr>
        <w:t>є</w:t>
      </w:r>
      <w:r w:rsidRPr="00FB601C">
        <w:rPr>
          <w:rFonts w:ascii="Times New Roman" w:hAnsi="Times New Roman"/>
          <w:sz w:val="28"/>
          <w:szCs w:val="28"/>
          <w:lang w:val="uk-UA"/>
        </w:rPr>
        <w:t xml:space="preserve"> на участь у конкурсі на об’єкт</w:t>
      </w:r>
      <w:r w:rsidR="00065B74">
        <w:rPr>
          <w:rFonts w:ascii="Times New Roman" w:hAnsi="Times New Roman"/>
          <w:sz w:val="28"/>
          <w:szCs w:val="28"/>
          <w:lang w:val="uk-UA"/>
        </w:rPr>
        <w:t>;</w:t>
      </w:r>
    </w:p>
    <w:p w:rsidR="00B214FE" w:rsidRDefault="00911C90" w:rsidP="00091863">
      <w:pPr>
        <w:spacing w:after="0"/>
        <w:ind w:firstLine="851"/>
        <w:jc w:val="both"/>
        <w:rPr>
          <w:rFonts w:ascii="Times New Roman" w:hAnsi="Times New Roman"/>
          <w:sz w:val="28"/>
          <w:szCs w:val="28"/>
          <w:lang w:val="uk-UA"/>
        </w:rPr>
      </w:pPr>
      <w:r w:rsidRPr="00911C90">
        <w:rPr>
          <w:rFonts w:ascii="Times New Roman" w:hAnsi="Times New Roman"/>
          <w:sz w:val="28"/>
          <w:szCs w:val="28"/>
          <w:lang w:val="uk-UA"/>
        </w:rPr>
        <w:t>Секретар повідомив присутніх про інформацію, яка надійшла від Управління патрульної поліції в Київській області Департаменту патрульної поліції Національної поліції України та Управління державного нагляду (контролю) у Київській області та місті Києві Державної служби України з безпеки на транспорті (</w:t>
      </w:r>
      <w:proofErr w:type="spellStart"/>
      <w:r w:rsidRPr="00911C90">
        <w:rPr>
          <w:rFonts w:ascii="Times New Roman" w:hAnsi="Times New Roman"/>
          <w:sz w:val="28"/>
          <w:szCs w:val="28"/>
          <w:lang w:val="uk-UA"/>
        </w:rPr>
        <w:t>Укртрансбезпека</w:t>
      </w:r>
      <w:proofErr w:type="spellEnd"/>
      <w:r w:rsidRPr="00911C90">
        <w:rPr>
          <w:rFonts w:ascii="Times New Roman" w:hAnsi="Times New Roman"/>
          <w:sz w:val="28"/>
          <w:szCs w:val="28"/>
          <w:lang w:val="uk-UA"/>
        </w:rPr>
        <w:t xml:space="preserve">) щодо застосування штрафних санкцій та дотримання ліцензійних умов. </w:t>
      </w:r>
      <w:r w:rsidR="00B214FE">
        <w:rPr>
          <w:rFonts w:ascii="Times New Roman" w:hAnsi="Times New Roman"/>
          <w:sz w:val="28"/>
          <w:szCs w:val="28"/>
          <w:lang w:val="uk-UA"/>
        </w:rPr>
        <w:t>Зазначена інформація долучена до засідання конкурсного комітету.</w:t>
      </w:r>
      <w:r w:rsidR="00B4172E">
        <w:rPr>
          <w:rFonts w:ascii="Times New Roman" w:hAnsi="Times New Roman"/>
          <w:sz w:val="28"/>
          <w:szCs w:val="28"/>
          <w:lang w:val="uk-UA"/>
        </w:rPr>
        <w:t xml:space="preserve"> </w:t>
      </w:r>
      <w:r w:rsidR="00B214FE">
        <w:rPr>
          <w:rFonts w:ascii="Times New Roman" w:hAnsi="Times New Roman"/>
          <w:sz w:val="28"/>
          <w:szCs w:val="28"/>
          <w:lang w:val="uk-UA"/>
        </w:rPr>
        <w:t xml:space="preserve">Відповідно до наданої інформації у </w:t>
      </w:r>
      <w:r w:rsidR="00370FFF">
        <w:rPr>
          <w:rFonts w:ascii="Times New Roman" w:hAnsi="Times New Roman"/>
          <w:sz w:val="28"/>
          <w:szCs w:val="28"/>
          <w:lang w:val="uk-UA"/>
        </w:rPr>
        <w:t>КП</w:t>
      </w:r>
      <w:r w:rsidR="00370FFF" w:rsidRPr="00370FFF">
        <w:rPr>
          <w:rFonts w:ascii="Times New Roman" w:hAnsi="Times New Roman"/>
          <w:sz w:val="28"/>
          <w:szCs w:val="28"/>
          <w:lang w:val="uk-UA"/>
        </w:rPr>
        <w:t xml:space="preserve"> «Транспортне підприємство»</w:t>
      </w:r>
      <w:r w:rsidR="00B214FE">
        <w:rPr>
          <w:rFonts w:ascii="Times New Roman" w:hAnsi="Times New Roman"/>
          <w:sz w:val="28"/>
          <w:szCs w:val="28"/>
          <w:lang w:val="uk-UA"/>
        </w:rPr>
        <w:t xml:space="preserve"> відсутні факт</w:t>
      </w:r>
      <w:r w:rsidR="00370FFF">
        <w:rPr>
          <w:rFonts w:ascii="Times New Roman" w:hAnsi="Times New Roman"/>
          <w:sz w:val="28"/>
          <w:szCs w:val="28"/>
          <w:lang w:val="uk-UA"/>
        </w:rPr>
        <w:t>и</w:t>
      </w:r>
      <w:r w:rsidR="00B214FE">
        <w:rPr>
          <w:rFonts w:ascii="Times New Roman" w:hAnsi="Times New Roman"/>
          <w:sz w:val="28"/>
          <w:szCs w:val="28"/>
          <w:lang w:val="uk-UA"/>
        </w:rPr>
        <w:t xml:space="preserve"> притягнення водіїв до адміністративної відповідальності за ст. 130 КУпАП.</w:t>
      </w:r>
    </w:p>
    <w:p w:rsidR="007563EA" w:rsidRDefault="007563EA" w:rsidP="00091863">
      <w:pPr>
        <w:spacing w:after="0" w:line="240" w:lineRule="auto"/>
        <w:ind w:firstLine="851"/>
        <w:jc w:val="both"/>
        <w:rPr>
          <w:rFonts w:ascii="Times New Roman" w:hAnsi="Times New Roman"/>
          <w:sz w:val="28"/>
          <w:szCs w:val="28"/>
          <w:lang w:val="uk-UA"/>
        </w:rPr>
      </w:pPr>
    </w:p>
    <w:p w:rsidR="007563EA" w:rsidRDefault="007563EA" w:rsidP="00091863">
      <w:pPr>
        <w:spacing w:after="0" w:line="240" w:lineRule="auto"/>
        <w:ind w:firstLine="851"/>
        <w:jc w:val="both"/>
        <w:rPr>
          <w:rFonts w:ascii="Times New Roman" w:hAnsi="Times New Roman"/>
          <w:sz w:val="28"/>
          <w:szCs w:val="28"/>
          <w:lang w:val="uk-UA"/>
        </w:rPr>
      </w:pPr>
    </w:p>
    <w:p w:rsidR="007563EA" w:rsidRDefault="007563EA" w:rsidP="00091863">
      <w:pPr>
        <w:spacing w:after="0" w:line="240" w:lineRule="auto"/>
        <w:ind w:firstLine="851"/>
        <w:jc w:val="both"/>
        <w:rPr>
          <w:rFonts w:ascii="Times New Roman" w:hAnsi="Times New Roman"/>
          <w:sz w:val="28"/>
          <w:szCs w:val="28"/>
          <w:lang w:val="uk-UA"/>
        </w:rPr>
      </w:pPr>
    </w:p>
    <w:p w:rsidR="007563EA" w:rsidRDefault="007563EA" w:rsidP="00091863">
      <w:pPr>
        <w:spacing w:after="0" w:line="240" w:lineRule="auto"/>
        <w:ind w:firstLine="851"/>
        <w:jc w:val="both"/>
        <w:rPr>
          <w:rFonts w:ascii="Times New Roman" w:hAnsi="Times New Roman"/>
          <w:sz w:val="28"/>
          <w:szCs w:val="28"/>
          <w:lang w:val="uk-UA"/>
        </w:rPr>
      </w:pPr>
    </w:p>
    <w:p w:rsidR="007563EA" w:rsidRDefault="007563EA" w:rsidP="00091863">
      <w:pPr>
        <w:spacing w:after="0" w:line="240" w:lineRule="auto"/>
        <w:ind w:firstLine="851"/>
        <w:jc w:val="both"/>
        <w:rPr>
          <w:rFonts w:ascii="Times New Roman" w:hAnsi="Times New Roman"/>
          <w:sz w:val="28"/>
          <w:szCs w:val="28"/>
          <w:lang w:val="uk-UA"/>
        </w:rPr>
      </w:pPr>
    </w:p>
    <w:p w:rsidR="00DE1E64" w:rsidRDefault="00675E88" w:rsidP="00091863">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lastRenderedPageBreak/>
        <w:t>Головуючим</w:t>
      </w:r>
      <w:r w:rsidR="00DE1E64">
        <w:rPr>
          <w:rFonts w:ascii="Times New Roman" w:hAnsi="Times New Roman"/>
          <w:sz w:val="28"/>
          <w:szCs w:val="28"/>
          <w:lang w:val="uk-UA"/>
        </w:rPr>
        <w:t xml:space="preserve"> запропоновано перейти до </w:t>
      </w:r>
      <w:r>
        <w:rPr>
          <w:rFonts w:ascii="Times New Roman" w:hAnsi="Times New Roman"/>
          <w:sz w:val="28"/>
          <w:szCs w:val="28"/>
          <w:lang w:val="uk-UA"/>
        </w:rPr>
        <w:t>розгляду пропозицій перевізника-претендента:</w:t>
      </w:r>
    </w:p>
    <w:p w:rsidR="00675E88" w:rsidRPr="00675E88" w:rsidRDefault="00675E88" w:rsidP="00675E88">
      <w:pPr>
        <w:pStyle w:val="a6"/>
        <w:numPr>
          <w:ilvl w:val="0"/>
          <w:numId w:val="15"/>
        </w:numPr>
        <w:ind w:left="0" w:firstLine="851"/>
        <w:jc w:val="both"/>
        <w:rPr>
          <w:rFonts w:ascii="Times New Roman" w:hAnsi="Times New Roman"/>
          <w:b/>
          <w:sz w:val="28"/>
          <w:szCs w:val="28"/>
        </w:rPr>
      </w:pPr>
      <w:r w:rsidRPr="00675E88">
        <w:rPr>
          <w:rFonts w:ascii="Times New Roman" w:hAnsi="Times New Roman"/>
          <w:sz w:val="28"/>
          <w:szCs w:val="28"/>
        </w:rPr>
        <w:t xml:space="preserve">Документи, що надійшли від </w:t>
      </w:r>
      <w:r w:rsidR="00370FFF">
        <w:rPr>
          <w:rFonts w:ascii="Times New Roman" w:hAnsi="Times New Roman"/>
          <w:sz w:val="28"/>
          <w:szCs w:val="28"/>
        </w:rPr>
        <w:t>КП</w:t>
      </w:r>
      <w:r w:rsidR="00370FFF" w:rsidRPr="00370FFF">
        <w:rPr>
          <w:rFonts w:ascii="Times New Roman" w:hAnsi="Times New Roman"/>
          <w:sz w:val="28"/>
          <w:szCs w:val="28"/>
        </w:rPr>
        <w:t xml:space="preserve"> «Транспортне підприємство»</w:t>
      </w:r>
      <w:r w:rsidRPr="00675E88">
        <w:rPr>
          <w:rFonts w:ascii="Times New Roman" w:hAnsi="Times New Roman"/>
          <w:sz w:val="28"/>
          <w:szCs w:val="28"/>
        </w:rPr>
        <w:t xml:space="preserve"> проаналізовано, та підтверджена повна їх комплектність на об’єкт конкурсу;</w:t>
      </w:r>
    </w:p>
    <w:p w:rsidR="00675E88" w:rsidRPr="00675E88" w:rsidRDefault="00675E88" w:rsidP="00675E88">
      <w:pPr>
        <w:pStyle w:val="a6"/>
        <w:numPr>
          <w:ilvl w:val="0"/>
          <w:numId w:val="15"/>
        </w:numPr>
        <w:ind w:left="0" w:firstLine="851"/>
        <w:jc w:val="both"/>
        <w:rPr>
          <w:rFonts w:ascii="Times New Roman" w:hAnsi="Times New Roman"/>
          <w:b/>
          <w:sz w:val="28"/>
          <w:szCs w:val="28"/>
        </w:rPr>
      </w:pPr>
      <w:r w:rsidRPr="00675E88">
        <w:rPr>
          <w:rFonts w:ascii="Times New Roman" w:hAnsi="Times New Roman"/>
          <w:sz w:val="28"/>
          <w:szCs w:val="28"/>
        </w:rPr>
        <w:t xml:space="preserve">Враховуючи це, перевізника-претендента </w:t>
      </w:r>
      <w:r w:rsidR="00370FFF">
        <w:rPr>
          <w:rFonts w:ascii="Times New Roman" w:hAnsi="Times New Roman"/>
          <w:sz w:val="28"/>
          <w:szCs w:val="28"/>
        </w:rPr>
        <w:t>КП</w:t>
      </w:r>
      <w:r w:rsidR="00370FFF" w:rsidRPr="00370FFF">
        <w:rPr>
          <w:rFonts w:ascii="Times New Roman" w:hAnsi="Times New Roman"/>
          <w:sz w:val="28"/>
          <w:szCs w:val="28"/>
        </w:rPr>
        <w:t xml:space="preserve"> «Транспортне підприємство»</w:t>
      </w:r>
      <w:r w:rsidRPr="00675E88">
        <w:rPr>
          <w:rFonts w:ascii="Times New Roman" w:hAnsi="Times New Roman"/>
          <w:sz w:val="28"/>
          <w:szCs w:val="28"/>
        </w:rPr>
        <w:t xml:space="preserve"> допущено до</w:t>
      </w:r>
      <w:r w:rsidR="009432F0">
        <w:rPr>
          <w:rFonts w:ascii="Times New Roman" w:hAnsi="Times New Roman"/>
          <w:sz w:val="28"/>
          <w:szCs w:val="28"/>
        </w:rPr>
        <w:t xml:space="preserve"> участі в конкурсі</w:t>
      </w:r>
      <w:r w:rsidRPr="00675E88">
        <w:rPr>
          <w:rFonts w:ascii="Times New Roman" w:hAnsi="Times New Roman"/>
          <w:sz w:val="28"/>
          <w:szCs w:val="28"/>
        </w:rPr>
        <w:t>;</w:t>
      </w:r>
    </w:p>
    <w:p w:rsidR="00A2484E" w:rsidRDefault="00A2484E" w:rsidP="00334E44">
      <w:pPr>
        <w:pStyle w:val="a6"/>
        <w:ind w:left="851"/>
        <w:jc w:val="both"/>
        <w:rPr>
          <w:rFonts w:ascii="Times New Roman" w:hAnsi="Times New Roman"/>
          <w:b/>
          <w:sz w:val="28"/>
          <w:szCs w:val="28"/>
        </w:rPr>
      </w:pPr>
    </w:p>
    <w:p w:rsidR="00675E88" w:rsidRPr="005F4779" w:rsidRDefault="00675E88" w:rsidP="00334E44">
      <w:pPr>
        <w:pStyle w:val="a6"/>
        <w:ind w:left="851"/>
        <w:jc w:val="both"/>
        <w:rPr>
          <w:rFonts w:ascii="Times New Roman" w:hAnsi="Times New Roman"/>
          <w:b/>
          <w:sz w:val="28"/>
          <w:szCs w:val="28"/>
        </w:rPr>
      </w:pPr>
      <w:r w:rsidRPr="005F4779">
        <w:rPr>
          <w:rFonts w:ascii="Times New Roman" w:hAnsi="Times New Roman"/>
          <w:b/>
          <w:sz w:val="28"/>
          <w:szCs w:val="28"/>
        </w:rPr>
        <w:t>Розглядається конкурсна пропозиція на об</w:t>
      </w:r>
      <w:r w:rsidRPr="005F4779">
        <w:rPr>
          <w:rFonts w:ascii="Times New Roman" w:hAnsi="Times New Roman"/>
          <w:b/>
          <w:sz w:val="28"/>
          <w:szCs w:val="28"/>
          <w:lang w:val="ru-RU"/>
        </w:rPr>
        <w:t>'</w:t>
      </w:r>
      <w:proofErr w:type="spellStart"/>
      <w:r w:rsidRPr="005F4779">
        <w:rPr>
          <w:rFonts w:ascii="Times New Roman" w:hAnsi="Times New Roman"/>
          <w:b/>
          <w:sz w:val="28"/>
          <w:szCs w:val="28"/>
          <w:lang w:val="ru-RU"/>
        </w:rPr>
        <w:t>єкт</w:t>
      </w:r>
      <w:proofErr w:type="spellEnd"/>
      <w:r w:rsidRPr="005F4779">
        <w:rPr>
          <w:rFonts w:ascii="Times New Roman" w:hAnsi="Times New Roman"/>
          <w:b/>
          <w:sz w:val="28"/>
          <w:szCs w:val="28"/>
          <w:lang w:val="ru-RU"/>
        </w:rPr>
        <w:t xml:space="preserve"> конкурсу № 1;</w:t>
      </w:r>
      <w:r w:rsidRPr="005F4779">
        <w:rPr>
          <w:rFonts w:ascii="Times New Roman" w:hAnsi="Times New Roman"/>
          <w:b/>
          <w:sz w:val="28"/>
          <w:szCs w:val="28"/>
        </w:rPr>
        <w:t xml:space="preserve"> </w:t>
      </w:r>
    </w:p>
    <w:p w:rsidR="00675E88" w:rsidRPr="00696E45" w:rsidRDefault="00675E88" w:rsidP="00675E88">
      <w:pPr>
        <w:pStyle w:val="a6"/>
        <w:numPr>
          <w:ilvl w:val="0"/>
          <w:numId w:val="15"/>
        </w:numPr>
        <w:ind w:left="0" w:firstLine="851"/>
        <w:jc w:val="both"/>
        <w:rPr>
          <w:rFonts w:ascii="Times New Roman" w:hAnsi="Times New Roman"/>
          <w:b/>
          <w:sz w:val="28"/>
          <w:szCs w:val="28"/>
        </w:rPr>
      </w:pPr>
      <w:r w:rsidRPr="00696E45">
        <w:rPr>
          <w:rFonts w:ascii="Times New Roman" w:hAnsi="Times New Roman"/>
          <w:sz w:val="28"/>
          <w:szCs w:val="28"/>
        </w:rPr>
        <w:t xml:space="preserve">На об’єкт конкурсу  претендентом подано два автобуси </w:t>
      </w:r>
      <w:r w:rsidR="009432F0">
        <w:rPr>
          <w:rFonts w:ascii="Times New Roman" w:hAnsi="Times New Roman"/>
          <w:sz w:val="28"/>
          <w:szCs w:val="28"/>
        </w:rPr>
        <w:t xml:space="preserve">(1 – </w:t>
      </w:r>
      <w:r w:rsidRPr="00696E45">
        <w:rPr>
          <w:rFonts w:ascii="Times New Roman" w:hAnsi="Times New Roman"/>
          <w:sz w:val="28"/>
          <w:szCs w:val="28"/>
        </w:rPr>
        <w:t>основний і 1</w:t>
      </w:r>
      <w:r w:rsidR="009432F0">
        <w:rPr>
          <w:rFonts w:ascii="Times New Roman" w:hAnsi="Times New Roman"/>
          <w:sz w:val="28"/>
          <w:szCs w:val="28"/>
        </w:rPr>
        <w:t xml:space="preserve"> –</w:t>
      </w:r>
      <w:r w:rsidRPr="00696E45">
        <w:rPr>
          <w:rFonts w:ascii="Times New Roman" w:hAnsi="Times New Roman"/>
          <w:sz w:val="28"/>
          <w:szCs w:val="28"/>
        </w:rPr>
        <w:t xml:space="preserve"> резервний</w:t>
      </w:r>
      <w:r w:rsidR="00696E45" w:rsidRPr="00696E45">
        <w:rPr>
          <w:rFonts w:ascii="Times New Roman" w:hAnsi="Times New Roman"/>
          <w:sz w:val="28"/>
          <w:szCs w:val="28"/>
        </w:rPr>
        <w:t>)</w:t>
      </w:r>
      <w:r w:rsidRPr="00696E45">
        <w:rPr>
          <w:rFonts w:ascii="Times New Roman" w:hAnsi="Times New Roman"/>
          <w:sz w:val="28"/>
          <w:szCs w:val="28"/>
        </w:rPr>
        <w:t>;</w:t>
      </w:r>
    </w:p>
    <w:p w:rsidR="00675E88" w:rsidRPr="00696E45" w:rsidRDefault="00675E88" w:rsidP="00675E88">
      <w:pPr>
        <w:pStyle w:val="a6"/>
        <w:numPr>
          <w:ilvl w:val="0"/>
          <w:numId w:val="15"/>
        </w:numPr>
        <w:ind w:left="0" w:firstLine="851"/>
        <w:jc w:val="both"/>
        <w:rPr>
          <w:rFonts w:ascii="Times New Roman" w:hAnsi="Times New Roman"/>
          <w:b/>
          <w:sz w:val="28"/>
          <w:szCs w:val="28"/>
        </w:rPr>
      </w:pPr>
      <w:r w:rsidRPr="00696E45">
        <w:rPr>
          <w:rFonts w:ascii="Times New Roman" w:hAnsi="Times New Roman"/>
          <w:sz w:val="28"/>
          <w:szCs w:val="28"/>
        </w:rPr>
        <w:t>До автобусів додаються сертифікати відповідності та протоколи перевірки технічного стану;</w:t>
      </w:r>
    </w:p>
    <w:p w:rsidR="00675E88" w:rsidRPr="00696E45" w:rsidRDefault="00370FFF" w:rsidP="00675E88">
      <w:pPr>
        <w:pStyle w:val="a6"/>
        <w:numPr>
          <w:ilvl w:val="0"/>
          <w:numId w:val="15"/>
        </w:numPr>
        <w:ind w:left="0" w:firstLine="851"/>
        <w:jc w:val="both"/>
        <w:rPr>
          <w:rFonts w:ascii="Times New Roman" w:hAnsi="Times New Roman"/>
          <w:b/>
          <w:sz w:val="28"/>
          <w:szCs w:val="28"/>
        </w:rPr>
      </w:pPr>
      <w:r>
        <w:rPr>
          <w:rFonts w:ascii="Times New Roman" w:hAnsi="Times New Roman"/>
          <w:sz w:val="28"/>
          <w:szCs w:val="28"/>
        </w:rPr>
        <w:t>КП</w:t>
      </w:r>
      <w:r w:rsidRPr="00370FFF">
        <w:rPr>
          <w:rFonts w:ascii="Times New Roman" w:hAnsi="Times New Roman"/>
          <w:sz w:val="28"/>
          <w:szCs w:val="28"/>
        </w:rPr>
        <w:t xml:space="preserve"> «Транспортне підприємство»</w:t>
      </w:r>
      <w:r w:rsidR="00675E88" w:rsidRPr="00696E45">
        <w:rPr>
          <w:rFonts w:ascii="Times New Roman" w:hAnsi="Times New Roman"/>
          <w:sz w:val="28"/>
          <w:szCs w:val="28"/>
        </w:rPr>
        <w:t xml:space="preserve"> зареєстровано в м. Боярка та сплачує податки за місцем реєстрації;</w:t>
      </w:r>
    </w:p>
    <w:p w:rsidR="00675E88" w:rsidRPr="00EF54B2" w:rsidRDefault="00675E88" w:rsidP="00675E88">
      <w:pPr>
        <w:pStyle w:val="a6"/>
        <w:numPr>
          <w:ilvl w:val="0"/>
          <w:numId w:val="15"/>
        </w:numPr>
        <w:ind w:left="0" w:firstLine="851"/>
        <w:jc w:val="both"/>
        <w:rPr>
          <w:rFonts w:ascii="Times New Roman" w:hAnsi="Times New Roman"/>
          <w:b/>
          <w:sz w:val="28"/>
          <w:szCs w:val="28"/>
        </w:rPr>
      </w:pPr>
      <w:r w:rsidRPr="00696E45">
        <w:rPr>
          <w:rFonts w:ascii="Times New Roman" w:hAnsi="Times New Roman"/>
          <w:sz w:val="28"/>
          <w:szCs w:val="28"/>
        </w:rPr>
        <w:t>Відповідно до п. 13 Порядку</w:t>
      </w:r>
      <w:r w:rsidRPr="00696E45">
        <w:rPr>
          <w:rFonts w:ascii="Times New Roman" w:hAnsi="Times New Roman"/>
          <w:b/>
          <w:sz w:val="28"/>
          <w:szCs w:val="28"/>
        </w:rPr>
        <w:t xml:space="preserve">, </w:t>
      </w:r>
      <w:r w:rsidRPr="00696E45">
        <w:rPr>
          <w:rFonts w:ascii="Times New Roman" w:hAnsi="Times New Roman"/>
          <w:sz w:val="28"/>
          <w:szCs w:val="28"/>
        </w:rPr>
        <w:t>у разі подання документів на конкурс тільки одного претендента-перевізника, а також відповідності претендента усім вимогам, що ставляться до перевізників для здійснення перевезення пасажирів автобусами, рішення про визнання його переможцем приймається простою більшістю голосів членів конкурсного комітету</w:t>
      </w:r>
      <w:r w:rsidR="006D2F04">
        <w:rPr>
          <w:rFonts w:ascii="Times New Roman" w:hAnsi="Times New Roman"/>
          <w:sz w:val="28"/>
          <w:szCs w:val="28"/>
        </w:rPr>
        <w:t>.</w:t>
      </w:r>
    </w:p>
    <w:p w:rsidR="00EF54B2" w:rsidRPr="00EF54B2" w:rsidRDefault="00EF54B2" w:rsidP="00EF54B2">
      <w:pPr>
        <w:pStyle w:val="a6"/>
        <w:ind w:left="0" w:firstLine="851"/>
        <w:jc w:val="both"/>
        <w:rPr>
          <w:rFonts w:ascii="Times New Roman" w:hAnsi="Times New Roman"/>
          <w:bCs/>
          <w:sz w:val="28"/>
          <w:szCs w:val="28"/>
        </w:rPr>
      </w:pPr>
      <w:r w:rsidRPr="00EF54B2">
        <w:rPr>
          <w:rFonts w:ascii="Times New Roman" w:hAnsi="Times New Roman"/>
          <w:bCs/>
          <w:sz w:val="28"/>
          <w:szCs w:val="28"/>
        </w:rPr>
        <w:t>Враховуючи викладене, головуючим було запропоновано винести на голосування конкурсного комітету питання про визначення перевізника-претендента КП «Транспортне підприємство» переможцем конкурсу.</w:t>
      </w:r>
    </w:p>
    <w:p w:rsidR="00EF54B2" w:rsidRPr="00EF54B2" w:rsidRDefault="00EF54B2" w:rsidP="00EF54B2">
      <w:pPr>
        <w:pStyle w:val="a6"/>
        <w:ind w:left="0" w:firstLine="851"/>
        <w:jc w:val="both"/>
        <w:rPr>
          <w:rFonts w:ascii="Times New Roman" w:hAnsi="Times New Roman"/>
          <w:bCs/>
          <w:sz w:val="28"/>
          <w:szCs w:val="28"/>
        </w:rPr>
      </w:pPr>
      <w:r w:rsidRPr="00EF54B2">
        <w:rPr>
          <w:rFonts w:ascii="Times New Roman" w:hAnsi="Times New Roman"/>
          <w:bCs/>
          <w:sz w:val="28"/>
          <w:szCs w:val="28"/>
        </w:rPr>
        <w:t xml:space="preserve">Маршрут: № 2 «Залізнична станція «Тарасівка» – с. Тарасівка – Містечко </w:t>
      </w:r>
      <w:proofErr w:type="spellStart"/>
      <w:r w:rsidRPr="00EF54B2">
        <w:rPr>
          <w:rFonts w:ascii="Times New Roman" w:hAnsi="Times New Roman"/>
          <w:bCs/>
          <w:sz w:val="28"/>
          <w:szCs w:val="28"/>
        </w:rPr>
        <w:t>Хансена</w:t>
      </w:r>
      <w:proofErr w:type="spellEnd"/>
      <w:r w:rsidRPr="00EF54B2">
        <w:rPr>
          <w:rFonts w:ascii="Times New Roman" w:hAnsi="Times New Roman"/>
          <w:bCs/>
          <w:sz w:val="28"/>
          <w:szCs w:val="28"/>
        </w:rPr>
        <w:t xml:space="preserve"> – с. Нове – Лікарня інтенсивного лікування, м. Боярка», який працює у режимі маршрутного таксі.</w:t>
      </w:r>
    </w:p>
    <w:p w:rsidR="00696E45" w:rsidRPr="006D2F04" w:rsidRDefault="00696E45" w:rsidP="006D2F04">
      <w:pPr>
        <w:pStyle w:val="a6"/>
        <w:ind w:left="2003" w:hanging="1152"/>
        <w:jc w:val="both"/>
        <w:rPr>
          <w:rFonts w:ascii="Times New Roman" w:hAnsi="Times New Roman"/>
          <w:sz w:val="28"/>
          <w:szCs w:val="28"/>
        </w:rPr>
      </w:pPr>
      <w:r w:rsidRPr="006D2F04">
        <w:rPr>
          <w:rFonts w:ascii="Times New Roman" w:hAnsi="Times New Roman"/>
          <w:sz w:val="28"/>
          <w:szCs w:val="28"/>
        </w:rPr>
        <w:t xml:space="preserve">Головуючим повідомлено комітет про початок голосування. </w:t>
      </w:r>
    </w:p>
    <w:p w:rsidR="00696E45" w:rsidRDefault="00696E45" w:rsidP="006D2F04">
      <w:pPr>
        <w:ind w:left="1152" w:hanging="301"/>
        <w:jc w:val="both"/>
        <w:rPr>
          <w:rFonts w:ascii="Times New Roman" w:hAnsi="Times New Roman"/>
          <w:b/>
          <w:sz w:val="28"/>
          <w:szCs w:val="28"/>
          <w:lang w:val="uk-UA"/>
        </w:rPr>
      </w:pPr>
      <w:r w:rsidRPr="00C12190">
        <w:rPr>
          <w:rFonts w:ascii="Times New Roman" w:hAnsi="Times New Roman"/>
          <w:b/>
          <w:sz w:val="28"/>
          <w:szCs w:val="28"/>
          <w:lang w:val="uk-UA"/>
        </w:rPr>
        <w:t>Результати голосування:</w:t>
      </w:r>
    </w:p>
    <w:p w:rsidR="00EF54B2" w:rsidRPr="00EF54B2" w:rsidRDefault="00EF54B2" w:rsidP="00EF54B2">
      <w:pPr>
        <w:ind w:left="142" w:firstLine="709"/>
        <w:jc w:val="both"/>
        <w:rPr>
          <w:rFonts w:ascii="Times New Roman" w:hAnsi="Times New Roman"/>
          <w:bCs/>
          <w:sz w:val="28"/>
          <w:szCs w:val="28"/>
          <w:lang w:val="uk-UA"/>
        </w:rPr>
      </w:pPr>
      <w:r w:rsidRPr="00EF54B2">
        <w:rPr>
          <w:rFonts w:ascii="Times New Roman" w:hAnsi="Times New Roman"/>
          <w:bCs/>
          <w:sz w:val="28"/>
          <w:szCs w:val="28"/>
          <w:lang w:val="uk-UA"/>
        </w:rPr>
        <w:t>За результатами голосування члени комісії одноголосно підтримали рішення про визнання переможцем конкурента КП «Транспортне підприємство».</w:t>
      </w:r>
    </w:p>
    <w:p w:rsidR="006B1A9B" w:rsidRDefault="00696E45" w:rsidP="006D2F04">
      <w:pPr>
        <w:ind w:firstLine="851"/>
        <w:jc w:val="both"/>
        <w:rPr>
          <w:rFonts w:ascii="Times New Roman" w:hAnsi="Times New Roman"/>
          <w:sz w:val="28"/>
          <w:szCs w:val="28"/>
          <w:lang w:val="uk-UA"/>
        </w:rPr>
      </w:pPr>
      <w:r w:rsidRPr="00C12190">
        <w:rPr>
          <w:rFonts w:ascii="Times New Roman" w:hAnsi="Times New Roman"/>
          <w:b/>
          <w:sz w:val="28"/>
          <w:szCs w:val="28"/>
          <w:lang w:val="uk-UA"/>
        </w:rPr>
        <w:t>Вирішили:</w:t>
      </w:r>
      <w:r>
        <w:rPr>
          <w:rFonts w:ascii="Times New Roman" w:hAnsi="Times New Roman"/>
          <w:b/>
          <w:sz w:val="28"/>
          <w:szCs w:val="28"/>
          <w:lang w:val="uk-UA"/>
        </w:rPr>
        <w:t xml:space="preserve"> </w:t>
      </w:r>
      <w:r w:rsidRPr="005762EC">
        <w:rPr>
          <w:rFonts w:ascii="Times New Roman" w:hAnsi="Times New Roman"/>
          <w:sz w:val="28"/>
          <w:szCs w:val="28"/>
          <w:lang w:val="uk-UA"/>
        </w:rPr>
        <w:t xml:space="preserve">визнати </w:t>
      </w:r>
      <w:r>
        <w:rPr>
          <w:rFonts w:ascii="Times New Roman" w:hAnsi="Times New Roman"/>
          <w:sz w:val="28"/>
          <w:szCs w:val="28"/>
          <w:lang w:val="uk-UA"/>
        </w:rPr>
        <w:t xml:space="preserve">перевізника-претендента </w:t>
      </w:r>
      <w:r w:rsidR="007F3E7D">
        <w:rPr>
          <w:rFonts w:ascii="Times New Roman" w:hAnsi="Times New Roman"/>
          <w:sz w:val="28"/>
          <w:szCs w:val="28"/>
          <w:lang w:val="uk-UA"/>
        </w:rPr>
        <w:t>КП</w:t>
      </w:r>
      <w:r w:rsidR="007F3E7D" w:rsidRPr="00370FFF">
        <w:rPr>
          <w:rFonts w:ascii="Times New Roman" w:hAnsi="Times New Roman"/>
          <w:sz w:val="28"/>
          <w:szCs w:val="28"/>
          <w:lang w:val="uk-UA"/>
        </w:rPr>
        <w:t xml:space="preserve"> «Транспортне підприємство»</w:t>
      </w:r>
      <w:r>
        <w:rPr>
          <w:rFonts w:ascii="Times New Roman" w:hAnsi="Times New Roman"/>
          <w:sz w:val="28"/>
          <w:szCs w:val="28"/>
          <w:lang w:val="uk-UA"/>
        </w:rPr>
        <w:t xml:space="preserve"> переможцем у конкурсі </w:t>
      </w:r>
      <w:r w:rsidRPr="00210810">
        <w:rPr>
          <w:rFonts w:ascii="Times New Roman" w:hAnsi="Times New Roman"/>
          <w:sz w:val="28"/>
          <w:szCs w:val="28"/>
          <w:lang w:val="uk-UA"/>
        </w:rPr>
        <w:t xml:space="preserve">з визначення </w:t>
      </w:r>
      <w:r w:rsidRPr="002A435C">
        <w:rPr>
          <w:rFonts w:ascii="Times New Roman" w:hAnsi="Times New Roman"/>
          <w:sz w:val="28"/>
          <w:szCs w:val="28"/>
          <w:lang w:val="uk-UA"/>
        </w:rPr>
        <w:t>автомобільного перевізника</w:t>
      </w:r>
      <w:r w:rsidR="006B1A9B">
        <w:rPr>
          <w:rFonts w:ascii="Times New Roman" w:hAnsi="Times New Roman"/>
          <w:sz w:val="28"/>
          <w:szCs w:val="28"/>
          <w:lang w:val="uk-UA"/>
        </w:rPr>
        <w:t xml:space="preserve"> </w:t>
      </w:r>
      <w:r w:rsidR="006D2F04" w:rsidRPr="006D2F04">
        <w:rPr>
          <w:rFonts w:ascii="Times New Roman" w:hAnsi="Times New Roman"/>
          <w:sz w:val="28"/>
          <w:szCs w:val="28"/>
          <w:lang w:val="uk-UA"/>
        </w:rPr>
        <w:t xml:space="preserve">приміського автобусного маршруту регулярних перевезень № 2 «Залізнична станція «Тарасівка», с. Тарасівка – Містечко </w:t>
      </w:r>
      <w:proofErr w:type="spellStart"/>
      <w:r w:rsidR="006D2F04" w:rsidRPr="006D2F04">
        <w:rPr>
          <w:rFonts w:ascii="Times New Roman" w:hAnsi="Times New Roman"/>
          <w:sz w:val="28"/>
          <w:szCs w:val="28"/>
          <w:lang w:val="uk-UA"/>
        </w:rPr>
        <w:t>Хансена</w:t>
      </w:r>
      <w:proofErr w:type="spellEnd"/>
      <w:r w:rsidR="006D2F04" w:rsidRPr="006D2F04">
        <w:rPr>
          <w:rFonts w:ascii="Times New Roman" w:hAnsi="Times New Roman"/>
          <w:sz w:val="28"/>
          <w:szCs w:val="28"/>
          <w:lang w:val="uk-UA"/>
        </w:rPr>
        <w:t>, с. Нове – Лікарня інтенсивного лікування, м. Боярка», який працює у режимі маршрутного таксі.</w:t>
      </w:r>
    </w:p>
    <w:p w:rsidR="00450E7E" w:rsidRDefault="00450E7E" w:rsidP="00C836DA">
      <w:pPr>
        <w:spacing w:after="0" w:line="240" w:lineRule="auto"/>
        <w:ind w:firstLine="851"/>
        <w:jc w:val="both"/>
        <w:rPr>
          <w:rFonts w:ascii="Times New Roman" w:hAnsi="Times New Roman"/>
          <w:sz w:val="28"/>
          <w:szCs w:val="28"/>
          <w:lang w:val="uk-UA"/>
        </w:rPr>
      </w:pPr>
    </w:p>
    <w:p w:rsidR="00EF54B2" w:rsidRDefault="00EF54B2" w:rsidP="008C75FC">
      <w:pPr>
        <w:pStyle w:val="1"/>
        <w:ind w:firstLine="851"/>
        <w:jc w:val="both"/>
        <w:rPr>
          <w:b/>
          <w:bCs/>
          <w:sz w:val="28"/>
          <w:szCs w:val="28"/>
          <w:lang w:val="uk-UA"/>
        </w:rPr>
      </w:pPr>
    </w:p>
    <w:p w:rsidR="00EF54B2" w:rsidRDefault="00EF54B2" w:rsidP="008C75FC">
      <w:pPr>
        <w:pStyle w:val="1"/>
        <w:ind w:firstLine="851"/>
        <w:jc w:val="both"/>
        <w:rPr>
          <w:b/>
          <w:bCs/>
          <w:sz w:val="28"/>
          <w:szCs w:val="28"/>
          <w:lang w:val="uk-UA"/>
        </w:rPr>
      </w:pPr>
    </w:p>
    <w:p w:rsidR="00EF54B2" w:rsidRDefault="00EF54B2" w:rsidP="008C75FC">
      <w:pPr>
        <w:pStyle w:val="1"/>
        <w:ind w:firstLine="851"/>
        <w:jc w:val="both"/>
        <w:rPr>
          <w:b/>
          <w:bCs/>
          <w:sz w:val="28"/>
          <w:szCs w:val="28"/>
          <w:lang w:val="uk-UA"/>
        </w:rPr>
      </w:pPr>
    </w:p>
    <w:p w:rsidR="00EF54B2" w:rsidRDefault="00EF54B2" w:rsidP="008C75FC">
      <w:pPr>
        <w:pStyle w:val="1"/>
        <w:ind w:firstLine="851"/>
        <w:jc w:val="both"/>
        <w:rPr>
          <w:b/>
          <w:bCs/>
          <w:sz w:val="28"/>
          <w:szCs w:val="28"/>
          <w:lang w:val="uk-UA"/>
        </w:rPr>
      </w:pPr>
    </w:p>
    <w:p w:rsidR="00EF54B2" w:rsidRDefault="00EF54B2" w:rsidP="008C75FC">
      <w:pPr>
        <w:pStyle w:val="1"/>
        <w:ind w:firstLine="851"/>
        <w:jc w:val="both"/>
        <w:rPr>
          <w:b/>
          <w:bCs/>
          <w:sz w:val="28"/>
          <w:szCs w:val="28"/>
          <w:lang w:val="uk-UA"/>
        </w:rPr>
      </w:pPr>
    </w:p>
    <w:p w:rsidR="00EF54B2" w:rsidRDefault="00EF54B2" w:rsidP="008C75FC">
      <w:pPr>
        <w:pStyle w:val="1"/>
        <w:ind w:firstLine="851"/>
        <w:jc w:val="both"/>
        <w:rPr>
          <w:b/>
          <w:bCs/>
          <w:sz w:val="28"/>
          <w:szCs w:val="28"/>
          <w:lang w:val="uk-UA"/>
        </w:rPr>
      </w:pPr>
    </w:p>
    <w:p w:rsidR="00B214FE" w:rsidRPr="006D2F04" w:rsidRDefault="00B214FE" w:rsidP="008C75FC">
      <w:pPr>
        <w:pStyle w:val="1"/>
        <w:ind w:firstLine="851"/>
        <w:jc w:val="both"/>
        <w:rPr>
          <w:b/>
          <w:bCs/>
          <w:sz w:val="28"/>
          <w:szCs w:val="28"/>
          <w:lang w:val="uk-UA"/>
        </w:rPr>
      </w:pPr>
      <w:r w:rsidRPr="006D2F04">
        <w:rPr>
          <w:b/>
          <w:bCs/>
          <w:sz w:val="28"/>
          <w:szCs w:val="28"/>
          <w:lang w:val="uk-UA"/>
        </w:rPr>
        <w:lastRenderedPageBreak/>
        <w:t>Підводячи підсумки засідання, конкурсний комітет вирішив:</w:t>
      </w:r>
    </w:p>
    <w:p w:rsidR="00B214FE" w:rsidRDefault="00B214FE" w:rsidP="008C75FC">
      <w:pPr>
        <w:pStyle w:val="1"/>
        <w:ind w:firstLine="851"/>
        <w:jc w:val="both"/>
        <w:rPr>
          <w:sz w:val="28"/>
          <w:szCs w:val="28"/>
          <w:lang w:val="uk-UA"/>
        </w:rPr>
      </w:pPr>
    </w:p>
    <w:p w:rsidR="00EF54B2" w:rsidRPr="00EF54B2" w:rsidRDefault="00EF54B2" w:rsidP="00EF54B2">
      <w:pPr>
        <w:pStyle w:val="1"/>
        <w:numPr>
          <w:ilvl w:val="0"/>
          <w:numId w:val="16"/>
        </w:numPr>
        <w:ind w:left="0" w:firstLine="851"/>
        <w:jc w:val="both"/>
        <w:rPr>
          <w:sz w:val="28"/>
          <w:szCs w:val="28"/>
          <w:lang w:val="uk-UA"/>
        </w:rPr>
      </w:pPr>
      <w:r w:rsidRPr="00EF54B2">
        <w:rPr>
          <w:sz w:val="28"/>
          <w:szCs w:val="28"/>
          <w:lang w:val="uk-UA"/>
        </w:rPr>
        <w:t>Рекомендувати організатору перевезень – виконавчому комітету Боярської міської ради – визначити КП «Транспортне підприємство»</w:t>
      </w:r>
      <w:r>
        <w:rPr>
          <w:sz w:val="28"/>
          <w:szCs w:val="28"/>
          <w:lang w:val="uk-UA"/>
        </w:rPr>
        <w:t xml:space="preserve"> БМР</w:t>
      </w:r>
      <w:r w:rsidRPr="00EF54B2">
        <w:rPr>
          <w:sz w:val="28"/>
          <w:szCs w:val="28"/>
          <w:lang w:val="uk-UA"/>
        </w:rPr>
        <w:t xml:space="preserve"> переможцем конкурсу маршруту № 2.</w:t>
      </w:r>
    </w:p>
    <w:p w:rsidR="00B214FE" w:rsidRPr="007563EA" w:rsidRDefault="00EF54B2" w:rsidP="00EF54B2">
      <w:pPr>
        <w:pStyle w:val="1"/>
        <w:numPr>
          <w:ilvl w:val="0"/>
          <w:numId w:val="16"/>
        </w:numPr>
        <w:ind w:left="0" w:firstLine="851"/>
        <w:jc w:val="both"/>
        <w:rPr>
          <w:sz w:val="28"/>
          <w:szCs w:val="28"/>
          <w:lang w:val="uk-UA"/>
        </w:rPr>
      </w:pPr>
      <w:r w:rsidRPr="00EF54B2">
        <w:rPr>
          <w:sz w:val="28"/>
          <w:szCs w:val="28"/>
          <w:lang w:val="uk-UA"/>
        </w:rPr>
        <w:t>Протокол засідання конкурсного комітету відповідно до п. 49 Порядку подати організатору перевезень для визначення переможця конкурсу.</w:t>
      </w:r>
      <w:r w:rsidR="00B214FE" w:rsidRPr="007563EA">
        <w:rPr>
          <w:sz w:val="28"/>
          <w:szCs w:val="28"/>
          <w:lang w:val="uk-UA"/>
        </w:rPr>
        <w:tab/>
        <w:t xml:space="preserve">  </w:t>
      </w:r>
    </w:p>
    <w:p w:rsidR="00B214FE" w:rsidRDefault="00B214FE" w:rsidP="005563E6">
      <w:pPr>
        <w:ind w:firstLine="851"/>
        <w:jc w:val="both"/>
        <w:rPr>
          <w:rFonts w:ascii="Times New Roman" w:hAnsi="Times New Roman"/>
          <w:sz w:val="28"/>
          <w:szCs w:val="28"/>
          <w:lang w:val="uk-UA"/>
        </w:rPr>
      </w:pPr>
      <w:r>
        <w:rPr>
          <w:rFonts w:ascii="Times New Roman" w:hAnsi="Times New Roman"/>
          <w:sz w:val="28"/>
          <w:szCs w:val="28"/>
          <w:lang w:val="uk-UA"/>
        </w:rPr>
        <w:t>Головуючий на засіданні конкурсного комітету оголосив, що порядок денний вичерпано і засідання конкурсного комітету можна вважати закритим.</w:t>
      </w:r>
    </w:p>
    <w:p w:rsidR="00B214FE" w:rsidRDefault="00B214FE" w:rsidP="004E4675">
      <w:pPr>
        <w:pStyle w:val="50"/>
        <w:shd w:val="clear" w:color="auto" w:fill="auto"/>
        <w:spacing w:before="0" w:after="0" w:line="240" w:lineRule="auto"/>
        <w:ind w:right="20" w:firstLine="0"/>
        <w:jc w:val="both"/>
        <w:rPr>
          <w:rFonts w:ascii="Times New Roman" w:hAnsi="Times New Roman"/>
          <w:sz w:val="28"/>
          <w:szCs w:val="28"/>
          <w:lang w:val="uk-UA"/>
        </w:rPr>
      </w:pPr>
      <w:r w:rsidRPr="004E4675">
        <w:rPr>
          <w:rFonts w:ascii="Times New Roman" w:hAnsi="Times New Roman"/>
          <w:sz w:val="28"/>
          <w:szCs w:val="28"/>
          <w:lang w:val="uk-UA"/>
        </w:rPr>
        <w:t xml:space="preserve">Голова </w:t>
      </w:r>
    </w:p>
    <w:p w:rsidR="00B214FE" w:rsidRPr="00951FC9" w:rsidRDefault="00B214FE" w:rsidP="004E4675">
      <w:pPr>
        <w:pStyle w:val="50"/>
        <w:shd w:val="clear" w:color="auto" w:fill="auto"/>
        <w:spacing w:before="0" w:after="0" w:line="240" w:lineRule="auto"/>
        <w:ind w:right="20" w:firstLine="0"/>
        <w:jc w:val="both"/>
        <w:rPr>
          <w:rFonts w:ascii="Times New Roman" w:hAnsi="Times New Roman"/>
          <w:b w:val="0"/>
          <w:bCs w:val="0"/>
          <w:sz w:val="28"/>
          <w:szCs w:val="28"/>
          <w:lang w:val="uk-UA"/>
        </w:rPr>
      </w:pPr>
      <w:r w:rsidRPr="004E4675">
        <w:rPr>
          <w:rFonts w:ascii="Times New Roman" w:hAnsi="Times New Roman"/>
          <w:sz w:val="28"/>
          <w:szCs w:val="28"/>
          <w:lang w:val="uk-UA"/>
        </w:rPr>
        <w:t xml:space="preserve">конкурсного комітету    </w:t>
      </w:r>
      <w:r>
        <w:rPr>
          <w:rFonts w:ascii="Times New Roman" w:hAnsi="Times New Roman"/>
          <w:sz w:val="28"/>
          <w:szCs w:val="28"/>
          <w:lang w:val="uk-UA"/>
        </w:rPr>
        <w:t xml:space="preserve">  </w:t>
      </w:r>
      <w:r w:rsidR="007C73C2">
        <w:rPr>
          <w:rFonts w:ascii="Times New Roman" w:hAnsi="Times New Roman"/>
          <w:sz w:val="28"/>
          <w:szCs w:val="28"/>
          <w:lang w:val="uk-UA"/>
        </w:rPr>
        <w:t xml:space="preserve">      </w:t>
      </w:r>
      <w:r>
        <w:rPr>
          <w:rFonts w:ascii="Times New Roman" w:hAnsi="Times New Roman"/>
          <w:sz w:val="28"/>
          <w:szCs w:val="28"/>
          <w:lang w:val="uk-UA"/>
        </w:rPr>
        <w:t xml:space="preserve"> </w:t>
      </w:r>
      <w:r w:rsidRPr="00334E44">
        <w:rPr>
          <w:rFonts w:ascii="Times New Roman" w:hAnsi="Times New Roman"/>
          <w:sz w:val="28"/>
          <w:szCs w:val="28"/>
          <w:lang w:val="uk-UA"/>
        </w:rPr>
        <w:t>__</w:t>
      </w:r>
      <w:r w:rsidR="00334E44" w:rsidRPr="00334E44">
        <w:rPr>
          <w:rFonts w:ascii="Times New Roman" w:hAnsi="Times New Roman"/>
          <w:sz w:val="28"/>
          <w:szCs w:val="28"/>
          <w:lang w:val="uk-UA"/>
        </w:rPr>
        <w:t>_______</w:t>
      </w:r>
      <w:r w:rsidRPr="00334E44">
        <w:rPr>
          <w:rFonts w:ascii="Times New Roman" w:hAnsi="Times New Roman"/>
          <w:sz w:val="28"/>
          <w:szCs w:val="28"/>
          <w:lang w:val="uk-UA"/>
        </w:rPr>
        <w:t xml:space="preserve">____ </w:t>
      </w:r>
      <w:r>
        <w:rPr>
          <w:rFonts w:ascii="Times New Roman" w:hAnsi="Times New Roman"/>
          <w:sz w:val="28"/>
          <w:szCs w:val="28"/>
          <w:lang w:val="uk-UA"/>
        </w:rPr>
        <w:t xml:space="preserve">     </w:t>
      </w:r>
      <w:r w:rsidR="007C73C2">
        <w:rPr>
          <w:rFonts w:ascii="Times New Roman" w:hAnsi="Times New Roman"/>
          <w:sz w:val="28"/>
          <w:szCs w:val="28"/>
          <w:lang w:val="uk-UA"/>
        </w:rPr>
        <w:t xml:space="preserve">          </w:t>
      </w:r>
      <w:r w:rsidR="00951FC9">
        <w:rPr>
          <w:rFonts w:ascii="Times New Roman" w:hAnsi="Times New Roman"/>
          <w:b w:val="0"/>
          <w:bCs w:val="0"/>
          <w:sz w:val="28"/>
          <w:szCs w:val="28"/>
          <w:lang w:val="uk-UA"/>
        </w:rPr>
        <w:t>Віталій</w:t>
      </w:r>
      <w:r w:rsidR="00EF54B2">
        <w:rPr>
          <w:rFonts w:ascii="Times New Roman" w:hAnsi="Times New Roman"/>
          <w:b w:val="0"/>
          <w:bCs w:val="0"/>
          <w:sz w:val="28"/>
          <w:szCs w:val="28"/>
          <w:lang w:val="uk-UA"/>
        </w:rPr>
        <w:t xml:space="preserve"> МАЗУРЕЦЬ</w:t>
      </w:r>
    </w:p>
    <w:p w:rsidR="00851FD5" w:rsidRPr="004E4675" w:rsidRDefault="00851FD5" w:rsidP="004E4675">
      <w:pPr>
        <w:pStyle w:val="50"/>
        <w:shd w:val="clear" w:color="auto" w:fill="auto"/>
        <w:spacing w:before="0" w:after="0" w:line="240" w:lineRule="auto"/>
        <w:ind w:left="360" w:right="20" w:firstLine="0"/>
        <w:jc w:val="both"/>
        <w:rPr>
          <w:rFonts w:ascii="Times New Roman" w:hAnsi="Times New Roman"/>
          <w:b w:val="0"/>
          <w:sz w:val="28"/>
          <w:szCs w:val="28"/>
          <w:lang w:val="uk-UA"/>
        </w:rPr>
      </w:pPr>
    </w:p>
    <w:p w:rsidR="00B214FE" w:rsidRPr="004E4675" w:rsidRDefault="00B214FE" w:rsidP="004E4675">
      <w:pPr>
        <w:pStyle w:val="50"/>
        <w:shd w:val="clear" w:color="auto" w:fill="auto"/>
        <w:spacing w:before="0" w:after="0" w:line="240" w:lineRule="auto"/>
        <w:ind w:right="20" w:firstLine="0"/>
        <w:jc w:val="both"/>
        <w:rPr>
          <w:rFonts w:ascii="Times New Roman" w:hAnsi="Times New Roman"/>
          <w:sz w:val="28"/>
          <w:szCs w:val="28"/>
          <w:lang w:val="uk-UA"/>
        </w:rPr>
      </w:pPr>
      <w:r w:rsidRPr="004E4675">
        <w:rPr>
          <w:rFonts w:ascii="Times New Roman" w:hAnsi="Times New Roman"/>
          <w:sz w:val="28"/>
          <w:szCs w:val="28"/>
          <w:lang w:val="uk-UA"/>
        </w:rPr>
        <w:t xml:space="preserve">Секретар </w:t>
      </w:r>
    </w:p>
    <w:p w:rsidR="00B214FE" w:rsidRPr="004E4675" w:rsidRDefault="00B214FE" w:rsidP="004E4675">
      <w:pPr>
        <w:pStyle w:val="50"/>
        <w:shd w:val="clear" w:color="auto" w:fill="auto"/>
        <w:spacing w:before="0" w:after="0" w:line="240" w:lineRule="auto"/>
        <w:ind w:right="20" w:firstLine="0"/>
        <w:jc w:val="both"/>
        <w:rPr>
          <w:rFonts w:ascii="Times New Roman" w:hAnsi="Times New Roman"/>
          <w:sz w:val="28"/>
          <w:szCs w:val="28"/>
          <w:lang w:val="uk-UA"/>
        </w:rPr>
      </w:pPr>
      <w:r w:rsidRPr="004E4675">
        <w:rPr>
          <w:rFonts w:ascii="Times New Roman" w:hAnsi="Times New Roman"/>
          <w:sz w:val="28"/>
          <w:szCs w:val="28"/>
          <w:lang w:val="uk-UA"/>
        </w:rPr>
        <w:t>конкурсного комітету</w:t>
      </w:r>
      <w:r>
        <w:rPr>
          <w:rFonts w:ascii="Times New Roman" w:hAnsi="Times New Roman"/>
          <w:sz w:val="28"/>
          <w:szCs w:val="28"/>
          <w:lang w:val="uk-UA"/>
        </w:rPr>
        <w:t xml:space="preserve"> </w:t>
      </w:r>
      <w:r w:rsidRPr="004E4675">
        <w:rPr>
          <w:rFonts w:ascii="Times New Roman" w:hAnsi="Times New Roman"/>
          <w:sz w:val="28"/>
          <w:szCs w:val="28"/>
          <w:lang w:val="uk-UA"/>
        </w:rPr>
        <w:t xml:space="preserve"> </w:t>
      </w:r>
      <w:r>
        <w:rPr>
          <w:rFonts w:ascii="Times New Roman" w:hAnsi="Times New Roman"/>
          <w:sz w:val="28"/>
          <w:szCs w:val="28"/>
          <w:lang w:val="uk-UA"/>
        </w:rPr>
        <w:t xml:space="preserve">    </w:t>
      </w:r>
      <w:r w:rsidR="007C73C2">
        <w:rPr>
          <w:rFonts w:ascii="Times New Roman" w:hAnsi="Times New Roman"/>
          <w:sz w:val="28"/>
          <w:szCs w:val="28"/>
          <w:lang w:val="uk-UA"/>
        </w:rPr>
        <w:t xml:space="preserve">      </w:t>
      </w:r>
      <w:r>
        <w:rPr>
          <w:rFonts w:ascii="Times New Roman" w:hAnsi="Times New Roman"/>
          <w:sz w:val="28"/>
          <w:szCs w:val="28"/>
          <w:lang w:val="uk-UA"/>
        </w:rPr>
        <w:t xml:space="preserve"> </w:t>
      </w:r>
      <w:r w:rsidR="00334E44" w:rsidRPr="00334E44">
        <w:rPr>
          <w:rFonts w:ascii="Times New Roman" w:hAnsi="Times New Roman"/>
          <w:sz w:val="28"/>
          <w:szCs w:val="28"/>
          <w:lang w:val="uk-UA"/>
        </w:rPr>
        <w:t>_____________</w:t>
      </w:r>
      <w:r>
        <w:rPr>
          <w:rFonts w:ascii="Times New Roman" w:hAnsi="Times New Roman"/>
          <w:sz w:val="28"/>
          <w:szCs w:val="28"/>
          <w:lang w:val="uk-UA"/>
        </w:rPr>
        <w:t xml:space="preserve">  </w:t>
      </w:r>
      <w:r w:rsidR="00440A1E" w:rsidRPr="00440A1E">
        <w:rPr>
          <w:rFonts w:ascii="Times New Roman" w:hAnsi="Times New Roman"/>
          <w:sz w:val="28"/>
          <w:szCs w:val="28"/>
        </w:rPr>
        <w:t xml:space="preserve">    </w:t>
      </w:r>
      <w:r>
        <w:rPr>
          <w:rFonts w:ascii="Times New Roman" w:hAnsi="Times New Roman"/>
          <w:sz w:val="28"/>
          <w:szCs w:val="28"/>
          <w:lang w:val="uk-UA"/>
        </w:rPr>
        <w:t xml:space="preserve"> </w:t>
      </w:r>
      <w:r w:rsidR="007C73C2">
        <w:rPr>
          <w:rFonts w:ascii="Times New Roman" w:hAnsi="Times New Roman"/>
          <w:sz w:val="28"/>
          <w:szCs w:val="28"/>
          <w:lang w:val="uk-UA"/>
        </w:rPr>
        <w:t xml:space="preserve">         </w:t>
      </w:r>
      <w:r w:rsidR="003908B7">
        <w:rPr>
          <w:rFonts w:ascii="Times New Roman" w:hAnsi="Times New Roman"/>
          <w:b w:val="0"/>
          <w:sz w:val="28"/>
          <w:szCs w:val="28"/>
          <w:lang w:val="uk-UA"/>
        </w:rPr>
        <w:t xml:space="preserve">Ольга </w:t>
      </w:r>
      <w:r w:rsidR="00EF54B2">
        <w:rPr>
          <w:rFonts w:ascii="Times New Roman" w:hAnsi="Times New Roman"/>
          <w:b w:val="0"/>
          <w:sz w:val="28"/>
          <w:szCs w:val="28"/>
          <w:lang w:val="uk-UA"/>
        </w:rPr>
        <w:t>МИХЕЄНКО</w:t>
      </w:r>
      <w:bookmarkStart w:id="1" w:name="_GoBack"/>
      <w:bookmarkEnd w:id="1"/>
    </w:p>
    <w:p w:rsidR="00B214FE" w:rsidRPr="004E4675" w:rsidRDefault="00B214FE" w:rsidP="004E4675">
      <w:pPr>
        <w:jc w:val="both"/>
        <w:rPr>
          <w:rFonts w:ascii="Times New Roman" w:hAnsi="Times New Roman"/>
          <w:sz w:val="28"/>
          <w:szCs w:val="28"/>
          <w:lang w:val="uk-UA"/>
        </w:rPr>
      </w:pPr>
    </w:p>
    <w:p w:rsidR="00B214FE" w:rsidRPr="00821A51" w:rsidRDefault="00B214FE" w:rsidP="00821A51">
      <w:pPr>
        <w:pStyle w:val="50"/>
        <w:shd w:val="clear" w:color="auto" w:fill="auto"/>
        <w:spacing w:before="0" w:after="0" w:line="240" w:lineRule="auto"/>
        <w:ind w:right="20" w:firstLine="0"/>
        <w:jc w:val="both"/>
        <w:rPr>
          <w:rFonts w:ascii="Times New Roman" w:hAnsi="Times New Roman"/>
          <w:sz w:val="28"/>
          <w:szCs w:val="28"/>
          <w:lang w:val="uk-UA"/>
        </w:rPr>
      </w:pPr>
      <w:r w:rsidRPr="00821A51">
        <w:rPr>
          <w:rFonts w:ascii="Times New Roman" w:hAnsi="Times New Roman"/>
          <w:sz w:val="28"/>
          <w:szCs w:val="28"/>
          <w:lang w:val="uk-UA"/>
        </w:rPr>
        <w:t xml:space="preserve"> </w:t>
      </w:r>
    </w:p>
    <w:sectPr w:rsidR="00B214FE" w:rsidRPr="00821A51" w:rsidSect="009432F0">
      <w:pgSz w:w="11906" w:h="16838"/>
      <w:pgMar w:top="851"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115D"/>
    <w:multiLevelType w:val="hybridMultilevel"/>
    <w:tmpl w:val="EF842AB4"/>
    <w:lvl w:ilvl="0" w:tplc="897CCC2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9955CA"/>
    <w:multiLevelType w:val="hybridMultilevel"/>
    <w:tmpl w:val="58564F24"/>
    <w:lvl w:ilvl="0" w:tplc="7DBC0B2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0F672739"/>
    <w:multiLevelType w:val="hybridMultilevel"/>
    <w:tmpl w:val="FC2E2652"/>
    <w:lvl w:ilvl="0" w:tplc="9296F1F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0425BE2"/>
    <w:multiLevelType w:val="hybridMultilevel"/>
    <w:tmpl w:val="E60ACF82"/>
    <w:lvl w:ilvl="0" w:tplc="28580EC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2421CAD"/>
    <w:multiLevelType w:val="hybridMultilevel"/>
    <w:tmpl w:val="6A34DD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76208D"/>
    <w:multiLevelType w:val="hybridMultilevel"/>
    <w:tmpl w:val="06BCDBAC"/>
    <w:lvl w:ilvl="0" w:tplc="041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741E95"/>
    <w:multiLevelType w:val="hybridMultilevel"/>
    <w:tmpl w:val="A5D687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6EB45FA"/>
    <w:multiLevelType w:val="hybridMultilevel"/>
    <w:tmpl w:val="8B64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074EA"/>
    <w:multiLevelType w:val="hybridMultilevel"/>
    <w:tmpl w:val="F410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87812"/>
    <w:multiLevelType w:val="hybridMultilevel"/>
    <w:tmpl w:val="C4DCC3D4"/>
    <w:lvl w:ilvl="0" w:tplc="87F4433C">
      <w:start w:val="1"/>
      <w:numFmt w:val="bullet"/>
      <w:lvlText w:val="-"/>
      <w:lvlJc w:val="left"/>
      <w:pPr>
        <w:ind w:left="1512" w:hanging="360"/>
      </w:pPr>
      <w:rPr>
        <w:rFonts w:ascii="Times New Roman" w:eastAsia="Calibri" w:hAnsi="Times New Roman" w:cs="Times New Roman" w:hint="default"/>
        <w:b w:val="0"/>
      </w:rPr>
    </w:lvl>
    <w:lvl w:ilvl="1" w:tplc="04220003" w:tentative="1">
      <w:start w:val="1"/>
      <w:numFmt w:val="bullet"/>
      <w:lvlText w:val="o"/>
      <w:lvlJc w:val="left"/>
      <w:pPr>
        <w:ind w:left="2232" w:hanging="360"/>
      </w:pPr>
      <w:rPr>
        <w:rFonts w:ascii="Courier New" w:hAnsi="Courier New" w:cs="Courier New" w:hint="default"/>
      </w:rPr>
    </w:lvl>
    <w:lvl w:ilvl="2" w:tplc="04220005" w:tentative="1">
      <w:start w:val="1"/>
      <w:numFmt w:val="bullet"/>
      <w:lvlText w:val=""/>
      <w:lvlJc w:val="left"/>
      <w:pPr>
        <w:ind w:left="2952" w:hanging="360"/>
      </w:pPr>
      <w:rPr>
        <w:rFonts w:ascii="Wingdings" w:hAnsi="Wingdings" w:hint="default"/>
      </w:rPr>
    </w:lvl>
    <w:lvl w:ilvl="3" w:tplc="04220001" w:tentative="1">
      <w:start w:val="1"/>
      <w:numFmt w:val="bullet"/>
      <w:lvlText w:val=""/>
      <w:lvlJc w:val="left"/>
      <w:pPr>
        <w:ind w:left="3672" w:hanging="360"/>
      </w:pPr>
      <w:rPr>
        <w:rFonts w:ascii="Symbol" w:hAnsi="Symbol" w:hint="default"/>
      </w:rPr>
    </w:lvl>
    <w:lvl w:ilvl="4" w:tplc="04220003" w:tentative="1">
      <w:start w:val="1"/>
      <w:numFmt w:val="bullet"/>
      <w:lvlText w:val="o"/>
      <w:lvlJc w:val="left"/>
      <w:pPr>
        <w:ind w:left="4392" w:hanging="360"/>
      </w:pPr>
      <w:rPr>
        <w:rFonts w:ascii="Courier New" w:hAnsi="Courier New" w:cs="Courier New" w:hint="default"/>
      </w:rPr>
    </w:lvl>
    <w:lvl w:ilvl="5" w:tplc="04220005" w:tentative="1">
      <w:start w:val="1"/>
      <w:numFmt w:val="bullet"/>
      <w:lvlText w:val=""/>
      <w:lvlJc w:val="left"/>
      <w:pPr>
        <w:ind w:left="5112" w:hanging="360"/>
      </w:pPr>
      <w:rPr>
        <w:rFonts w:ascii="Wingdings" w:hAnsi="Wingdings" w:hint="default"/>
      </w:rPr>
    </w:lvl>
    <w:lvl w:ilvl="6" w:tplc="04220001" w:tentative="1">
      <w:start w:val="1"/>
      <w:numFmt w:val="bullet"/>
      <w:lvlText w:val=""/>
      <w:lvlJc w:val="left"/>
      <w:pPr>
        <w:ind w:left="5832" w:hanging="360"/>
      </w:pPr>
      <w:rPr>
        <w:rFonts w:ascii="Symbol" w:hAnsi="Symbol" w:hint="default"/>
      </w:rPr>
    </w:lvl>
    <w:lvl w:ilvl="7" w:tplc="04220003" w:tentative="1">
      <w:start w:val="1"/>
      <w:numFmt w:val="bullet"/>
      <w:lvlText w:val="o"/>
      <w:lvlJc w:val="left"/>
      <w:pPr>
        <w:ind w:left="6552" w:hanging="360"/>
      </w:pPr>
      <w:rPr>
        <w:rFonts w:ascii="Courier New" w:hAnsi="Courier New" w:cs="Courier New" w:hint="default"/>
      </w:rPr>
    </w:lvl>
    <w:lvl w:ilvl="8" w:tplc="04220005" w:tentative="1">
      <w:start w:val="1"/>
      <w:numFmt w:val="bullet"/>
      <w:lvlText w:val=""/>
      <w:lvlJc w:val="left"/>
      <w:pPr>
        <w:ind w:left="7272" w:hanging="360"/>
      </w:pPr>
      <w:rPr>
        <w:rFonts w:ascii="Wingdings" w:hAnsi="Wingdings" w:hint="default"/>
      </w:rPr>
    </w:lvl>
  </w:abstractNum>
  <w:abstractNum w:abstractNumId="10" w15:restartNumberingAfterBreak="0">
    <w:nsid w:val="460A3410"/>
    <w:multiLevelType w:val="hybridMultilevel"/>
    <w:tmpl w:val="252A0F5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483E30BB"/>
    <w:multiLevelType w:val="hybridMultilevel"/>
    <w:tmpl w:val="665E8C7A"/>
    <w:lvl w:ilvl="0" w:tplc="DB2EFEB8">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2" w15:restartNumberingAfterBreak="0">
    <w:nsid w:val="4FA834CB"/>
    <w:multiLevelType w:val="hybridMultilevel"/>
    <w:tmpl w:val="4808C7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3B31FB4"/>
    <w:multiLevelType w:val="hybridMultilevel"/>
    <w:tmpl w:val="4808C7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C16351E"/>
    <w:multiLevelType w:val="hybridMultilevel"/>
    <w:tmpl w:val="B2B0BD08"/>
    <w:lvl w:ilvl="0" w:tplc="6B38A240">
      <w:start w:val="1"/>
      <w:numFmt w:val="decimal"/>
      <w:lvlText w:val="%1."/>
      <w:lvlJc w:val="left"/>
      <w:pPr>
        <w:ind w:left="1211" w:hanging="360"/>
      </w:pPr>
      <w:rPr>
        <w:rFonts w:cs="Times New Roman" w:hint="default"/>
        <w:b w:val="0"/>
        <w:bCs w:val="0"/>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5" w15:restartNumberingAfterBreak="0">
    <w:nsid w:val="7E671BFF"/>
    <w:multiLevelType w:val="hybridMultilevel"/>
    <w:tmpl w:val="45BCC0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
  </w:num>
  <w:num w:numId="4">
    <w:abstractNumId w:val="6"/>
  </w:num>
  <w:num w:numId="5">
    <w:abstractNumId w:val="14"/>
  </w:num>
  <w:num w:numId="6">
    <w:abstractNumId w:val="13"/>
  </w:num>
  <w:num w:numId="7">
    <w:abstractNumId w:val="5"/>
  </w:num>
  <w:num w:numId="8">
    <w:abstractNumId w:val="2"/>
  </w:num>
  <w:num w:numId="9">
    <w:abstractNumId w:val="0"/>
  </w:num>
  <w:num w:numId="10">
    <w:abstractNumId w:val="8"/>
  </w:num>
  <w:num w:numId="11">
    <w:abstractNumId w:val="10"/>
  </w:num>
  <w:num w:numId="12">
    <w:abstractNumId w:val="3"/>
  </w:num>
  <w:num w:numId="13">
    <w:abstractNumId w:val="7"/>
  </w:num>
  <w:num w:numId="14">
    <w:abstractNumId w:val="15"/>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54690"/>
    <w:rsid w:val="00007818"/>
    <w:rsid w:val="00011CA1"/>
    <w:rsid w:val="00021007"/>
    <w:rsid w:val="000410AC"/>
    <w:rsid w:val="00050027"/>
    <w:rsid w:val="00050E31"/>
    <w:rsid w:val="00051F7A"/>
    <w:rsid w:val="000576A7"/>
    <w:rsid w:val="00065B74"/>
    <w:rsid w:val="00091863"/>
    <w:rsid w:val="000D0D0A"/>
    <w:rsid w:val="00122B42"/>
    <w:rsid w:val="001313D0"/>
    <w:rsid w:val="00140206"/>
    <w:rsid w:val="00191534"/>
    <w:rsid w:val="001922CA"/>
    <w:rsid w:val="00192574"/>
    <w:rsid w:val="001958E3"/>
    <w:rsid w:val="00197928"/>
    <w:rsid w:val="00197B64"/>
    <w:rsid w:val="001C55FC"/>
    <w:rsid w:val="001D4235"/>
    <w:rsid w:val="001E26CF"/>
    <w:rsid w:val="001E3099"/>
    <w:rsid w:val="001E411E"/>
    <w:rsid w:val="001F1839"/>
    <w:rsid w:val="00210810"/>
    <w:rsid w:val="0022078B"/>
    <w:rsid w:val="00227FD3"/>
    <w:rsid w:val="00237BFF"/>
    <w:rsid w:val="00254690"/>
    <w:rsid w:val="00257E2A"/>
    <w:rsid w:val="00270062"/>
    <w:rsid w:val="00273D33"/>
    <w:rsid w:val="002A2D0C"/>
    <w:rsid w:val="002A435C"/>
    <w:rsid w:val="002A7944"/>
    <w:rsid w:val="002B74C6"/>
    <w:rsid w:val="002D5979"/>
    <w:rsid w:val="002F0C4E"/>
    <w:rsid w:val="002F44A9"/>
    <w:rsid w:val="003107B6"/>
    <w:rsid w:val="00317B5C"/>
    <w:rsid w:val="00320689"/>
    <w:rsid w:val="00326598"/>
    <w:rsid w:val="00334E44"/>
    <w:rsid w:val="00335E0D"/>
    <w:rsid w:val="00351F44"/>
    <w:rsid w:val="00360203"/>
    <w:rsid w:val="003624BB"/>
    <w:rsid w:val="00363544"/>
    <w:rsid w:val="00370FFF"/>
    <w:rsid w:val="0037466C"/>
    <w:rsid w:val="00375FE8"/>
    <w:rsid w:val="00376735"/>
    <w:rsid w:val="00383FE6"/>
    <w:rsid w:val="003908B7"/>
    <w:rsid w:val="00392B9A"/>
    <w:rsid w:val="003D016E"/>
    <w:rsid w:val="003D0770"/>
    <w:rsid w:val="003D3BEF"/>
    <w:rsid w:val="003F2962"/>
    <w:rsid w:val="003F530A"/>
    <w:rsid w:val="00401F93"/>
    <w:rsid w:val="00427A4D"/>
    <w:rsid w:val="00440A1E"/>
    <w:rsid w:val="00445FA2"/>
    <w:rsid w:val="00450E7E"/>
    <w:rsid w:val="00454C20"/>
    <w:rsid w:val="00471B5A"/>
    <w:rsid w:val="0048679F"/>
    <w:rsid w:val="00496E79"/>
    <w:rsid w:val="004A1B0D"/>
    <w:rsid w:val="004B7EAD"/>
    <w:rsid w:val="004C1F50"/>
    <w:rsid w:val="004C4AB3"/>
    <w:rsid w:val="004D682A"/>
    <w:rsid w:val="004E4675"/>
    <w:rsid w:val="004E53BE"/>
    <w:rsid w:val="004F222C"/>
    <w:rsid w:val="004F2B09"/>
    <w:rsid w:val="00505777"/>
    <w:rsid w:val="00520ACC"/>
    <w:rsid w:val="00523EF0"/>
    <w:rsid w:val="00545D76"/>
    <w:rsid w:val="00552F49"/>
    <w:rsid w:val="0055610E"/>
    <w:rsid w:val="005563E6"/>
    <w:rsid w:val="00560ABA"/>
    <w:rsid w:val="00565268"/>
    <w:rsid w:val="005762EC"/>
    <w:rsid w:val="005853B3"/>
    <w:rsid w:val="0058782B"/>
    <w:rsid w:val="005939A7"/>
    <w:rsid w:val="00596A45"/>
    <w:rsid w:val="005A38B9"/>
    <w:rsid w:val="005C35ED"/>
    <w:rsid w:val="005E1460"/>
    <w:rsid w:val="005E14E9"/>
    <w:rsid w:val="005F1FA7"/>
    <w:rsid w:val="005F4779"/>
    <w:rsid w:val="00603DB0"/>
    <w:rsid w:val="00610488"/>
    <w:rsid w:val="00611B9A"/>
    <w:rsid w:val="0065407C"/>
    <w:rsid w:val="00654F99"/>
    <w:rsid w:val="00675E88"/>
    <w:rsid w:val="00677A75"/>
    <w:rsid w:val="00696E45"/>
    <w:rsid w:val="006B003F"/>
    <w:rsid w:val="006B1A9B"/>
    <w:rsid w:val="006B251D"/>
    <w:rsid w:val="006B62E3"/>
    <w:rsid w:val="006C1C67"/>
    <w:rsid w:val="006D2F04"/>
    <w:rsid w:val="006D7BA3"/>
    <w:rsid w:val="006E5A2B"/>
    <w:rsid w:val="006F08DA"/>
    <w:rsid w:val="006F2224"/>
    <w:rsid w:val="006F4356"/>
    <w:rsid w:val="0070655A"/>
    <w:rsid w:val="00706C9C"/>
    <w:rsid w:val="007230D1"/>
    <w:rsid w:val="00732674"/>
    <w:rsid w:val="00747AB9"/>
    <w:rsid w:val="007563EA"/>
    <w:rsid w:val="00777187"/>
    <w:rsid w:val="00784619"/>
    <w:rsid w:val="00791A09"/>
    <w:rsid w:val="007B1791"/>
    <w:rsid w:val="007C1BED"/>
    <w:rsid w:val="007C25A2"/>
    <w:rsid w:val="007C73C2"/>
    <w:rsid w:val="007E2F24"/>
    <w:rsid w:val="007F3E7D"/>
    <w:rsid w:val="00821A51"/>
    <w:rsid w:val="00851FD5"/>
    <w:rsid w:val="0085300E"/>
    <w:rsid w:val="00854BAC"/>
    <w:rsid w:val="00855534"/>
    <w:rsid w:val="00864A60"/>
    <w:rsid w:val="008769B3"/>
    <w:rsid w:val="008B4577"/>
    <w:rsid w:val="008C75FC"/>
    <w:rsid w:val="008D436C"/>
    <w:rsid w:val="008E0160"/>
    <w:rsid w:val="008E3AED"/>
    <w:rsid w:val="00911C90"/>
    <w:rsid w:val="00913E0D"/>
    <w:rsid w:val="009243D5"/>
    <w:rsid w:val="00933BCF"/>
    <w:rsid w:val="009432F0"/>
    <w:rsid w:val="00950F14"/>
    <w:rsid w:val="00951FC9"/>
    <w:rsid w:val="00952404"/>
    <w:rsid w:val="0095744D"/>
    <w:rsid w:val="00960D23"/>
    <w:rsid w:val="009645CA"/>
    <w:rsid w:val="009703E2"/>
    <w:rsid w:val="009714E5"/>
    <w:rsid w:val="009847F3"/>
    <w:rsid w:val="00993BB4"/>
    <w:rsid w:val="00997967"/>
    <w:rsid w:val="009A4DFA"/>
    <w:rsid w:val="009B2BD4"/>
    <w:rsid w:val="009B36A6"/>
    <w:rsid w:val="009B694C"/>
    <w:rsid w:val="009E43B5"/>
    <w:rsid w:val="009E72CF"/>
    <w:rsid w:val="00A05AD6"/>
    <w:rsid w:val="00A2484E"/>
    <w:rsid w:val="00A255B8"/>
    <w:rsid w:val="00A31B81"/>
    <w:rsid w:val="00A37972"/>
    <w:rsid w:val="00A37C4C"/>
    <w:rsid w:val="00A4751E"/>
    <w:rsid w:val="00A85542"/>
    <w:rsid w:val="00A862F5"/>
    <w:rsid w:val="00A94B19"/>
    <w:rsid w:val="00AA23E6"/>
    <w:rsid w:val="00AC2C48"/>
    <w:rsid w:val="00AD7DF6"/>
    <w:rsid w:val="00AE3869"/>
    <w:rsid w:val="00AE6F8A"/>
    <w:rsid w:val="00B004C9"/>
    <w:rsid w:val="00B04A5F"/>
    <w:rsid w:val="00B06D44"/>
    <w:rsid w:val="00B214FE"/>
    <w:rsid w:val="00B3539D"/>
    <w:rsid w:val="00B4172E"/>
    <w:rsid w:val="00B44020"/>
    <w:rsid w:val="00B54B4B"/>
    <w:rsid w:val="00B73994"/>
    <w:rsid w:val="00B87E85"/>
    <w:rsid w:val="00BD26D6"/>
    <w:rsid w:val="00C12190"/>
    <w:rsid w:val="00C27AC5"/>
    <w:rsid w:val="00C34BD0"/>
    <w:rsid w:val="00C4646C"/>
    <w:rsid w:val="00C47181"/>
    <w:rsid w:val="00C64D57"/>
    <w:rsid w:val="00C836DA"/>
    <w:rsid w:val="00C916ED"/>
    <w:rsid w:val="00CA3B9B"/>
    <w:rsid w:val="00CB403A"/>
    <w:rsid w:val="00CD6A1F"/>
    <w:rsid w:val="00D158FB"/>
    <w:rsid w:val="00D230F7"/>
    <w:rsid w:val="00D30A31"/>
    <w:rsid w:val="00D332CE"/>
    <w:rsid w:val="00D472EE"/>
    <w:rsid w:val="00D74B89"/>
    <w:rsid w:val="00D76102"/>
    <w:rsid w:val="00D87FF3"/>
    <w:rsid w:val="00D92893"/>
    <w:rsid w:val="00DA2130"/>
    <w:rsid w:val="00DA5253"/>
    <w:rsid w:val="00DB40B6"/>
    <w:rsid w:val="00DB68CF"/>
    <w:rsid w:val="00DD36DA"/>
    <w:rsid w:val="00DE1E64"/>
    <w:rsid w:val="00E25C3F"/>
    <w:rsid w:val="00E30629"/>
    <w:rsid w:val="00E44048"/>
    <w:rsid w:val="00EC1899"/>
    <w:rsid w:val="00EC28A1"/>
    <w:rsid w:val="00EE244F"/>
    <w:rsid w:val="00EE6A88"/>
    <w:rsid w:val="00EF54B2"/>
    <w:rsid w:val="00F200CE"/>
    <w:rsid w:val="00F368CF"/>
    <w:rsid w:val="00F52C2B"/>
    <w:rsid w:val="00F563CE"/>
    <w:rsid w:val="00F57833"/>
    <w:rsid w:val="00F813E9"/>
    <w:rsid w:val="00F94B62"/>
    <w:rsid w:val="00FB601C"/>
    <w:rsid w:val="00FB6D82"/>
    <w:rsid w:val="00FD2562"/>
    <w:rsid w:val="00FD62B4"/>
    <w:rsid w:val="00FD6B51"/>
    <w:rsid w:val="00FE0656"/>
    <w:rsid w:val="00FE0C5B"/>
    <w:rsid w:val="00FF5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AD62B"/>
  <w15:docId w15:val="{14F8F4FE-156E-45B1-97BB-05F4C614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A45"/>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254690"/>
    <w:rPr>
      <w:rFonts w:ascii="Times New Roman" w:hAnsi="Times New Roman"/>
      <w:sz w:val="24"/>
      <w:szCs w:val="24"/>
      <w:lang w:val="ru-RU" w:eastAsia="ru-RU"/>
    </w:rPr>
  </w:style>
  <w:style w:type="character" w:customStyle="1" w:styleId="5">
    <w:name w:val="Основной текст (5)_"/>
    <w:link w:val="50"/>
    <w:locked/>
    <w:rsid w:val="00254690"/>
    <w:rPr>
      <w:b/>
      <w:shd w:val="clear" w:color="auto" w:fill="FFFFFF"/>
    </w:rPr>
  </w:style>
  <w:style w:type="paragraph" w:customStyle="1" w:styleId="50">
    <w:name w:val="Основной текст (5)"/>
    <w:basedOn w:val="a"/>
    <w:link w:val="5"/>
    <w:rsid w:val="00254690"/>
    <w:pPr>
      <w:widowControl w:val="0"/>
      <w:shd w:val="clear" w:color="auto" w:fill="FFFFFF"/>
      <w:spacing w:before="480" w:after="120" w:line="240" w:lineRule="atLeast"/>
      <w:ind w:hanging="380"/>
      <w:jc w:val="center"/>
    </w:pPr>
    <w:rPr>
      <w:b/>
      <w:bCs/>
      <w:sz w:val="20"/>
      <w:szCs w:val="20"/>
      <w:shd w:val="clear" w:color="auto" w:fill="FFFFFF"/>
    </w:rPr>
  </w:style>
  <w:style w:type="paragraph" w:customStyle="1" w:styleId="10">
    <w:name w:val="Абзац списку1"/>
    <w:basedOn w:val="a"/>
    <w:rsid w:val="002D5979"/>
    <w:pPr>
      <w:ind w:left="720"/>
      <w:contextualSpacing/>
    </w:pPr>
  </w:style>
  <w:style w:type="table" w:styleId="a3">
    <w:name w:val="Table Grid"/>
    <w:basedOn w:val="a1"/>
    <w:rsid w:val="00C121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A3B9B"/>
    <w:pPr>
      <w:spacing w:after="0" w:line="240" w:lineRule="auto"/>
    </w:pPr>
    <w:rPr>
      <w:rFonts w:ascii="Segoe UI" w:hAnsi="Segoe UI" w:cs="Segoe UI"/>
      <w:sz w:val="18"/>
      <w:szCs w:val="18"/>
    </w:rPr>
  </w:style>
  <w:style w:type="character" w:customStyle="1" w:styleId="a5">
    <w:name w:val="Текст у виносці Знак"/>
    <w:link w:val="a4"/>
    <w:semiHidden/>
    <w:locked/>
    <w:rsid w:val="00CA3B9B"/>
    <w:rPr>
      <w:rFonts w:ascii="Segoe UI" w:hAnsi="Segoe UI" w:cs="Segoe UI"/>
      <w:sz w:val="18"/>
      <w:szCs w:val="18"/>
    </w:rPr>
  </w:style>
  <w:style w:type="paragraph" w:customStyle="1" w:styleId="11">
    <w:name w:val="Знак Знак1 Знак Знак Знак Знак Знак Знак Знак"/>
    <w:basedOn w:val="a"/>
    <w:rsid w:val="00603DB0"/>
    <w:pPr>
      <w:spacing w:after="0" w:line="240" w:lineRule="auto"/>
    </w:pPr>
    <w:rPr>
      <w:rFonts w:ascii="Verdana" w:hAnsi="Verdana"/>
      <w:sz w:val="20"/>
      <w:szCs w:val="20"/>
      <w:lang w:val="en-US" w:eastAsia="en-US"/>
    </w:rPr>
  </w:style>
  <w:style w:type="paragraph" w:styleId="HTML">
    <w:name w:val="HTML Preformatted"/>
    <w:basedOn w:val="a"/>
    <w:link w:val="HTML0"/>
    <w:rsid w:val="0005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uk-UA" w:eastAsia="uk-UA"/>
    </w:rPr>
  </w:style>
  <w:style w:type="character" w:customStyle="1" w:styleId="HTML0">
    <w:name w:val="Стандартний HTML Знак"/>
    <w:link w:val="HTML"/>
    <w:locked/>
    <w:rsid w:val="000576A7"/>
    <w:rPr>
      <w:rFonts w:ascii="Courier New" w:eastAsia="Calibri" w:hAnsi="Courier New" w:cs="Courier New"/>
      <w:lang w:val="uk-UA" w:eastAsia="uk-UA" w:bidi="ar-SA"/>
    </w:rPr>
  </w:style>
  <w:style w:type="paragraph" w:customStyle="1" w:styleId="12">
    <w:name w:val="Без интервала1"/>
    <w:rsid w:val="00C4646C"/>
    <w:rPr>
      <w:rFonts w:ascii="Times New Roman" w:hAnsi="Times New Roman"/>
      <w:sz w:val="24"/>
      <w:szCs w:val="24"/>
      <w:lang w:val="ru-RU" w:eastAsia="ru-RU"/>
    </w:rPr>
  </w:style>
  <w:style w:type="paragraph" w:styleId="a6">
    <w:name w:val="List Paragraph"/>
    <w:basedOn w:val="a"/>
    <w:uiPriority w:val="34"/>
    <w:qFormat/>
    <w:rsid w:val="003107B6"/>
    <w:pPr>
      <w:spacing w:after="160" w:line="259" w:lineRule="auto"/>
      <w:ind w:left="720"/>
      <w:contextualSpacing/>
    </w:pPr>
    <w:rPr>
      <w:rFonts w:eastAsia="Calibri"/>
      <w:lang w:val="uk-UA" w:eastAsia="en-US"/>
    </w:rPr>
  </w:style>
  <w:style w:type="paragraph" w:styleId="a7">
    <w:name w:val="No Spacing"/>
    <w:uiPriority w:val="1"/>
    <w:qFormat/>
    <w:rsid w:val="009E43B5"/>
    <w:rPr>
      <w:rFonts w:eastAsia="Calibri"/>
      <w:sz w:val="22"/>
      <w:szCs w:val="22"/>
      <w:lang w:val="ru-RU" w:eastAsia="en-US"/>
    </w:rPr>
  </w:style>
  <w:style w:type="paragraph" w:customStyle="1" w:styleId="2">
    <w:name w:val="Без интервала2"/>
    <w:rsid w:val="00E30629"/>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D2FB-01E8-4CFF-A064-9E80BF1E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4287</Words>
  <Characters>2444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vt:lpstr>
      <vt:lpstr>ПРОТОКОЛ</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1</dc:creator>
  <cp:lastModifiedBy>Тетяна Бондар</cp:lastModifiedBy>
  <cp:revision>19</cp:revision>
  <cp:lastPrinted>2026-02-13T09:52:00Z</cp:lastPrinted>
  <dcterms:created xsi:type="dcterms:W3CDTF">2022-06-07T08:27:00Z</dcterms:created>
  <dcterms:modified xsi:type="dcterms:W3CDTF">2026-02-13T09:52:00Z</dcterms:modified>
</cp:coreProperties>
</file>