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-172"/>
        <w:tblW w:w="0" w:type="auto"/>
        <w:tblLook w:val="04A0" w:firstRow="1" w:lastRow="0" w:firstColumn="1" w:lastColumn="0" w:noHBand="0" w:noVBand="1"/>
      </w:tblPr>
      <w:tblGrid>
        <w:gridCol w:w="9354"/>
      </w:tblGrid>
      <w:tr w:rsidR="00BA11F8" w:rsidRPr="00BA11F8" w14:paraId="78D27F79" w14:textId="77777777" w:rsidTr="00931769">
        <w:trPr>
          <w:trHeight w:val="1065"/>
        </w:trPr>
        <w:tc>
          <w:tcPr>
            <w:tcW w:w="9354" w:type="dxa"/>
            <w:hideMark/>
          </w:tcPr>
          <w:p w14:paraId="5953A44A" w14:textId="77777777" w:rsidR="00BA11F8" w:rsidRPr="00BA11F8" w:rsidRDefault="00BA11F8" w:rsidP="003064C5">
            <w:pPr>
              <w:tabs>
                <w:tab w:val="center" w:pos="4752"/>
                <w:tab w:val="left" w:pos="80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Hlk165894590"/>
            <w:bookmarkStart w:id="1" w:name="_GoBack"/>
            <w:bookmarkEnd w:id="1"/>
            <w:r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ab/>
            </w:r>
            <w:r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3209B40" wp14:editId="54F0CC60">
                  <wp:extent cx="428625" cy="638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ab/>
            </w:r>
          </w:p>
        </w:tc>
      </w:tr>
      <w:tr w:rsidR="00BA11F8" w:rsidRPr="00BA11F8" w14:paraId="3CA8C380" w14:textId="77777777" w:rsidTr="00931769">
        <w:trPr>
          <w:trHeight w:val="1913"/>
        </w:trPr>
        <w:tc>
          <w:tcPr>
            <w:tcW w:w="9354" w:type="dxa"/>
          </w:tcPr>
          <w:p w14:paraId="3E7147EF" w14:textId="77777777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14:paraId="1AE162C9" w14:textId="77777777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ІІІ СКЛИКАННЯ</w:t>
            </w:r>
          </w:p>
          <w:p w14:paraId="53976D05" w14:textId="6C398224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чергова </w:t>
            </w:r>
            <w:r w:rsidR="007968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81</w:t>
            </w: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сесія</w:t>
            </w:r>
          </w:p>
          <w:p w14:paraId="733E34E7" w14:textId="77777777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48064D3" w14:textId="4056D0E7" w:rsidR="00BA11F8" w:rsidRPr="007968D7" w:rsidRDefault="00BA11F8" w:rsidP="003064C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РІШЕННЯ № </w:t>
            </w:r>
            <w:r w:rsidR="007968D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  <w:t>81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/</w:t>
            </w:r>
            <w:r w:rsidR="007968D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  <w:t>4436</w:t>
            </w:r>
          </w:p>
        </w:tc>
      </w:tr>
      <w:tr w:rsidR="00BA11F8" w:rsidRPr="00BA11F8" w14:paraId="6C567EEC" w14:textId="77777777" w:rsidTr="00931769">
        <w:trPr>
          <w:trHeight w:val="533"/>
        </w:trPr>
        <w:tc>
          <w:tcPr>
            <w:tcW w:w="9354" w:type="dxa"/>
            <w:hideMark/>
          </w:tcPr>
          <w:p w14:paraId="3160DEF7" w14:textId="317DB465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від </w:t>
            </w:r>
            <w:r w:rsidR="007968D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  <w:t>12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231E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березня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AB75C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року                                                             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r w:rsidR="00AB75C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м. Боярка</w:t>
            </w:r>
          </w:p>
        </w:tc>
      </w:tr>
      <w:tr w:rsidR="003A7EF5" w:rsidRPr="003A7EF5" w14:paraId="70E2AD55" w14:textId="77777777" w:rsidTr="00931769">
        <w:trPr>
          <w:trHeight w:val="533"/>
        </w:trPr>
        <w:tc>
          <w:tcPr>
            <w:tcW w:w="9354" w:type="dxa"/>
          </w:tcPr>
          <w:p w14:paraId="52510581" w14:textId="2F48121D" w:rsidR="00BA11F8" w:rsidRPr="003A7EF5" w:rsidRDefault="00BA11F8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en-US"/>
              </w:rPr>
            </w:pPr>
          </w:p>
          <w:p w14:paraId="6909D867" w14:textId="77777777" w:rsidR="006C5B38" w:rsidRDefault="00BA11F8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bookmarkStart w:id="2" w:name="_Hlk216076773"/>
            <w:r w:rsidRPr="003A7EF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Про визначення належності та права комунальної </w:t>
            </w:r>
          </w:p>
          <w:p w14:paraId="4747063F" w14:textId="4035BFBF" w:rsidR="00BA11F8" w:rsidRPr="003A7EF5" w:rsidRDefault="00BA11F8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3A7EF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власності на об’єкт нерухомого майна – </w:t>
            </w:r>
          </w:p>
          <w:p w14:paraId="73300832" w14:textId="06754AD6" w:rsidR="006C5B38" w:rsidRDefault="006C5B38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6C5B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Заклад дошкільної освіти (ясла-садок) </w:t>
            </w:r>
            <w:r w:rsidR="007A5B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«</w:t>
            </w:r>
            <w:r w:rsidRPr="006C5B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Даринка</w:t>
            </w:r>
            <w:r w:rsidR="007A5B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»</w:t>
            </w:r>
            <w:r w:rsidRPr="006C5B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</w:p>
          <w:p w14:paraId="5AD16B9E" w14:textId="5B12B391" w:rsidR="00972390" w:rsidRPr="003A7EF5" w:rsidRDefault="006C5B38" w:rsidP="003064C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C5B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Боярської міської ради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="00340F05" w:rsidRPr="003A7EF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за адресою: </w:t>
            </w:r>
            <w:r w:rsidR="00340F05" w:rsidRPr="003A7EF5">
              <w:rPr>
                <w:color w:val="000000" w:themeColor="text1"/>
              </w:rPr>
              <w:t xml:space="preserve"> </w:t>
            </w:r>
          </w:p>
          <w:p w14:paraId="0D6CDE09" w14:textId="4EEE176F" w:rsidR="006C5B38" w:rsidRDefault="00340F05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3A7EF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Київська область, Фастівський район,</w:t>
            </w:r>
            <w:r w:rsidR="006C5B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="006C5B38" w:rsidRPr="006C5B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м. Боярка,</w:t>
            </w:r>
            <w:r w:rsidR="006C5B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</w:p>
          <w:p w14:paraId="7F8EF9EA" w14:textId="56F53017" w:rsidR="00BA11F8" w:rsidRPr="003A7EF5" w:rsidRDefault="006C5B38" w:rsidP="003064C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C5B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вул. Петра Сагайдачного, 34</w:t>
            </w:r>
          </w:p>
          <w:bookmarkEnd w:id="2"/>
          <w:p w14:paraId="226128E4" w14:textId="77777777" w:rsidR="00E72917" w:rsidRPr="003A7EF5" w:rsidRDefault="00E72917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0C9D1F76" w14:textId="3BC58DD5" w:rsidR="004E4ED5" w:rsidRPr="00C76226" w:rsidRDefault="00BA11F8" w:rsidP="00C7622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Керуючись Законами України «Про місцеве самоврядування в Україні»,  «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Про державну реєстрацію речових прав на нерухоме майно та їх обтяжень</w:t>
            </w: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», п. 44 Постанови КМУ «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Про державну реєстрацію речових прав на нерухоме майно та їх обтяжень» </w:t>
            </w: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 25.12.2015р. №1127, п. 13 Закону України «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Про внесення змін до деяких законодавчих актів України щодо розмежування земель державної та комунальної власності», 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на підставі листів КП </w:t>
            </w:r>
            <w:r w:rsidR="004E4ED5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«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Бюро технічної інвентаризації Києво</w:t>
            </w:r>
            <w:r w:rsidR="004E4ED5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 w:rsidR="004E4ED5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Святошинської районної ради Київської області</w:t>
            </w:r>
            <w:r w:rsidR="004E4ED5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»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від </w:t>
            </w:r>
            <w:bookmarkStart w:id="3" w:name="_Hlk216079805"/>
            <w:r w:rsidR="009E3C34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0</w:t>
            </w:r>
            <w:r w:rsidR="006C5B3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="009E3C34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1</w:t>
            </w:r>
            <w:r w:rsidR="006C5B3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.202</w:t>
            </w:r>
            <w:r w:rsidR="006C5B3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року за в</w:t>
            </w:r>
            <w:r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и</w:t>
            </w:r>
            <w:r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х. №</w:t>
            </w:r>
            <w:r w:rsidR="004E4ED5"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E3C34"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4</w:t>
            </w:r>
            <w:r w:rsidR="006C5B38"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64</w:t>
            </w:r>
            <w:r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E4ED5"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br/>
            </w:r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(вх. </w:t>
            </w:r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6C5B38"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</w:t>
            </w:r>
            <w:r w:rsidR="004E4ED5"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09/</w:t>
            </w:r>
            <w:r w:rsidR="006C5B38"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8491</w:t>
            </w:r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/0-2</w:t>
            </w:r>
            <w:r w:rsidR="006C5B38"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від </w:t>
            </w:r>
            <w:r w:rsidR="009E3C34"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="006C5B38"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9E3C34"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="006C5B38"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</w:t>
            </w:r>
            <w:r w:rsidR="006C5B38"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5 </w:t>
            </w:r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року)</w:t>
            </w:r>
            <w:r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bookmarkEnd w:id="3"/>
            <w:r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Регіонального відділення </w:t>
            </w:r>
            <w:r w:rsidRPr="007C20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Фонду Державного майна України по Київській, Черкаській та Чернігівській областях </w:t>
            </w:r>
            <w:bookmarkStart w:id="4" w:name="_Hlk220673011"/>
            <w:r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від </w:t>
            </w:r>
            <w:r w:rsidR="009863C9"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2</w:t>
            </w:r>
            <w:r w:rsidR="007C20DE"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  <w:r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  <w:r w:rsidR="009863C9"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2</w:t>
            </w:r>
            <w:r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.202</w:t>
            </w:r>
            <w:r w:rsidR="006C5B38"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</w:t>
            </w:r>
            <w:r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року за в</w:t>
            </w:r>
            <w:r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и</w:t>
            </w:r>
            <w:r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х. № </w:t>
            </w:r>
            <w:r w:rsidR="007C20DE"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932-03-2</w:t>
            </w:r>
            <w:r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-3</w:t>
            </w:r>
            <w:r w:rsidR="009E3C34"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15</w:t>
            </w:r>
            <w:r w:rsidR="007C20DE"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  <w:r w:rsidR="00E72B2B"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(вх. </w:t>
            </w:r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="007C20DE"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02-09/585/0-26 </w:t>
            </w:r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від </w:t>
            </w:r>
            <w:r w:rsidR="007C20DE"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</w:t>
            </w:r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7C20DE"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</w:t>
            </w:r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</w:t>
            </w:r>
            <w:r w:rsidR="007C20DE"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року</w:t>
            </w:r>
            <w:bookmarkEnd w:id="4"/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</w:t>
            </w:r>
            <w:r w:rsidRPr="007C20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враховуючи висновки</w:t>
            </w:r>
            <w:r w:rsidRPr="003A7EF5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постійної депутатської комісії з питань житлово-комунального господарства, енергозбереження,</w:t>
            </w:r>
            <w:r w:rsidR="00C7622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благоустрою міста, комунальної власності (Протокол від </w:t>
            </w:r>
            <w:r w:rsidR="007968D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09</w:t>
            </w:r>
            <w:r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  <w:r w:rsidR="00B231E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03</w:t>
            </w:r>
            <w:r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.202</w:t>
            </w:r>
            <w:r w:rsidR="00E159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</w:t>
            </w:r>
            <w:r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року </w:t>
            </w:r>
            <w:r w:rsidR="004E4ED5"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br/>
            </w:r>
            <w:r w:rsidR="00713F66" w:rsidRPr="00713F6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№ 01-02/</w:t>
            </w:r>
            <w:r w:rsidR="0061342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46</w:t>
            </w:r>
            <w:r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),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-</w:t>
            </w:r>
          </w:p>
          <w:p w14:paraId="153EB162" w14:textId="77777777" w:rsidR="00BA11F8" w:rsidRPr="003A7EF5" w:rsidRDefault="00BA11F8" w:rsidP="003064C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</w: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</w: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  <w:t xml:space="preserve"> </w:t>
            </w:r>
            <w:r w:rsidRPr="003A7E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БОЯРСЬКА МІСЬКА РАДА</w:t>
            </w:r>
          </w:p>
          <w:p w14:paraId="09E888F6" w14:textId="51E9EA42" w:rsidR="00BA11F8" w:rsidRPr="003A7EF5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7E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ВИРІШИЛА:</w:t>
            </w:r>
          </w:p>
          <w:p w14:paraId="38DAEB5B" w14:textId="2BE9A376" w:rsidR="00BA11F8" w:rsidRPr="003A7EF5" w:rsidRDefault="00BA11F8" w:rsidP="006C5B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  <w:t xml:space="preserve">1. </w:t>
            </w:r>
            <w:r w:rsidRPr="003A7EF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 xml:space="preserve">Визначити належність та право комунальної власності </w:t>
            </w:r>
            <w:r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на об’єкт нерухомого майна – </w:t>
            </w:r>
            <w:r w:rsidR="00AC500D" w:rsidRPr="003A7EF5">
              <w:rPr>
                <w:color w:val="000000" w:themeColor="text1"/>
              </w:rPr>
              <w:t xml:space="preserve"> </w:t>
            </w:r>
            <w:r w:rsidR="006C5B38">
              <w:t xml:space="preserve"> </w:t>
            </w:r>
            <w:r w:rsidR="006C5B38" w:rsidRPr="006C5B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Заклад дошкільної освіти (ясла-садок) </w:t>
            </w:r>
            <w:r w:rsidR="007A5B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«</w:t>
            </w:r>
            <w:r w:rsidR="006C5B38" w:rsidRPr="006C5B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Даринка</w:t>
            </w:r>
            <w:r w:rsidR="007A5B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»</w:t>
            </w:r>
            <w:r w:rsidR="006C5B38" w:rsidRPr="006C5B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="006C5B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="006C5B38" w:rsidRPr="006C5B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Боярської міської ради </w:t>
            </w:r>
            <w:r w:rsidR="00AC500D"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за адресою:  </w:t>
            </w:r>
            <w:r w:rsidR="006C5B38">
              <w:t xml:space="preserve"> </w:t>
            </w:r>
            <w:r w:rsidR="006C5B38" w:rsidRPr="006C5B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Київська область, Фастівський район, м. Боярка, вул. Петра Сагайдачного, 34</w:t>
            </w:r>
            <w:r w:rsidRPr="003A7EF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,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загальна площа </w:t>
            </w:r>
            <w:r w:rsidR="00490666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нежитлової будівлі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– </w:t>
            </w:r>
            <w:r w:rsidR="00E068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547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,</w:t>
            </w:r>
            <w:r w:rsidR="00E068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м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3A7EF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 Боярською міською територіальною громадою, в особі Боярської міської ради.</w:t>
            </w:r>
          </w:p>
          <w:p w14:paraId="4183DF6B" w14:textId="1A6C2BC1" w:rsidR="00BA11F8" w:rsidRPr="003A7EF5" w:rsidRDefault="00BA11F8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  <w:t xml:space="preserve">2. Доручити виконавчому комітету Боярської міської ради здійснити державну реєстрацію права комунальної власності </w:t>
            </w:r>
            <w:r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на об’єкт нерухомого майна – </w:t>
            </w:r>
            <w:r w:rsidR="00AC500D" w:rsidRPr="003A7EF5">
              <w:rPr>
                <w:color w:val="000000" w:themeColor="text1"/>
              </w:rPr>
              <w:t xml:space="preserve"> </w:t>
            </w:r>
            <w:r w:rsidR="00E0683C">
              <w:t xml:space="preserve"> </w:t>
            </w:r>
            <w:r w:rsidR="00E0683C" w:rsidRPr="00E068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Заклад дошкільної освіти (ясла-садок) </w:t>
            </w:r>
            <w:r w:rsidR="007A5B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«</w:t>
            </w:r>
            <w:r w:rsidR="00E0683C" w:rsidRPr="00E068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Даринка</w:t>
            </w:r>
            <w:r w:rsidR="007A5B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»</w:t>
            </w:r>
            <w:r w:rsidR="00E0683C" w:rsidRPr="00E068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 Боярської міської ради  за адресою:</w:t>
            </w:r>
            <w:r w:rsidR="009317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="00E0683C" w:rsidRPr="00E068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Київська область, Фастівський район, м. Боярка, </w:t>
            </w:r>
            <w:r w:rsidR="00E068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br/>
            </w:r>
            <w:r w:rsidR="00E0683C" w:rsidRPr="00E068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вул. Петра Сагайдачного, 34, загальна площа нежитлової будівлі</w:t>
            </w:r>
            <w:r w:rsidR="007B530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="00E0683C" w:rsidRPr="00E068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– 547,5 м</w:t>
            </w:r>
            <w:r w:rsidR="00E0683C" w:rsidRPr="00E068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val="uk-UA" w:eastAsia="en-US"/>
              </w:rPr>
              <w:t>2</w:t>
            </w:r>
            <w:r w:rsidR="00E068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val="uk-UA" w:eastAsia="en-US"/>
              </w:rPr>
              <w:t xml:space="preserve"> 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за Боярською міською територіальною громадою, в особі Боярської міської ради.</w:t>
            </w:r>
          </w:p>
          <w:p w14:paraId="7B1EF225" w14:textId="77777777" w:rsidR="00BA11F8" w:rsidRPr="003A7EF5" w:rsidRDefault="00BA11F8" w:rsidP="003064C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lang w:val="uk-UA"/>
              </w:rPr>
            </w:pP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3. 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Контроль за виконанням цього рішення покласти на Постійну депутатську комісію з питань житлово-комунального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lang w:val="uk-UA"/>
              </w:rPr>
              <w:t xml:space="preserve"> господарства, енергозбереження, благоустрою міста та заступника міського голови згідно розподілу функціональних обов'язків.</w:t>
            </w:r>
          </w:p>
          <w:p w14:paraId="6D3C7352" w14:textId="77777777" w:rsidR="00BA11F8" w:rsidRPr="003A7EF5" w:rsidRDefault="00BA11F8" w:rsidP="0030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4320F09F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tbl>
            <w:tblPr>
              <w:tblW w:w="12625" w:type="dxa"/>
              <w:tblCellSpacing w:w="0" w:type="dxa"/>
              <w:tblLook w:val="04A0" w:firstRow="1" w:lastRow="0" w:firstColumn="1" w:lastColumn="0" w:noHBand="0" w:noVBand="1"/>
            </w:tblPr>
            <w:tblGrid>
              <w:gridCol w:w="6211"/>
              <w:gridCol w:w="97"/>
              <w:gridCol w:w="2912"/>
              <w:gridCol w:w="107"/>
              <w:gridCol w:w="3298"/>
            </w:tblGrid>
            <w:tr w:rsidR="003A7EF5" w:rsidRPr="003A7EF5" w14:paraId="41F212DB" w14:textId="77777777" w:rsidTr="004E4ED5">
              <w:trPr>
                <w:gridAfter w:val="2"/>
                <w:wAfter w:w="3405" w:type="dxa"/>
                <w:tblCellSpacing w:w="0" w:type="dxa"/>
              </w:trPr>
              <w:tc>
                <w:tcPr>
                  <w:tcW w:w="6211" w:type="dxa"/>
                  <w:hideMark/>
                </w:tcPr>
                <w:p w14:paraId="61BBE9E3" w14:textId="77777777" w:rsidR="00BA11F8" w:rsidRPr="003A7EF5" w:rsidRDefault="00BA11F8" w:rsidP="00667CF8">
                  <w:pPr>
                    <w:framePr w:hSpace="180" w:wrap="around" w:vAnchor="text" w:hAnchor="text" w:y="-172"/>
                    <w:spacing w:after="0" w:line="240" w:lineRule="auto"/>
                    <w:ind w:right="-3548"/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</w:pPr>
                  <w:r w:rsidRPr="003A7EF5"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  <w:t xml:space="preserve">Міський голова                                              </w:t>
                  </w:r>
                </w:p>
              </w:tc>
              <w:tc>
                <w:tcPr>
                  <w:tcW w:w="3009" w:type="dxa"/>
                  <w:gridSpan w:val="2"/>
                  <w:hideMark/>
                </w:tcPr>
                <w:p w14:paraId="01089969" w14:textId="44F7222E" w:rsidR="00BA11F8" w:rsidRPr="003A7EF5" w:rsidRDefault="00BA11F8" w:rsidP="00667CF8">
                  <w:pPr>
                    <w:framePr w:hSpace="180" w:wrap="around" w:vAnchor="text" w:hAnchor="text" w:y="-172"/>
                    <w:spacing w:after="0" w:line="240" w:lineRule="auto"/>
                    <w:ind w:right="-3548"/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</w:pPr>
                  <w:r w:rsidRPr="003A7EF5"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  <w:t xml:space="preserve"> Олександр  ЗАРУБІН</w:t>
                  </w:r>
                </w:p>
              </w:tc>
            </w:tr>
            <w:tr w:rsidR="003A7EF5" w:rsidRPr="003A7EF5" w14:paraId="6AEBDD71" w14:textId="77777777" w:rsidTr="004E4ED5">
              <w:trPr>
                <w:tblCellSpacing w:w="0" w:type="dxa"/>
              </w:trPr>
              <w:tc>
                <w:tcPr>
                  <w:tcW w:w="9220" w:type="dxa"/>
                  <w:gridSpan w:val="3"/>
                  <w:hideMark/>
                </w:tcPr>
                <w:p w14:paraId="7ECA40DC" w14:textId="77777777" w:rsidR="00BA11F8" w:rsidRPr="003A7EF5" w:rsidRDefault="00BA11F8" w:rsidP="00667CF8">
                  <w:pPr>
                    <w:framePr w:hSpace="180" w:wrap="around" w:vAnchor="text" w:hAnchor="text" w:y="-172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3405" w:type="dxa"/>
                  <w:gridSpan w:val="2"/>
                  <w:hideMark/>
                </w:tcPr>
                <w:p w14:paraId="30273368" w14:textId="77777777" w:rsidR="00BA11F8" w:rsidRPr="003A7EF5" w:rsidRDefault="00BA11F8" w:rsidP="00667CF8">
                  <w:pPr>
                    <w:framePr w:hSpace="180" w:wrap="around" w:vAnchor="text" w:hAnchor="text" w:y="-172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lang w:val="uk-UA"/>
                    </w:rPr>
                  </w:pPr>
                </w:p>
              </w:tc>
            </w:tr>
            <w:tr w:rsidR="00C76226" w:rsidRPr="00C76226" w14:paraId="2F2C18D1" w14:textId="77777777" w:rsidTr="004E4ED5">
              <w:trPr>
                <w:gridAfter w:val="1"/>
                <w:wAfter w:w="3298" w:type="dxa"/>
                <w:tblCellSpacing w:w="0" w:type="dxa"/>
              </w:trPr>
              <w:tc>
                <w:tcPr>
                  <w:tcW w:w="6308" w:type="dxa"/>
                  <w:gridSpan w:val="2"/>
                  <w:vAlign w:val="center"/>
                  <w:hideMark/>
                </w:tcPr>
                <w:p w14:paraId="759B2EE2" w14:textId="77777777" w:rsidR="00BA11F8" w:rsidRPr="00C76226" w:rsidRDefault="00BA11F8" w:rsidP="00667CF8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14:paraId="5D629799" w14:textId="77777777" w:rsidR="00BA11F8" w:rsidRPr="00C76226" w:rsidRDefault="00BA11F8" w:rsidP="00667CF8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C7622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uk-UA"/>
                    </w:rPr>
                    <w:t>Згідно з оригіналом:</w:t>
                  </w:r>
                </w:p>
                <w:p w14:paraId="2A5EC065" w14:textId="77777777" w:rsidR="00BA11F8" w:rsidRPr="00C76226" w:rsidRDefault="00BA11F8" w:rsidP="00667CF8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C7622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uk-UA"/>
                    </w:rPr>
                    <w:t xml:space="preserve">Секретар  ради                                                </w:t>
                  </w:r>
                </w:p>
              </w:tc>
              <w:tc>
                <w:tcPr>
                  <w:tcW w:w="3019" w:type="dxa"/>
                  <w:gridSpan w:val="2"/>
                  <w:vAlign w:val="center"/>
                  <w:hideMark/>
                </w:tcPr>
                <w:p w14:paraId="1007A72E" w14:textId="77777777" w:rsidR="00BA11F8" w:rsidRPr="00C76226" w:rsidRDefault="00BA11F8" w:rsidP="00667CF8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C7622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 </w:t>
                  </w:r>
                </w:p>
                <w:p w14:paraId="10A543F0" w14:textId="20C85E97" w:rsidR="00BA11F8" w:rsidRPr="00C76226" w:rsidRDefault="00BA11F8" w:rsidP="00667CF8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C7622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uk-UA"/>
                    </w:rPr>
                    <w:t>Олексій ПЕРФІЛОВ</w:t>
                  </w:r>
                </w:p>
              </w:tc>
            </w:tr>
          </w:tbl>
          <w:p w14:paraId="49C0E078" w14:textId="297CD30B" w:rsidR="00BA11F8" w:rsidRPr="00C76226" w:rsidRDefault="00BA11F8" w:rsidP="003064C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14:paraId="34B924F7" w14:textId="77777777" w:rsidR="00F967C1" w:rsidRPr="00C76226" w:rsidRDefault="00F967C1" w:rsidP="003064C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14:paraId="07702D92" w14:textId="77777777" w:rsidR="00BA11F8" w:rsidRPr="00C76226" w:rsidRDefault="00BA11F8" w:rsidP="003064C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14:paraId="078270E2" w14:textId="77777777" w:rsidR="00BA11F8" w:rsidRPr="00C76226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32314E04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288AC6F9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6EFFF7ED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6CD72526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14B90BEF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1A0B7D4F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45D2FCFE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4A406614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2398E3E3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3B6B2E0B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19D226C7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2E265E69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1100ABE1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61CE8006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4A12433E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39AA6BEE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59FB4B19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187CDC6B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0920C2A6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48D8229C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26B49F61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7A530482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5DE0D8E0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15ECE7B6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3C81FEE5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621C5F7F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75886FD6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0E3769BE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7EE06161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123E200C" w14:textId="74603A5B" w:rsidR="00490666" w:rsidRPr="003A7EF5" w:rsidRDefault="00490666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  <w:p w14:paraId="09D5F290" w14:textId="77777777" w:rsidR="00490666" w:rsidRPr="003A7EF5" w:rsidRDefault="00490666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  <w:p w14:paraId="400091B5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bookmarkEnd w:id="0"/>
    </w:tbl>
    <w:p w14:paraId="7FEE2A6C" w14:textId="29C029CC" w:rsidR="00BB2CF9" w:rsidRPr="00931769" w:rsidRDefault="00BB2CF9" w:rsidP="007968D7">
      <w:pPr>
        <w:pStyle w:val="a3"/>
        <w:rPr>
          <w:rFonts w:ascii="Times New Roman" w:hAnsi="Times New Roman"/>
          <w:color w:val="FF0000"/>
          <w:sz w:val="28"/>
          <w:szCs w:val="28"/>
          <w:lang w:val="uk-UA"/>
        </w:rPr>
      </w:pPr>
    </w:p>
    <w:sectPr w:rsidR="00BB2CF9" w:rsidRPr="00931769" w:rsidSect="0049066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4310D" w14:textId="77777777" w:rsidR="000577C6" w:rsidRDefault="000577C6" w:rsidP="00BA11F8">
      <w:pPr>
        <w:spacing w:after="0" w:line="240" w:lineRule="auto"/>
      </w:pPr>
      <w:r>
        <w:separator/>
      </w:r>
    </w:p>
  </w:endnote>
  <w:endnote w:type="continuationSeparator" w:id="0">
    <w:p w14:paraId="0B1BE43A" w14:textId="77777777" w:rsidR="000577C6" w:rsidRDefault="000577C6" w:rsidP="00BA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DA3F9" w14:textId="77777777" w:rsidR="000577C6" w:rsidRDefault="000577C6" w:rsidP="00BA11F8">
      <w:pPr>
        <w:spacing w:after="0" w:line="240" w:lineRule="auto"/>
      </w:pPr>
      <w:r>
        <w:separator/>
      </w:r>
    </w:p>
  </w:footnote>
  <w:footnote w:type="continuationSeparator" w:id="0">
    <w:p w14:paraId="1307FD26" w14:textId="77777777" w:rsidR="000577C6" w:rsidRDefault="000577C6" w:rsidP="00BA1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909B5"/>
    <w:multiLevelType w:val="hybridMultilevel"/>
    <w:tmpl w:val="30163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5A"/>
    <w:rsid w:val="00017945"/>
    <w:rsid w:val="000537D4"/>
    <w:rsid w:val="000577C6"/>
    <w:rsid w:val="000A1858"/>
    <w:rsid w:val="001B15F2"/>
    <w:rsid w:val="001C2E7D"/>
    <w:rsid w:val="002460B8"/>
    <w:rsid w:val="00255745"/>
    <w:rsid w:val="00261820"/>
    <w:rsid w:val="002B7DBC"/>
    <w:rsid w:val="002D4C77"/>
    <w:rsid w:val="00302670"/>
    <w:rsid w:val="00304126"/>
    <w:rsid w:val="003064C5"/>
    <w:rsid w:val="00340F05"/>
    <w:rsid w:val="003470DF"/>
    <w:rsid w:val="00347BD0"/>
    <w:rsid w:val="00365D1E"/>
    <w:rsid w:val="00395249"/>
    <w:rsid w:val="003A7EF5"/>
    <w:rsid w:val="004031EC"/>
    <w:rsid w:val="00490666"/>
    <w:rsid w:val="004E4ED5"/>
    <w:rsid w:val="00522650"/>
    <w:rsid w:val="005621A0"/>
    <w:rsid w:val="00562446"/>
    <w:rsid w:val="00613424"/>
    <w:rsid w:val="006175B5"/>
    <w:rsid w:val="00626C68"/>
    <w:rsid w:val="00656363"/>
    <w:rsid w:val="00667CF8"/>
    <w:rsid w:val="00674A41"/>
    <w:rsid w:val="00685CEF"/>
    <w:rsid w:val="006C0AF1"/>
    <w:rsid w:val="006C5B38"/>
    <w:rsid w:val="00713F66"/>
    <w:rsid w:val="007666EA"/>
    <w:rsid w:val="007968D7"/>
    <w:rsid w:val="007A5B08"/>
    <w:rsid w:val="007B530E"/>
    <w:rsid w:val="007C20DE"/>
    <w:rsid w:val="00806319"/>
    <w:rsid w:val="00817491"/>
    <w:rsid w:val="00843F1D"/>
    <w:rsid w:val="008A1A91"/>
    <w:rsid w:val="008A2B0C"/>
    <w:rsid w:val="00931769"/>
    <w:rsid w:val="00936F69"/>
    <w:rsid w:val="009519E6"/>
    <w:rsid w:val="009648D9"/>
    <w:rsid w:val="00972390"/>
    <w:rsid w:val="009863C9"/>
    <w:rsid w:val="009E3C34"/>
    <w:rsid w:val="009E665A"/>
    <w:rsid w:val="00A23D77"/>
    <w:rsid w:val="00A25A39"/>
    <w:rsid w:val="00A6250E"/>
    <w:rsid w:val="00A71046"/>
    <w:rsid w:val="00A90845"/>
    <w:rsid w:val="00A90BFA"/>
    <w:rsid w:val="00AB1E56"/>
    <w:rsid w:val="00AB75CF"/>
    <w:rsid w:val="00AC500D"/>
    <w:rsid w:val="00AE34B5"/>
    <w:rsid w:val="00B050D6"/>
    <w:rsid w:val="00B231E2"/>
    <w:rsid w:val="00B37CFA"/>
    <w:rsid w:val="00BA11F8"/>
    <w:rsid w:val="00BB2CF9"/>
    <w:rsid w:val="00BE355A"/>
    <w:rsid w:val="00BF0052"/>
    <w:rsid w:val="00BF0EB6"/>
    <w:rsid w:val="00C026B2"/>
    <w:rsid w:val="00C30B9F"/>
    <w:rsid w:val="00C76226"/>
    <w:rsid w:val="00C80056"/>
    <w:rsid w:val="00CC64AE"/>
    <w:rsid w:val="00D11E1D"/>
    <w:rsid w:val="00D24BDF"/>
    <w:rsid w:val="00D66377"/>
    <w:rsid w:val="00E00038"/>
    <w:rsid w:val="00E0683C"/>
    <w:rsid w:val="00E1593F"/>
    <w:rsid w:val="00E72917"/>
    <w:rsid w:val="00E72B2B"/>
    <w:rsid w:val="00EA13BC"/>
    <w:rsid w:val="00EB6B6B"/>
    <w:rsid w:val="00F0583E"/>
    <w:rsid w:val="00F14488"/>
    <w:rsid w:val="00F30599"/>
    <w:rsid w:val="00F34B3E"/>
    <w:rsid w:val="00F56224"/>
    <w:rsid w:val="00F91E8D"/>
    <w:rsid w:val="00F967C1"/>
    <w:rsid w:val="00FA2F7D"/>
    <w:rsid w:val="00FC29DB"/>
    <w:rsid w:val="00F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E52F"/>
  <w15:chartTrackingRefBased/>
  <w15:docId w15:val="{C7AF56B1-1A7E-4FC1-963D-D33E4C8B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446"/>
    <w:pPr>
      <w:spacing w:after="200" w:line="276" w:lineRule="auto"/>
    </w:pPr>
    <w:rPr>
      <w:rFonts w:eastAsiaTheme="minorEastAsia"/>
      <w:lang w:val="ru-RU" w:eastAsia="ru-RU"/>
    </w:rPr>
  </w:style>
  <w:style w:type="paragraph" w:styleId="3">
    <w:name w:val="heading 3"/>
    <w:basedOn w:val="a"/>
    <w:link w:val="30"/>
    <w:uiPriority w:val="9"/>
    <w:qFormat/>
    <w:rsid w:val="00FA2F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2F7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FA2F7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FA2F7D"/>
    <w:rPr>
      <w:b/>
      <w:bCs/>
    </w:rPr>
  </w:style>
  <w:style w:type="paragraph" w:customStyle="1" w:styleId="rvps2">
    <w:name w:val="rvps2"/>
    <w:basedOn w:val="a"/>
    <w:rsid w:val="00BB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732,baiaagaaboqcaaad/qqaaaulbqaaaaaaaaaaaaaaaaaaaaaaaaaaaaaaaaaaaaaaaaaaaaaaaaaaaaaaaaaaaaaaaaaaaaaaaaaaaaaaaaaaaaaaaaaaaaaaaaaaaaaaaaaaaaaaaaaaaaaaaaaaaaaaaaaaaaaaaaaaaaaaaaaaaaaaaaaaaaaaaaaaaaaaaaaaaaaaaaaaaaaaaaaaaaaaaaaaaaaaaaaaaaaa"/>
    <w:basedOn w:val="a0"/>
    <w:rsid w:val="00D11E1D"/>
  </w:style>
  <w:style w:type="paragraph" w:styleId="a5">
    <w:name w:val="header"/>
    <w:basedOn w:val="a"/>
    <w:link w:val="a6"/>
    <w:uiPriority w:val="99"/>
    <w:unhideWhenUsed/>
    <w:rsid w:val="00BA11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11F8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A11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11F8"/>
    <w:rPr>
      <w:rFonts w:eastAsiaTheme="minorEastAsia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403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31EC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1731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Марина Кляпка</cp:lastModifiedBy>
  <cp:revision>2</cp:revision>
  <cp:lastPrinted>2026-03-13T11:49:00Z</cp:lastPrinted>
  <dcterms:created xsi:type="dcterms:W3CDTF">2026-03-20T09:57:00Z</dcterms:created>
  <dcterms:modified xsi:type="dcterms:W3CDTF">2026-03-20T09:57:00Z</dcterms:modified>
</cp:coreProperties>
</file>