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46" w:rsidRPr="00FB202E" w:rsidRDefault="00B94E46" w:rsidP="00B94E46">
      <w:pPr>
        <w:tabs>
          <w:tab w:val="left" w:pos="994"/>
        </w:tabs>
        <w:spacing w:after="0"/>
        <w:ind w:right="-17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Протокол № 01-02/4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5</w:t>
      </w:r>
    </w:p>
    <w:p w:rsidR="00B94E46" w:rsidRPr="00642F5B" w:rsidRDefault="00B94E46" w:rsidP="00B94E46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засідання </w:t>
      </w:r>
      <w:proofErr w:type="spellStart"/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постійн</w:t>
      </w:r>
      <w:r w:rsidRPr="00642F5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депутатської комісії</w:t>
      </w:r>
    </w:p>
    <w:p w:rsidR="00B94E46" w:rsidRPr="00642F5B" w:rsidRDefault="00B94E46" w:rsidP="00B94E46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Боярської міської Ради </w:t>
      </w:r>
      <w:r w:rsidRPr="00642F5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ІІІ скликання з питань</w:t>
      </w:r>
    </w:p>
    <w:p w:rsidR="00B94E46" w:rsidRPr="00642F5B" w:rsidRDefault="00B94E46" w:rsidP="00B94E46">
      <w:pPr>
        <w:spacing w:after="0" w:line="276" w:lineRule="auto"/>
        <w:ind w:right="-170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</w:t>
      </w:r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освіти</w:t>
      </w:r>
      <w:proofErr w:type="spellEnd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науки, </w:t>
      </w:r>
      <w:proofErr w:type="spellStart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культури</w:t>
      </w:r>
      <w:proofErr w:type="spellEnd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туризму,</w:t>
      </w:r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молоді</w:t>
      </w:r>
      <w:proofErr w:type="spellEnd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фізичної</w:t>
      </w:r>
      <w:proofErr w:type="spellEnd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культури</w:t>
      </w:r>
      <w:proofErr w:type="spellEnd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та спорту</w:t>
      </w:r>
    </w:p>
    <w:p w:rsidR="00B94E46" w:rsidRPr="00642F5B" w:rsidRDefault="00B94E46" w:rsidP="00B94E46">
      <w:pPr>
        <w:spacing w:after="0" w:line="276" w:lineRule="auto"/>
        <w:ind w:right="-17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4E46" w:rsidRPr="00642F5B" w:rsidRDefault="00B94E46" w:rsidP="00B94E46">
      <w:pPr>
        <w:spacing w:after="0" w:line="276" w:lineRule="auto"/>
        <w:ind w:left="720" w:right="-1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2F5B">
        <w:rPr>
          <w:rFonts w:ascii="Times New Roman" w:hAnsi="Times New Roman" w:cs="Times New Roman"/>
          <w:b/>
          <w:sz w:val="26"/>
          <w:szCs w:val="26"/>
        </w:rPr>
        <w:t xml:space="preserve">м. Боярка                                                                                   </w:t>
      </w:r>
      <w:r w:rsidR="00103364" w:rsidRPr="00B242C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</w:t>
      </w:r>
      <w:r w:rsidRPr="00642F5B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05.03.2026 р</w:t>
      </w:r>
    </w:p>
    <w:p w:rsidR="00B94E46" w:rsidRPr="00642F5B" w:rsidRDefault="00B94E46" w:rsidP="00B94E46">
      <w:pPr>
        <w:spacing w:after="0" w:line="276" w:lineRule="auto"/>
        <w:ind w:left="720" w:right="-5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4E46" w:rsidRPr="00642F5B" w:rsidRDefault="00B94E46" w:rsidP="00B94E46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642F5B">
        <w:rPr>
          <w:rFonts w:ascii="Times New Roman" w:hAnsi="Times New Roman" w:cs="Times New Roman"/>
          <w:b/>
          <w:sz w:val="26"/>
          <w:szCs w:val="26"/>
        </w:rPr>
        <w:t>Члени комісії:</w:t>
      </w:r>
    </w:p>
    <w:p w:rsidR="00B94E46" w:rsidRPr="00642F5B" w:rsidRDefault="00B94E46" w:rsidP="00B94E46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42F5B">
        <w:rPr>
          <w:rFonts w:ascii="Times New Roman" w:hAnsi="Times New Roman" w:cs="Times New Roman"/>
          <w:sz w:val="26"/>
          <w:szCs w:val="26"/>
        </w:rPr>
        <w:t>Михайлова С.Є. –  голова комісії</w:t>
      </w:r>
    </w:p>
    <w:p w:rsidR="00B94E46" w:rsidRPr="00642F5B" w:rsidRDefault="00B94E46" w:rsidP="00B94E46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42F5B">
        <w:rPr>
          <w:rFonts w:ascii="Times New Roman" w:hAnsi="Times New Roman" w:cs="Times New Roman"/>
          <w:sz w:val="26"/>
          <w:szCs w:val="26"/>
        </w:rPr>
        <w:t>Савенко В.О. – заступник голови комісії</w:t>
      </w:r>
    </w:p>
    <w:p w:rsidR="00B94E46" w:rsidRPr="00642F5B" w:rsidRDefault="00B94E46" w:rsidP="00B94E46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642F5B">
        <w:rPr>
          <w:rFonts w:ascii="Times New Roman" w:hAnsi="Times New Roman" w:cs="Times New Roman"/>
          <w:sz w:val="26"/>
          <w:szCs w:val="26"/>
        </w:rPr>
        <w:t>Пшонна</w:t>
      </w:r>
      <w:proofErr w:type="spellEnd"/>
      <w:r w:rsidRPr="00642F5B">
        <w:rPr>
          <w:rFonts w:ascii="Times New Roman" w:hAnsi="Times New Roman" w:cs="Times New Roman"/>
          <w:sz w:val="26"/>
          <w:szCs w:val="26"/>
        </w:rPr>
        <w:t xml:space="preserve"> К.І. –  секретар комісії</w:t>
      </w:r>
    </w:p>
    <w:p w:rsidR="00B94E46" w:rsidRDefault="00B94E46" w:rsidP="00B94E46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642F5B">
        <w:rPr>
          <w:rFonts w:ascii="Times New Roman" w:hAnsi="Times New Roman" w:cs="Times New Roman"/>
          <w:sz w:val="26"/>
          <w:szCs w:val="26"/>
        </w:rPr>
        <w:t>Дуднікова</w:t>
      </w:r>
      <w:proofErr w:type="spellEnd"/>
      <w:r w:rsidRPr="00642F5B">
        <w:rPr>
          <w:rFonts w:ascii="Times New Roman" w:hAnsi="Times New Roman" w:cs="Times New Roman"/>
          <w:sz w:val="26"/>
          <w:szCs w:val="26"/>
        </w:rPr>
        <w:t xml:space="preserve"> Л.І.</w:t>
      </w:r>
      <w:r>
        <w:rPr>
          <w:rFonts w:ascii="Times New Roman" w:hAnsi="Times New Roman" w:cs="Times New Roman"/>
          <w:sz w:val="26"/>
          <w:szCs w:val="26"/>
        </w:rPr>
        <w:t xml:space="preserve">  – член комісії</w:t>
      </w:r>
    </w:p>
    <w:p w:rsidR="00B94E46" w:rsidRPr="00B314B8" w:rsidRDefault="00B94E46" w:rsidP="00B94E46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Присутні: </w:t>
      </w:r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Козяровська А. О., </w:t>
      </w:r>
      <w:proofErr w:type="spellStart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>Пазюра</w:t>
      </w:r>
      <w:proofErr w:type="spellEnd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М., </w:t>
      </w:r>
      <w:proofErr w:type="spellStart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>Ліщук</w:t>
      </w:r>
      <w:proofErr w:type="spellEnd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М., Коваленко Г. О., </w:t>
      </w:r>
      <w:proofErr w:type="spellStart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Михеєнко</w:t>
      </w:r>
      <w:proofErr w:type="spellEnd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В., Тищенко В. В., Давидов П. В., </w:t>
      </w:r>
      <w:proofErr w:type="spellStart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Саламатін</w:t>
      </w:r>
      <w:proofErr w:type="spellEnd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А., </w:t>
      </w:r>
      <w:proofErr w:type="spellStart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Камінський</w:t>
      </w:r>
      <w:proofErr w:type="spellEnd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А., </w:t>
      </w:r>
      <w:proofErr w:type="spellStart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>Папоян</w:t>
      </w:r>
      <w:proofErr w:type="spellEnd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А., Петренко Т. М., Білан Я. А., </w:t>
      </w:r>
      <w:proofErr w:type="spellStart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Лисогорко</w:t>
      </w:r>
      <w:proofErr w:type="spellEnd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В., Івлєв С. І., </w:t>
      </w:r>
      <w:proofErr w:type="spellStart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Гринюк</w:t>
      </w:r>
      <w:proofErr w:type="spellEnd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В., Костецький А. М., Савчук М. В., Касян І. В., </w:t>
      </w:r>
      <w:r w:rsidR="005D1C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Волинець Т. І., </w:t>
      </w:r>
      <w:proofErr w:type="spellStart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Севериненко</w:t>
      </w:r>
      <w:proofErr w:type="spellEnd"/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 О..</w:t>
      </w:r>
    </w:p>
    <w:p w:rsidR="00B94E46" w:rsidRPr="00A35DF3" w:rsidRDefault="00B94E46" w:rsidP="00B94E46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Михайлова С. Є.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те, що на початок роботи комісії присутні </w:t>
      </w:r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члени комісії.                             Кворум є.</w:t>
      </w:r>
      <w:r w:rsidRPr="008D3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52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розпочати роботу комісії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52DD" w:rsidRDefault="00B94E46" w:rsidP="005352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роз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почати робо</w:t>
      </w:r>
      <w:r w:rsid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ту засідання комісії: «за» - 4.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5352DD" w:rsidRPr="00B314B8" w:rsidRDefault="00B94E46" w:rsidP="005352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="005352DD"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352DD"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="005352DD"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="005352DD"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="005352DD"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="005352DD"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 w:rsid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352DD"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B94E46" w:rsidRPr="00B314B8" w:rsidRDefault="00B94E46" w:rsidP="00535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B94E46" w:rsidRPr="00197064" w:rsidRDefault="00B94E46" w:rsidP="00B94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Комісія розпочала роботу </w:t>
      </w:r>
      <w:r w:rsidRPr="0019706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 13:00 год.</w:t>
      </w:r>
    </w:p>
    <w:p w:rsidR="00B94E46" w:rsidRPr="00B314B8" w:rsidRDefault="00B94E46" w:rsidP="00B94E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4E46" w:rsidRPr="00B314B8" w:rsidRDefault="00B94E46" w:rsidP="00B94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Михайлова С. Є.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запропонував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затвердити РЕГЛАМЕНТ роботи засідання комісії:</w:t>
      </w:r>
    </w:p>
    <w:p w:rsidR="00B94E46" w:rsidRPr="00B314B8" w:rsidRDefault="00B94E46" w:rsidP="00B9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   д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оповідь -  5 хв.</w:t>
      </w:r>
    </w:p>
    <w:p w:rsidR="00B94E46" w:rsidRPr="00B314B8" w:rsidRDefault="00B94E46" w:rsidP="00B94E46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тим, хто виступає в обговоренні – 3 хв.</w:t>
      </w:r>
    </w:p>
    <w:p w:rsidR="00B94E46" w:rsidRPr="00B314B8" w:rsidRDefault="00B94E46" w:rsidP="00B94E46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B94E46" w:rsidRPr="00B314B8" w:rsidRDefault="00B94E46" w:rsidP="00B94E46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виступів у «Різному» – 4 хв.</w:t>
      </w:r>
    </w:p>
    <w:p w:rsidR="00B94E46" w:rsidRPr="00B314B8" w:rsidRDefault="00B94E46" w:rsidP="00B94E46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внесення депутатського запиту – 2 хв.</w:t>
      </w:r>
    </w:p>
    <w:p w:rsidR="00B94E46" w:rsidRPr="00B314B8" w:rsidRDefault="00B94E46" w:rsidP="00B94E46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B94E46" w:rsidRPr="00B314B8" w:rsidRDefault="00B94E46" w:rsidP="00B94E46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проголошення репліки – 1 хв.</w:t>
      </w:r>
    </w:p>
    <w:p w:rsidR="005352DD" w:rsidRDefault="00B94E46" w:rsidP="005352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затвердити рег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ламент роботи засідання комісії: </w:t>
      </w:r>
      <w:r w:rsid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«за» - 4. </w:t>
      </w:r>
    </w:p>
    <w:p w:rsidR="005352DD" w:rsidRPr="00B314B8" w:rsidRDefault="005352DD" w:rsidP="005352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B94E46" w:rsidRPr="00B314B8" w:rsidRDefault="00B94E46" w:rsidP="005352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B94E46" w:rsidRPr="00B314B8" w:rsidRDefault="00B94E46" w:rsidP="00B94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 Є. – запропонувала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затвердити порядок денний засідання постійної депутатської комісії Боярської міської ради з питань соціального захисту населення, охорони здоров'я, учасників бойових дій, наслідків аварії на ЧАЕС від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05.03.2026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року (додається до протоколу).</w:t>
      </w:r>
    </w:p>
    <w:p w:rsidR="005352DD" w:rsidRDefault="00B94E46" w:rsidP="005352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затвердити порядок денний  засідання комісії, провести комісію за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2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год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</w:t>
      </w:r>
      <w:r w:rsid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«за» - 4. </w:t>
      </w:r>
    </w:p>
    <w:p w:rsidR="005352DD" w:rsidRPr="00B314B8" w:rsidRDefault="005352DD" w:rsidP="005352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B94E46" w:rsidRDefault="00B94E46" w:rsidP="005352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4E46" w:rsidRDefault="00B94E46" w:rsidP="00B94E4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Слухали питання порядку денного: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Про звіт міського голови щодо здійснення державної регуляторної політики Боярською міською радою та її виконавчими органами у 2025 році. </w:t>
      </w:r>
    </w:p>
    <w:p w:rsidR="0071189F" w:rsidRDefault="0071189F" w:rsidP="00F658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Зарубін О.О. – міський голова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Пазюра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М.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6588D" w:rsidRPr="00B314B8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1189F" w:rsidRPr="0071189F" w:rsidRDefault="0071189F" w:rsidP="00F658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     7.</w:t>
      </w:r>
      <w:r w:rsidRPr="0071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Про затвердження Звіту про результати виконання за 2025 рік «Програми соціального, економічного та культурного розвитку Боярської міської територіальної громади на 2025 рік».</w:t>
      </w:r>
    </w:p>
    <w:p w:rsidR="0071189F" w:rsidRPr="0071189F" w:rsidRDefault="0071189F" w:rsidP="00F658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Доповідач: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 М.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6588D" w:rsidRPr="00B314B8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1189F" w:rsidRPr="0071189F" w:rsidRDefault="0071189F" w:rsidP="00F658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     8.  Про затвердження Звіту про результати проведення моніторингу Плану заходів на 2025- 2027 роки з реалізації Стратегії розвитку Боярської міської територіальної громади до 2027 року за ІІ півріччя 2025 року.</w:t>
      </w:r>
    </w:p>
    <w:p w:rsidR="0071189F" w:rsidRPr="0071189F" w:rsidRDefault="0071189F" w:rsidP="00F658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 М.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6588D" w:rsidRPr="00B314B8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189F" w:rsidRPr="0071189F" w:rsidRDefault="0071189F" w:rsidP="00F658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внесення змін до п. 5.4.1 Положення про податок на нерухоме майно, відмінне від земельної ділянки на території Боярської міської територіальної громади.</w:t>
      </w:r>
    </w:p>
    <w:p w:rsidR="0071189F" w:rsidRDefault="0071189F" w:rsidP="00F6588D">
      <w:pPr>
        <w:shd w:val="clear" w:color="auto" w:fill="FFFFFF"/>
        <w:spacing w:after="12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 М.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6588D" w:rsidRP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189F" w:rsidRPr="0071189F" w:rsidRDefault="0071189F" w:rsidP="00F658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uk-UA"/>
        </w:rPr>
        <w:t>12.</w:t>
      </w:r>
      <w:r w:rsidRPr="0071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 звіт про діяльність комунального підприємства «Боярський інформаційний центр» Боярської міської ради за 2025 рік</w:t>
      </w:r>
    </w:p>
    <w:p w:rsidR="0071189F" w:rsidRDefault="0071189F" w:rsidP="00F6588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Коваленко Г.А.  –  директор КП «БІЦ» БМР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Коваленко Г. А.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6588D" w:rsidRP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1189F" w:rsidRPr="0071189F" w:rsidRDefault="0071189F" w:rsidP="00F65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89F">
        <w:rPr>
          <w:rFonts w:ascii="Times New Roman" w:eastAsia="Calibri" w:hAnsi="Times New Roman" w:cs="Times New Roman"/>
          <w:sz w:val="28"/>
          <w:szCs w:val="28"/>
        </w:rPr>
        <w:t>13. Про звіт про діяльність КП «Боярка-Водоканал» Боярської міської ради за 2025 рік.</w:t>
      </w:r>
    </w:p>
    <w:p w:rsidR="0071189F" w:rsidRDefault="0071189F" w:rsidP="00F6588D">
      <w:pPr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1189F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</w:rPr>
        <w:t>Михеєнко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</w:rPr>
        <w:t xml:space="preserve"> А.В. – директор КП «Боярка-Водоканал» БМР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6588D" w:rsidRP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6588D" w:rsidRPr="0071189F" w:rsidRDefault="00F6588D" w:rsidP="00F6588D">
      <w:pPr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89F">
        <w:rPr>
          <w:rFonts w:ascii="Times New Roman" w:eastAsia="Calibri" w:hAnsi="Times New Roman" w:cs="Times New Roman"/>
          <w:sz w:val="28"/>
          <w:szCs w:val="28"/>
        </w:rPr>
        <w:t>15. Про звіт про діяльність КП «Громада» Боярської  міської ради за 2025 рік.</w:t>
      </w:r>
    </w:p>
    <w:p w:rsidR="0071189F" w:rsidRPr="0071189F" w:rsidRDefault="0071189F" w:rsidP="00F6588D">
      <w:pPr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1189F">
        <w:rPr>
          <w:rFonts w:ascii="Times New Roman" w:hAnsi="Times New Roman" w:cs="Times New Roman"/>
          <w:i/>
          <w:sz w:val="20"/>
          <w:szCs w:val="20"/>
        </w:rPr>
        <w:t>Доповідач: Тищенко В.В. – директор КП «Громада» БМР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Тищенко В.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6588D" w:rsidRP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89F">
        <w:rPr>
          <w:rFonts w:ascii="Times New Roman" w:eastAsia="Calibri" w:hAnsi="Times New Roman" w:cs="Times New Roman"/>
          <w:sz w:val="28"/>
          <w:szCs w:val="28"/>
        </w:rPr>
        <w:t>19. Про звіт про діяльність КП «Є-Сервіс Боярської міської ради» за 2025 рік.</w:t>
      </w:r>
    </w:p>
    <w:p w:rsidR="0071189F" w:rsidRPr="0071189F" w:rsidRDefault="0071189F" w:rsidP="00F6588D">
      <w:pPr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1189F">
        <w:rPr>
          <w:rFonts w:ascii="Times New Roman" w:hAnsi="Times New Roman" w:cs="Times New Roman"/>
          <w:i/>
          <w:sz w:val="20"/>
          <w:szCs w:val="20"/>
        </w:rPr>
        <w:t>Доповідач: Давидов П.В. – директор КП «Є-Сервіс» БМР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Давидов П.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="00B242C3" w:rsidRPr="00B2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зауважила про необхідність </w:t>
      </w:r>
      <w:r w:rsidR="00FA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якісного </w:t>
      </w:r>
      <w:r w:rsidR="00B242C3" w:rsidRPr="00B2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моніторингу електромереж всіх закладів освіти</w:t>
      </w:r>
      <w:r w:rsidR="00B24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242C3" w:rsidRPr="00B2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Боярської міської територіальної громади.</w:t>
      </w:r>
      <w:r w:rsidR="00B24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2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189F" w:rsidRDefault="00F6588D" w:rsidP="00793C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93C6A" w:rsidRPr="00793C6A" w:rsidRDefault="00793C6A" w:rsidP="00793C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89F">
        <w:rPr>
          <w:rFonts w:ascii="Times New Roman" w:eastAsia="Calibri" w:hAnsi="Times New Roman" w:cs="Times New Roman"/>
          <w:sz w:val="28"/>
          <w:szCs w:val="28"/>
        </w:rPr>
        <w:t>16. Про звіт про діяльність КП «Транспортне підприємство» Боярської  міської ради за 2025 рік.</w:t>
      </w:r>
    </w:p>
    <w:p w:rsidR="0071189F" w:rsidRPr="0071189F" w:rsidRDefault="0071189F" w:rsidP="00F6588D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1189F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</w:rPr>
        <w:t>Саламатін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</w:rPr>
        <w:t xml:space="preserve"> Р.А. – директор КП «Транспортне підприємство» БМР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189F" w:rsidRDefault="00F6588D" w:rsidP="00793C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93C6A" w:rsidRPr="00793C6A" w:rsidRDefault="00793C6A" w:rsidP="00793C6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89F">
        <w:rPr>
          <w:rFonts w:ascii="Times New Roman" w:eastAsia="Calibri" w:hAnsi="Times New Roman" w:cs="Times New Roman"/>
          <w:sz w:val="28"/>
          <w:szCs w:val="28"/>
        </w:rPr>
        <w:t>14. Про звіт про діяльність КП «БГВУЖКГ» Боярської міської ради за 2025 рік.</w:t>
      </w:r>
    </w:p>
    <w:p w:rsidR="0071189F" w:rsidRPr="0071189F" w:rsidRDefault="0071189F" w:rsidP="00F6588D">
      <w:pPr>
        <w:spacing w:after="0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1189F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Доповідач: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</w:rPr>
        <w:t>Камінський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</w:rPr>
        <w:t xml:space="preserve"> В.А. – начальник КП «БГВУЖКГ» БМР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Камінський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6588D" w:rsidRP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89F" w:rsidRPr="0071189F" w:rsidRDefault="0071189F" w:rsidP="00F6588D">
      <w:pPr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uk-UA"/>
        </w:rPr>
        <w:t>6. Про затвердження звіту про виконання бюджету Боярської міської територіальної громади за 2025 рік.</w:t>
      </w:r>
    </w:p>
    <w:p w:rsidR="0071189F" w:rsidRPr="0071189F" w:rsidRDefault="0071189F" w:rsidP="00F658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Петренко Т. 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6588D" w:rsidRP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1189F" w:rsidRPr="0071189F" w:rsidRDefault="0071189F" w:rsidP="00F6588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1189F">
        <w:rPr>
          <w:rFonts w:ascii="Times New Roman" w:hAnsi="Times New Roman" w:cs="Times New Roman"/>
          <w:sz w:val="28"/>
          <w:szCs w:val="28"/>
        </w:rPr>
        <w:t>34. 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71189F" w:rsidRPr="0071189F" w:rsidRDefault="0071189F" w:rsidP="00F6588D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Петренко Т. 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6588D" w:rsidRPr="00F6588D" w:rsidRDefault="00F6588D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6588D" w:rsidRDefault="00F6588D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189F" w:rsidRDefault="00F6588D" w:rsidP="00F6588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F6588D" w:rsidRDefault="00F6588D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8D" w:rsidRPr="00F87B8D" w:rsidRDefault="00F87B8D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 питання внесене з голосу: Про затвердження Програми сприяння реалізації державної регіональної політики Фастівською районною державною адміністрацією (Фастівською районною військовою адміністрацією) та її структурними підрозділами на 2026-2027 роки.</w:t>
      </w:r>
    </w:p>
    <w:p w:rsidR="00F87B8D" w:rsidRDefault="00F87B8D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Петренко Т. 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87B8D" w:rsidRPr="00F6588D" w:rsidRDefault="00F87B8D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рекомендувати включити питання до порядку денного чергової 81 сесії та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87B8D" w:rsidRDefault="00F87B8D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F87B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запропонувала рекомендувати включити питання до порядку денного чергової 81 сесії та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87B8D" w:rsidRDefault="00F87B8D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F87B8D" w:rsidRDefault="00F87B8D" w:rsidP="00F87B8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F87B8D" w:rsidRPr="00F87B8D" w:rsidRDefault="00F87B8D" w:rsidP="00F87B8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Слухали питання внесене з голосу: 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надання субвенції з бюджету Боярської міської територіальної громади для Фастівської районної державної адміністрації (Фастівської районної військової адміністрації)</w:t>
      </w: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7B8D" w:rsidRDefault="00F87B8D" w:rsidP="00F87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Петренко Т. 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87B8D" w:rsidRPr="00F6588D" w:rsidRDefault="00F87B8D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рекомендувати включити питання до порядку денного чергової 81 сесії та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87B8D" w:rsidRDefault="00F87B8D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F87B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запропонувала рекомендувати включити питання до порядку денного чергової 81 сесії та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87B8D" w:rsidRDefault="00F87B8D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F87B8D" w:rsidRPr="0071189F" w:rsidRDefault="00F87B8D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9F" w:rsidRPr="0071189F" w:rsidRDefault="0071189F" w:rsidP="0071087C">
      <w:pPr>
        <w:spacing w:after="0" w:line="240" w:lineRule="auto"/>
        <w:ind w:left="-5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10. 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на посаду старости </w:t>
      </w:r>
      <w:proofErr w:type="spellStart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Малютянського</w:t>
      </w:r>
      <w:proofErr w:type="spellEnd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та </w:t>
      </w:r>
      <w:proofErr w:type="spellStart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Княжицького</w:t>
      </w:r>
      <w:proofErr w:type="spellEnd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округу.</w:t>
      </w:r>
    </w:p>
    <w:p w:rsidR="0071189F" w:rsidRPr="0071189F" w:rsidRDefault="0071189F" w:rsidP="0071087C">
      <w:pPr>
        <w:spacing w:after="0" w:line="240" w:lineRule="auto"/>
        <w:ind w:left="-57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Саламатіна</w:t>
      </w:r>
      <w:proofErr w:type="spellEnd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Г.О. – керуюча справами виконавчого комітету Боярської міської ради</w:t>
      </w:r>
    </w:p>
    <w:p w:rsidR="00F87B8D" w:rsidRDefault="00F87B8D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="00710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Саламатіна</w:t>
      </w:r>
      <w:proofErr w:type="spellEnd"/>
      <w:r w:rsidR="00710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F87B8D" w:rsidRPr="00F6588D" w:rsidRDefault="00F87B8D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87B8D" w:rsidRDefault="00F87B8D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F87B8D" w:rsidRDefault="00F87B8D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7108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9F" w:rsidRPr="0071189F" w:rsidRDefault="0071189F" w:rsidP="00710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F87B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 Про визначення одержувача благодійної допомоги (пожертви).</w:t>
      </w:r>
    </w:p>
    <w:p w:rsidR="0071189F" w:rsidRDefault="0071189F" w:rsidP="0071087C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71189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71189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71087C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71087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1189F" w:rsidRPr="0071189F" w:rsidRDefault="0071189F" w:rsidP="00710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22. Про внесення змін до Програми розвитку надання соціальних послуг в Боярській міській територіальній громаді на 2025-2027 роки</w:t>
      </w:r>
    </w:p>
    <w:p w:rsidR="0071189F" w:rsidRPr="0071189F" w:rsidRDefault="0071189F" w:rsidP="0071087C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71189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71189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71087C" w:rsidRDefault="0071189F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10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710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Папоян</w:t>
      </w:r>
      <w:proofErr w:type="spellEnd"/>
      <w:r w:rsidR="00710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А. – </w:t>
      </w:r>
      <w:r w:rsidR="0071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="0071087C"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087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71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9F" w:rsidRPr="0071189F" w:rsidRDefault="0071189F" w:rsidP="0071087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711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 затвердженої рішенням Боярської міської ради від 23.12.2025 р. № 79/4316</w:t>
      </w:r>
    </w:p>
    <w:p w:rsidR="0071189F" w:rsidRPr="0071189F" w:rsidRDefault="0071189F" w:rsidP="00F6588D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71189F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71087C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189F" w:rsidRP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087C" w:rsidP="00F6588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71189F" w:rsidRPr="00711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Про внесення змін до Програми супроводу та  взаємодії з ветеранами та членами їхніх родин на 2025-2027 рік затвердженої рішенням Боярської міської ради від 19.12.2024 р. № 61/3442.</w:t>
      </w:r>
    </w:p>
    <w:p w:rsidR="0071189F" w:rsidRDefault="0071189F" w:rsidP="00F6588D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1189F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71087C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087C" w:rsidRPr="0071189F" w:rsidRDefault="0071087C" w:rsidP="00F6588D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0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711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внесення змін до Програми фінансової підтримки</w:t>
      </w:r>
      <w:r w:rsidRPr="007118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1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комунального некомерційного підприємства</w:t>
      </w:r>
      <w:r w:rsidRPr="007118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1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соціальних служб» Боярської міської ради на 2026 рік.</w:t>
      </w:r>
    </w:p>
    <w:p w:rsidR="0071189F" w:rsidRPr="0071189F" w:rsidRDefault="0071189F" w:rsidP="00F6588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Пільганчук</w:t>
      </w:r>
      <w:proofErr w:type="spellEnd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Ж.О. – директор КНП «Центр соціальних служб» БМР</w:t>
      </w:r>
    </w:p>
    <w:p w:rsidR="0071087C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Pr="0071189F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 внесення змін до заходів Програми</w:t>
      </w:r>
      <w:r w:rsidRPr="00711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1189F">
        <w:rPr>
          <w:rFonts w:ascii="Times New Roman" w:eastAsia="Arial Unicode MS" w:hAnsi="Times New Roman" w:cs="Times New Roman"/>
          <w:sz w:val="28"/>
          <w:szCs w:val="28"/>
          <w:lang w:eastAsia="ru-RU"/>
        </w:rPr>
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рік.</w:t>
      </w:r>
    </w:p>
    <w:p w:rsidR="0071189F" w:rsidRDefault="0071189F" w:rsidP="00F6588D">
      <w:pPr>
        <w:shd w:val="clear" w:color="auto" w:fill="FFFFFF"/>
        <w:tabs>
          <w:tab w:val="left" w:pos="4253"/>
        </w:tabs>
        <w:spacing w:after="0" w:line="256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71087C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Білан Я.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hd w:val="clear" w:color="auto" w:fill="FFFFFF"/>
        <w:tabs>
          <w:tab w:val="left" w:pos="4253"/>
        </w:tabs>
        <w:spacing w:after="0" w:line="256" w:lineRule="auto"/>
        <w:ind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89F">
        <w:rPr>
          <w:rFonts w:ascii="Times New Roman" w:eastAsia="Calibri" w:hAnsi="Times New Roman" w:cs="Times New Roman"/>
          <w:sz w:val="28"/>
          <w:szCs w:val="28"/>
        </w:rPr>
        <w:t>18. Про звіт про діяльність КП «Міська ритуальна служба» Боярської міської ради за 2025 рік.</w:t>
      </w:r>
    </w:p>
    <w:p w:rsidR="0071189F" w:rsidRDefault="0071189F" w:rsidP="00F6588D">
      <w:pPr>
        <w:shd w:val="clear" w:color="auto" w:fill="FFFFFF"/>
        <w:spacing w:after="12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1189F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</w:rPr>
        <w:t>Лисогорко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</w:rPr>
        <w:t xml:space="preserve"> О.В.– директор КП «Міська ритуальна служба» БМР</w:t>
      </w:r>
    </w:p>
    <w:p w:rsidR="0071087C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Лисогорко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Default="0071189F" w:rsidP="00F6588D">
      <w:pPr>
        <w:shd w:val="clear" w:color="auto" w:fill="FFFFFF"/>
        <w:spacing w:after="12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uk-UA"/>
        </w:rPr>
        <w:t>11. Про звіт поліцейських офіцерів Боярської міської територіальної громади за 2025 рік</w:t>
      </w:r>
      <w:r w:rsidRPr="0071189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1189F" w:rsidRDefault="0071189F" w:rsidP="00F6588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Івлєв С. І. – Поліцейський офіцер громади Боярської міської ради</w:t>
      </w:r>
    </w:p>
    <w:p w:rsidR="0071087C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Івлєв С. І.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189F" w:rsidRPr="0071189F" w:rsidRDefault="0071189F" w:rsidP="00F6588D">
      <w:pPr>
        <w:widowControl w:val="0"/>
        <w:tabs>
          <w:tab w:val="right" w:pos="9214"/>
        </w:tabs>
        <w:spacing w:after="0" w:line="240" w:lineRule="atLeast"/>
        <w:ind w:right="-284" w:firstLine="28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1189F">
        <w:rPr>
          <w:rFonts w:ascii="Times New Roman" w:hAnsi="Times New Roman" w:cs="Times New Roman"/>
          <w:sz w:val="28"/>
          <w:szCs w:val="28"/>
        </w:rPr>
        <w:t>33.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1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2026 рік, у новій редакції.</w:t>
      </w:r>
    </w:p>
    <w:p w:rsidR="0071189F" w:rsidRDefault="0071189F" w:rsidP="00F6588D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71189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71189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71189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71189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71189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71189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71087C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087C" w:rsidRPr="00F87B8D" w:rsidRDefault="0071087C" w:rsidP="0071087C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Слухали питання внесене з голосу: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пункту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</w:t>
      </w: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087C" w:rsidRDefault="0071087C" w:rsidP="0071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рекомендувати включити питання до порядку денного чергової 81 сесії та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F87B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81 сесії та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189F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087C" w:rsidRDefault="0071087C" w:rsidP="0071087C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087C" w:rsidRPr="00F87B8D" w:rsidRDefault="0071087C" w:rsidP="0071087C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Слухали питання внесене з голосу: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пункту 8 Паспорта Програми розвитку, функціонування та підтримки (фінансової) комунального некомерційного підприємства «Стоматоло</w:t>
      </w:r>
      <w:r w:rsidR="008E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гічна поліклініка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Боярської міської ради» на 2026 рік</w:t>
      </w: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087C" w:rsidRDefault="0071087C" w:rsidP="0071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71087C" w:rsidRPr="00F6588D" w:rsidRDefault="0071087C" w:rsidP="0071087C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рекомендувати включити питання до порядку денного чергової 81 сесії та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71087C" w:rsidRDefault="0071087C" w:rsidP="0071087C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F87B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81 сесії та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087C" w:rsidRDefault="0071087C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E7F20" w:rsidRPr="00F87B8D" w:rsidRDefault="008E7F20" w:rsidP="008E7F2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Слухали питання внесене з голосу: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делегування повноважень виконавчому комітету Боярської міської ради щодо утворення наглядової ради комунального некомерційного підприємства «Лікарня інтенсивного лікування Боярської міської ради»</w:t>
      </w: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E7F20" w:rsidRDefault="008E7F20" w:rsidP="008E7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рекомендувати включити питання до порядку денного чергової 81 сесії та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F87B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81 сесії та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Pr="0071087C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8E7F2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p w:rsidR="0071189F" w:rsidRPr="0071189F" w:rsidRDefault="008E7F20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71189F" w:rsidRPr="007118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51. Про укладання Меморандуму про співпрацю та партнерство.  </w:t>
      </w:r>
    </w:p>
    <w:p w:rsidR="0071189F" w:rsidRPr="0071189F" w:rsidRDefault="0071189F" w:rsidP="00F658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Костецький А.М. – гол. спеціаліст відділу</w:t>
      </w: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землевпорядкування, кадастру та екології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Костецький А. 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</w:t>
      </w:r>
      <w:r w:rsidR="00793C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я до розгляду на сесії: «за» - 3, «утримались» - 1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</w:t>
      </w:r>
      <w:r w:rsidR="00793C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Є. – «за», Савенко В. О. – «утримався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»,</w:t>
      </w:r>
      <w:r w:rsidR="00793C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8E7F2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hAnsi="Times New Roman" w:cs="Times New Roman"/>
          <w:sz w:val="28"/>
          <w:szCs w:val="28"/>
        </w:rPr>
        <w:t xml:space="preserve">28. 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71189F" w:rsidRPr="0071189F" w:rsidRDefault="0071189F" w:rsidP="00F6588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11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розгляд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Погоджувальної ради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 Погоджувальної ради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Pr="0071189F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71189F" w:rsidRPr="0071189F" w:rsidRDefault="0071189F" w:rsidP="00F6588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11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30. 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71189F" w:rsidRPr="0071189F" w:rsidRDefault="0071189F" w:rsidP="00F6588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11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189F" w:rsidRDefault="008E7F20" w:rsidP="003979A7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 w:rsidR="003979A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3979A7" w:rsidRPr="003979A7" w:rsidRDefault="003979A7" w:rsidP="003979A7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71189F" w:rsidRPr="0071189F" w:rsidRDefault="0071189F" w:rsidP="00F6588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11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189F" w:rsidRDefault="008E7F20" w:rsidP="003979A7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 w:rsidR="003979A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3979A7" w:rsidRPr="003979A7" w:rsidRDefault="003979A7" w:rsidP="003979A7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Про затвердження Програми «Сучасний контейнер – чиста громада»» Боярської міської територіальної громади на 2026-2027 роки.</w:t>
      </w:r>
    </w:p>
    <w:p w:rsidR="0071189F" w:rsidRDefault="0071189F" w:rsidP="00F6588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11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 про необхідність зняти питання з розгляду.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зняти питання з розгляду на комісії.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зняти питання з розгляду на комісії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E7F20" w:rsidRPr="0071189F" w:rsidRDefault="008E7F20" w:rsidP="00F6588D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Про безоплатну передачу генератора з балансу КП «Боярка-Водоканал» Боярської міської ради  на баланс </w:t>
      </w:r>
      <w:proofErr w:type="spellStart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Криворізького району Дніпропетровської області.</w:t>
      </w:r>
    </w:p>
    <w:p w:rsidR="008E7F20" w:rsidRPr="0071189F" w:rsidRDefault="0071189F" w:rsidP="003979A7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="00397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3979A7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 w:rsidR="003979A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3979A7" w:rsidRPr="003979A7" w:rsidRDefault="003979A7" w:rsidP="003979A7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39. Про безоплатну передачу систем очищення питної води на баланс закладів освіти Боярської міської територіальної громади.</w:t>
      </w:r>
    </w:p>
    <w:p w:rsidR="008E7F20" w:rsidRPr="0071189F" w:rsidRDefault="008E7F20" w:rsidP="008E7F20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11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71189F" w:rsidRDefault="008E7F20" w:rsidP="003979A7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 w:rsidR="003979A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3979A7" w:rsidRPr="003979A7" w:rsidRDefault="003979A7" w:rsidP="003979A7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Про погодження Боярському академічному ліцею «Інтелект» Боярської міської ради наміру продовження Договору оренди № 1 від 29 грудня 2022 року за </w:t>
      </w:r>
      <w:proofErr w:type="spellStart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обл., Фастівський район, м. Боярка, вул. Шкільна, 28, без проведення аукціону.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71189F">
        <w:rPr>
          <w:rFonts w:ascii="Times New Roman" w:eastAsia="Calibri" w:hAnsi="Times New Roman" w:cs="Times New Roman"/>
          <w:i/>
          <w:color w:val="000000"/>
          <w:sz w:val="20"/>
          <w:szCs w:val="20"/>
        </w:rPr>
        <w:lastRenderedPageBreak/>
        <w:t>Доповідач: Касян І.В. – начальник відділу комунальної власності Управління РІ та ЖКГ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8E7F20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41. 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Pr="007118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</w:t>
      </w:r>
      <w:proofErr w:type="spellStart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область, Фастівський район, м. Боярка, вул. Соборності, 51 та включення в Перелік першого типу.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71189F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71189F" w:rsidRPr="0071189F" w:rsidRDefault="0071189F" w:rsidP="00F6588D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r w:rsidRPr="007118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71189F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71189F">
        <w:rPr>
          <w:rFonts w:ascii="Times New Roman" w:eastAsia="Calibri" w:hAnsi="Times New Roman" w:cs="Times New Roman"/>
          <w:color w:val="000000"/>
          <w:sz w:val="28"/>
          <w:szCs w:val="28"/>
        </w:rPr>
        <w:t>: Київська область, Фастівський район, м. Боярка, вул. </w:t>
      </w:r>
      <w:proofErr w:type="spellStart"/>
      <w:r w:rsidRPr="0071189F">
        <w:rPr>
          <w:rFonts w:ascii="Times New Roman" w:eastAsia="Calibri" w:hAnsi="Times New Roman" w:cs="Times New Roman"/>
          <w:color w:val="000000"/>
          <w:sz w:val="28"/>
          <w:szCs w:val="28"/>
        </w:rPr>
        <w:t>Білогородська</w:t>
      </w:r>
      <w:proofErr w:type="spellEnd"/>
      <w:r w:rsidRPr="0071189F">
        <w:rPr>
          <w:rFonts w:ascii="Times New Roman" w:eastAsia="Calibri" w:hAnsi="Times New Roman" w:cs="Times New Roman"/>
          <w:color w:val="000000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71189F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Про визначення належності та права комунальної власності на об’єкт нерухомого майна – Заклад дошкільної освіти (ясла-садок) «Даринка» Боярської міської ради за </w:t>
      </w:r>
      <w:proofErr w:type="spellStart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область, Фастівський район, м. Боярка,  вул. Петра Сагайдачного, 34.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71189F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44. Про надання згоди на прийняття у комунальну власність Боярської міської територіальної громади квартири № 90.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71189F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45. Про надання згоди на прийняття у комунальну власність Боярської міської територіальної громади квартири № 181.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71189F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46. Про надання згоди на прийняття у комунальну власність Боярської міської територіальної громади квартири № 130.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71189F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47. Про надання згоди на прийняття у комунальну власність Боярської міської територіальної громади квартири № 20.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71189F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9F" w:rsidRPr="0071189F" w:rsidRDefault="0071189F" w:rsidP="00F6588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48.</w:t>
      </w:r>
      <w:r w:rsidRPr="0071189F">
        <w:rPr>
          <w:rFonts w:ascii="Times New Roman" w:eastAsia="Calibri" w:hAnsi="Times New Roman" w:cs="Times New Roman"/>
          <w:sz w:val="28"/>
          <w:szCs w:val="28"/>
        </w:rPr>
        <w:t xml:space="preserve"> Про затвердження переліку об’єктів малої приватизації комунальної </w:t>
      </w:r>
      <w:r w:rsidRPr="0071189F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 Боярської міської територіальної громади, що підлягають приватизації в 2026 році.</w:t>
      </w:r>
    </w:p>
    <w:p w:rsidR="0071189F" w:rsidRPr="0071189F" w:rsidRDefault="0071189F" w:rsidP="00F6588D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71189F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E7F20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розгляд Погоджувальної ради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 Погоджувальної ради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Про встановлення щомісячної доплати працівникам закладів освіти Боярської </w:t>
      </w: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 ради та Комунальної установи «</w:t>
      </w:r>
      <w:proofErr w:type="spellStart"/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Інклюзивно</w:t>
      </w:r>
      <w:proofErr w:type="spellEnd"/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-ресурсний центр Боярської міської ради» за роботу в несприятливих умовах праці на 2026 рік.</w:t>
      </w:r>
    </w:p>
    <w:p w:rsidR="0071189F" w:rsidRPr="0071189F" w:rsidRDefault="0071189F" w:rsidP="00F658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Козленко</w:t>
      </w:r>
      <w:proofErr w:type="spellEnd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8E7F20" w:rsidRDefault="0071189F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8E7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Волинець Т. І. – </w:t>
      </w:r>
      <w:r w:rsidR="008E7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="008E7F20"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7F2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E7F20" w:rsidRPr="00F6588D" w:rsidRDefault="008E7F20" w:rsidP="008E7F2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E7F20" w:rsidRDefault="008E7F20" w:rsidP="008E7F20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8E7F20" w:rsidRDefault="008E7F20" w:rsidP="008E7F20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1189F" w:rsidRPr="0071189F" w:rsidRDefault="0071189F" w:rsidP="00F658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36. Про надання дозволу </w:t>
      </w:r>
      <w:proofErr w:type="spellStart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Забірському</w:t>
      </w:r>
      <w:proofErr w:type="spellEnd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опорному закладу освіти Боярської міської ради на списання основних засобів.</w:t>
      </w:r>
    </w:p>
    <w:p w:rsidR="0071189F" w:rsidRPr="0071189F" w:rsidRDefault="0071189F" w:rsidP="00F658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Козленко</w:t>
      </w:r>
      <w:proofErr w:type="spellEnd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B739E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Волинець Т. І.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9F" w:rsidRPr="0071189F" w:rsidRDefault="0071189F" w:rsidP="00F6588D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37. Про безоплатну передачу генератора з балансу Закладу дошкільної (ясла-садок) комбінованого типу «Казка» Боярської міської ради на баланс Закладу дошкільної освіти (ясла-садок) «Берізка» Боярської міської ради.</w:t>
      </w:r>
    </w:p>
    <w:p w:rsidR="0071189F" w:rsidRPr="0071189F" w:rsidRDefault="0071189F" w:rsidP="00F658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Козленко</w:t>
      </w:r>
      <w:proofErr w:type="spellEnd"/>
      <w:r w:rsidRPr="0071189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B739E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Волинець Т. І.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189F" w:rsidRPr="0071189F" w:rsidRDefault="0071189F" w:rsidP="00F6588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2</w:t>
      </w:r>
      <w:r w:rsidRPr="0071189F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хід виконання депутатських запитів, звернень та рішень сесій Боярської міської ради VІІІ скликання  за 2025 рік.</w:t>
      </w:r>
    </w:p>
    <w:p w:rsidR="0071189F" w:rsidRPr="0071189F" w:rsidRDefault="0071189F" w:rsidP="00F6588D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B739E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118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B739ED" w:rsidRDefault="0071189F" w:rsidP="00F6588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189F" w:rsidRPr="0071189F" w:rsidRDefault="0071189F" w:rsidP="00F6588D">
      <w:pPr>
        <w:spacing w:after="0" w:line="240" w:lineRule="auto"/>
        <w:ind w:right="-6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189F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3. Про </w:t>
      </w:r>
      <w:proofErr w:type="spellStart"/>
      <w:r w:rsidRPr="0071189F">
        <w:rPr>
          <w:rFonts w:ascii="Times New Roman" w:hAnsi="Times New Roman" w:cs="Times New Roman"/>
          <w:sz w:val="28"/>
          <w:szCs w:val="28"/>
          <w:lang w:val="ru-RU" w:eastAsia="uk-UA" w:bidi="uk-UA"/>
        </w:rPr>
        <w:t>внесення</w:t>
      </w:r>
      <w:proofErr w:type="spellEnd"/>
      <w:r w:rsidRPr="0071189F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</w:t>
      </w:r>
      <w:proofErr w:type="spellStart"/>
      <w:r w:rsidRPr="0071189F">
        <w:rPr>
          <w:rFonts w:ascii="Times New Roman" w:hAnsi="Times New Roman" w:cs="Times New Roman"/>
          <w:sz w:val="28"/>
          <w:szCs w:val="28"/>
          <w:lang w:val="ru-RU" w:eastAsia="uk-UA" w:bidi="uk-UA"/>
        </w:rPr>
        <w:t>змін</w:t>
      </w:r>
      <w:proofErr w:type="spellEnd"/>
      <w:r w:rsidRPr="0071189F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до Регламенту </w:t>
      </w:r>
      <w:proofErr w:type="spellStart"/>
      <w:r w:rsidRPr="0071189F">
        <w:rPr>
          <w:rFonts w:ascii="Times New Roman" w:hAnsi="Times New Roman" w:cs="Times New Roman"/>
          <w:sz w:val="28"/>
          <w:szCs w:val="28"/>
          <w:lang w:val="ru-RU" w:eastAsia="uk-UA" w:bidi="uk-UA"/>
        </w:rPr>
        <w:t>Боярської</w:t>
      </w:r>
      <w:proofErr w:type="spellEnd"/>
      <w:r w:rsidRPr="0071189F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</w:t>
      </w:r>
      <w:proofErr w:type="spellStart"/>
      <w:r w:rsidRPr="0071189F">
        <w:rPr>
          <w:rFonts w:ascii="Times New Roman" w:hAnsi="Times New Roman" w:cs="Times New Roman"/>
          <w:sz w:val="28"/>
          <w:szCs w:val="28"/>
          <w:lang w:val="ru-RU" w:eastAsia="uk-UA" w:bidi="uk-UA"/>
        </w:rPr>
        <w:t>міської</w:t>
      </w:r>
      <w:proofErr w:type="spellEnd"/>
      <w:r w:rsidRPr="0071189F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ради </w:t>
      </w:r>
      <w:r w:rsidRPr="007118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1189F">
        <w:rPr>
          <w:rFonts w:ascii="Times New Roman" w:hAnsi="Times New Roman" w:cs="Times New Roman"/>
          <w:sz w:val="28"/>
          <w:szCs w:val="28"/>
          <w:lang w:val="ru-RU"/>
        </w:rPr>
        <w:t xml:space="preserve">ІІІ </w:t>
      </w:r>
      <w:proofErr w:type="spellStart"/>
      <w:r w:rsidRPr="0071189F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7118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189F" w:rsidRPr="0071189F" w:rsidRDefault="0071189F" w:rsidP="00F6588D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B739ED" w:rsidRDefault="0071189F" w:rsidP="00F6588D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71189F" w:rsidRPr="0071189F" w:rsidRDefault="0071189F" w:rsidP="00F6588D">
      <w:pPr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Про внесення змін до Положення про постійні депутатські комісії Боярської міської ради </w:t>
      </w:r>
      <w:r w:rsidRPr="007118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7118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скликання.</w:t>
      </w:r>
    </w:p>
    <w:p w:rsidR="0071189F" w:rsidRPr="0071189F" w:rsidRDefault="0071189F" w:rsidP="00F6588D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71189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B739ED" w:rsidRDefault="0071189F" w:rsidP="00F658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189F" w:rsidRPr="0071189F" w:rsidRDefault="0071189F" w:rsidP="00F658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71189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 </w:t>
      </w:r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 тимчасової контрольної комісії Боярської міської ради з питань законності передачі у приватну власність земельних ділянок в селі </w:t>
      </w:r>
      <w:proofErr w:type="spellStart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Малютянка</w:t>
      </w:r>
      <w:proofErr w:type="spellEnd"/>
      <w:r w:rsidRPr="007118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189F" w:rsidRPr="0071189F" w:rsidRDefault="0071189F" w:rsidP="00F6588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189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Калуга Ю. О. – депутат Боярської міської ради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8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 на розгляд Погоджувальної ради.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B739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винести звіт на розгляд Погоджувальної ради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1189F" w:rsidRPr="0071189F" w:rsidRDefault="0071189F" w:rsidP="00F6588D">
      <w:pPr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189F" w:rsidRPr="0071189F" w:rsidRDefault="0071189F" w:rsidP="00F6588D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89F">
        <w:rPr>
          <w:rFonts w:ascii="Times New Roman" w:eastAsia="Calibri" w:hAnsi="Times New Roman" w:cs="Times New Roman"/>
          <w:sz w:val="28"/>
          <w:szCs w:val="28"/>
        </w:rPr>
        <w:t>17. Про звіт про діяльність КП «Муніципальна безпека» Боярської міської ради за 2025 рік.</w:t>
      </w:r>
    </w:p>
    <w:p w:rsidR="0071189F" w:rsidRDefault="0071189F" w:rsidP="00F6588D">
      <w:pPr>
        <w:pStyle w:val="a5"/>
        <w:ind w:firstLine="851"/>
        <w:jc w:val="right"/>
        <w:rPr>
          <w:i/>
        </w:rPr>
      </w:pPr>
      <w:r w:rsidRPr="0071189F">
        <w:rPr>
          <w:i/>
        </w:rPr>
        <w:t>Доповідач: Засуха А.В. – директор КП «Муніципальна безпека»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B739ED" w:rsidRPr="0071189F" w:rsidRDefault="00B739ED" w:rsidP="00B739ED">
      <w:pPr>
        <w:pStyle w:val="a5"/>
        <w:rPr>
          <w:i/>
        </w:rPr>
      </w:pPr>
    </w:p>
    <w:p w:rsidR="009F4E86" w:rsidRPr="009F4E86" w:rsidRDefault="00B739ED" w:rsidP="00B739E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E86" w:rsidRPr="009F4E86">
        <w:rPr>
          <w:rFonts w:ascii="Times New Roman" w:hAnsi="Times New Roman" w:cs="Times New Roman"/>
          <w:sz w:val="28"/>
          <w:szCs w:val="28"/>
        </w:rPr>
        <w:t xml:space="preserve">20. Звіт про діяльність КП «Боярська муніципальна </w:t>
      </w:r>
      <w:proofErr w:type="spellStart"/>
      <w:r w:rsidR="009F4E86" w:rsidRPr="009F4E86">
        <w:rPr>
          <w:rFonts w:ascii="Times New Roman" w:hAnsi="Times New Roman" w:cs="Times New Roman"/>
          <w:sz w:val="28"/>
          <w:szCs w:val="28"/>
        </w:rPr>
        <w:t>енергосервісна</w:t>
      </w:r>
      <w:proofErr w:type="spellEnd"/>
      <w:r w:rsidR="009F4E86" w:rsidRPr="009F4E86">
        <w:rPr>
          <w:rFonts w:ascii="Times New Roman" w:hAnsi="Times New Roman" w:cs="Times New Roman"/>
          <w:sz w:val="28"/>
          <w:szCs w:val="28"/>
        </w:rPr>
        <w:t xml:space="preserve"> компанія» Боярської міської ради за 2024 рік.</w:t>
      </w:r>
    </w:p>
    <w:p w:rsidR="009F4E86" w:rsidRPr="009F4E86" w:rsidRDefault="009F4E86" w:rsidP="00F6588D">
      <w:pPr>
        <w:spacing w:after="0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4E86">
        <w:rPr>
          <w:rFonts w:ascii="Times New Roman" w:hAnsi="Times New Roman" w:cs="Times New Roman"/>
          <w:i/>
          <w:sz w:val="20"/>
          <w:szCs w:val="20"/>
        </w:rPr>
        <w:t xml:space="preserve">Доповідач: Мельникова К. – директор КП «Боярська муніципальна </w:t>
      </w:r>
      <w:proofErr w:type="spellStart"/>
      <w:r w:rsidRPr="009F4E86">
        <w:rPr>
          <w:rFonts w:ascii="Times New Roman" w:hAnsi="Times New Roman" w:cs="Times New Roman"/>
          <w:i/>
          <w:sz w:val="20"/>
          <w:szCs w:val="20"/>
        </w:rPr>
        <w:t>енергосервісна</w:t>
      </w:r>
      <w:proofErr w:type="spellEnd"/>
      <w:r w:rsidRPr="009F4E86">
        <w:rPr>
          <w:rFonts w:ascii="Times New Roman" w:hAnsi="Times New Roman" w:cs="Times New Roman"/>
          <w:i/>
          <w:sz w:val="20"/>
          <w:szCs w:val="20"/>
        </w:rPr>
        <w:t xml:space="preserve"> компанія» БМР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розгляд Погоджувальної ради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 Погоджувальної ради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9F4E86" w:rsidRPr="009F4E86" w:rsidRDefault="009F4E86" w:rsidP="00F65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4E86" w:rsidRPr="009F4E86" w:rsidRDefault="009F4E86" w:rsidP="00F6588D">
      <w:pPr>
        <w:spacing w:after="0" w:line="240" w:lineRule="auto"/>
        <w:ind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Pr="009F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регулювання містобудівної діяльності на 2026 рік в новій редакції.</w:t>
      </w:r>
    </w:p>
    <w:p w:rsidR="009F4E86" w:rsidRDefault="009F4E86" w:rsidP="00F6588D">
      <w:pPr>
        <w:tabs>
          <w:tab w:val="left" w:pos="284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F4E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розгляд Погоджувальної ради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 Погоджувальної ради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B739ED" w:rsidRPr="009F4E86" w:rsidRDefault="00B739ED" w:rsidP="00F6588D">
      <w:pPr>
        <w:tabs>
          <w:tab w:val="left" w:pos="284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F4E86" w:rsidRPr="009F4E86" w:rsidRDefault="00B739ED" w:rsidP="00B7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F4E86" w:rsidRPr="009F4E86">
        <w:rPr>
          <w:rFonts w:ascii="Times New Roman" w:eastAsia="Times New Roman" w:hAnsi="Times New Roman" w:cs="Times New Roman"/>
          <w:sz w:val="28"/>
          <w:szCs w:val="28"/>
          <w:lang w:eastAsia="ru-RU"/>
        </w:rPr>
        <w:t>49. 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редакції.</w:t>
      </w:r>
    </w:p>
    <w:p w:rsidR="009F4E86" w:rsidRDefault="009F4E86" w:rsidP="00F6588D">
      <w:pPr>
        <w:tabs>
          <w:tab w:val="left" w:pos="284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F4E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розгляд Погоджувальної ради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8E7F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 Погоджувальної ради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B739ED" w:rsidRPr="009F4E86" w:rsidRDefault="00B739ED" w:rsidP="00F6588D">
      <w:pPr>
        <w:tabs>
          <w:tab w:val="left" w:pos="284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F4E86" w:rsidRPr="009F4E86" w:rsidRDefault="00B739ED" w:rsidP="00F658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F4E86" w:rsidRPr="009F4E86">
        <w:rPr>
          <w:rFonts w:ascii="Times New Roman" w:eastAsia="Times New Roman" w:hAnsi="Times New Roman" w:cs="Times New Roman"/>
          <w:sz w:val="28"/>
          <w:szCs w:val="28"/>
          <w:lang w:eastAsia="ru-RU"/>
        </w:rPr>
        <w:t>50. Архітектурні питання.</w:t>
      </w:r>
    </w:p>
    <w:p w:rsidR="009F4E86" w:rsidRPr="009F4E86" w:rsidRDefault="009F4E86" w:rsidP="00F6588D">
      <w:pPr>
        <w:tabs>
          <w:tab w:val="left" w:pos="284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F4E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B739ED" w:rsidRPr="00F6588D" w:rsidRDefault="00B739ED" w:rsidP="00793C6A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розгляд </w:t>
      </w:r>
      <w:r w:rsidR="00793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архітектурних питань на Погоджувальну раду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="00793C6A" w:rsidRPr="00793C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винести розгляд архітектурних питань на Погоджувальну раду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9F4E86" w:rsidRPr="00CF0EEC" w:rsidRDefault="009F4E86" w:rsidP="00F6588D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F4E86" w:rsidRDefault="00B739ED" w:rsidP="00F6588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9F4E86" w:rsidRPr="006E19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Слухали:</w:t>
      </w:r>
      <w:r w:rsidR="009F4E86" w:rsidRPr="009A4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заяву мешканців багатоквартирних будинків № 17, 19А, 21, 23 по </w:t>
      </w:r>
      <w:r w:rsidR="009F4E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F4E86" w:rsidRPr="009A4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</w:t>
      </w:r>
      <w:proofErr w:type="spellStart"/>
      <w:r w:rsidR="009F4E86" w:rsidRPr="009A48C1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Білогородська</w:t>
      </w:r>
      <w:proofErr w:type="spellEnd"/>
      <w:r w:rsidR="009F4E86">
        <w:rPr>
          <w:rFonts w:ascii="Times New Roman" w:eastAsia="Times New Roman" w:hAnsi="Times New Roman" w:cs="Times New Roman"/>
          <w:sz w:val="26"/>
          <w:szCs w:val="26"/>
          <w:lang w:eastAsia="ru-RU"/>
        </w:rPr>
        <w:t>, м. Боярка щодо аварійного стану трансформаторної підстанції, передачі її на баланс міста та проведення капітального ремонту.</w:t>
      </w:r>
    </w:p>
    <w:p w:rsidR="00B739ED" w:rsidRPr="00F6588D" w:rsidRDefault="00B739ED" w:rsidP="00B739E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 звернення на Погоджувальну раду.</w:t>
      </w:r>
    </w:p>
    <w:p w:rsidR="00B739ED" w:rsidRDefault="00B739ED" w:rsidP="00B739E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="005D1C54" w:rsidRPr="005D1C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винести розгляд звернення на Погоджувальну раду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B739ED" w:rsidRDefault="00B739ED" w:rsidP="00B739E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9F4E86" w:rsidRPr="00CF0EEC" w:rsidRDefault="009F4E86" w:rsidP="00F658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4E86" w:rsidRPr="009F4E86" w:rsidRDefault="009F4E86" w:rsidP="00F658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86">
        <w:rPr>
          <w:rFonts w:ascii="Times New Roman" w:eastAsia="Times New Roman" w:hAnsi="Times New Roman" w:cs="Times New Roman"/>
          <w:sz w:val="28"/>
          <w:szCs w:val="28"/>
          <w:lang w:eastAsia="ru-RU"/>
        </w:rPr>
        <w:t>52. Земельні питання.</w:t>
      </w:r>
    </w:p>
    <w:p w:rsidR="009F4E86" w:rsidRPr="009F4E86" w:rsidRDefault="009F4E86" w:rsidP="005D1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1" w:name="_Hlk122521367"/>
      <w:r w:rsidRPr="009F4E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9F4E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9F4E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–начальник  відділу землевпорядкування та кадастру</w:t>
      </w:r>
      <w:bookmarkEnd w:id="1"/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ar-SA"/>
              </w:rPr>
            </w:pPr>
            <w:r w:rsidRPr="002D171F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1. 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Литвин В.В.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Сергієнко Л.І.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0,015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2D171F">
              <w:rPr>
                <w:rFonts w:ascii="Times New Roman" w:eastAsia="Calibri" w:hAnsi="Times New Roman" w:cs="Times New Roman"/>
                <w:i/>
                <w:iCs/>
              </w:rPr>
              <w:t>Гижко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 А.Л.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с.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Забір’я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0,12 га (ОСГ)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Чуй О.О.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Остапенко Т.В.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Остапенко Т.В.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2 га (ОСГ)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Винокур О.М.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2 га (ОСГ)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Винокур О.М.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2D171F">
              <w:rPr>
                <w:rFonts w:ascii="Times New Roman" w:eastAsia="Calibri" w:hAnsi="Times New Roman" w:cs="Times New Roman"/>
                <w:i/>
                <w:iCs/>
              </w:rPr>
              <w:t>Подлєсних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 А.Є.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0,12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Пивоваров В.Є.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2D171F">
              <w:rPr>
                <w:rFonts w:ascii="Times New Roman" w:eastAsia="Calibri" w:hAnsi="Times New Roman" w:cs="Times New Roman"/>
                <w:i/>
                <w:iCs/>
              </w:rPr>
              <w:t>Гапченко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 О.М.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2 га (ОСГ)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2D171F">
              <w:rPr>
                <w:rFonts w:ascii="Times New Roman" w:eastAsia="Calibri" w:hAnsi="Times New Roman" w:cs="Times New Roman"/>
                <w:i/>
                <w:iCs/>
              </w:rPr>
              <w:t>Гапченко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 О.М.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с. 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  <w:iCs/>
              </w:rPr>
              <w:t>Малютянка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Панасенко К.К.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2 га (ОСГ)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Панасенко К.К.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2D171F">
              <w:rPr>
                <w:rFonts w:ascii="Times New Roman" w:eastAsia="Calibri" w:hAnsi="Times New Roman" w:cs="Times New Roman"/>
                <w:i/>
                <w:iCs/>
              </w:rPr>
              <w:t>Плахотнюк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 О.М.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2 га (ОСГ)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2D171F">
              <w:rPr>
                <w:rFonts w:ascii="Times New Roman" w:eastAsia="Calibri" w:hAnsi="Times New Roman" w:cs="Times New Roman"/>
                <w:i/>
                <w:iCs/>
              </w:rPr>
              <w:t>Плахотнюк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 О.М.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2D171F">
              <w:rPr>
                <w:rFonts w:ascii="Times New Roman" w:eastAsia="Calibri" w:hAnsi="Times New Roman" w:cs="Times New Roman"/>
                <w:i/>
                <w:iCs/>
              </w:rPr>
              <w:t>Аліфіренко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 О.Ю.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с. 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  <w:iCs/>
              </w:rPr>
              <w:t>Малютянка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2" w:name="_Hlk222144191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Радченко Д.О. 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2 га (ОСГ)</w:t>
            </w:r>
          </w:p>
        </w:tc>
      </w:tr>
      <w:bookmarkEnd w:id="2"/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Радченко Д.О. 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Тарасенко Г.І.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-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 w:rsidRPr="002D171F">
              <w:rPr>
                <w:rFonts w:ascii="Times New Roman" w:eastAsia="Calibri" w:hAnsi="Times New Roman" w:cs="Times New Roman"/>
                <w:i/>
                <w:iCs/>
              </w:rPr>
              <w:t>Коновальчук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 П.І.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 xml:space="preserve">Антоненко О.В.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2 га (ОСГ)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Мельник К.В.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0,25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Вовк А.В.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0,015 га (БОЖБ)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Максименко Г.В.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en-US"/>
              </w:rPr>
            </w:pPr>
            <w:r w:rsidRPr="002D171F">
              <w:rPr>
                <w:rFonts w:ascii="Times New Roman" w:eastAsia="Calibri" w:hAnsi="Times New Roman" w:cs="Times New Roman"/>
                <w:i/>
                <w:iCs/>
              </w:rPr>
              <w:t>0,015 га (БОЖБ)</w:t>
            </w:r>
          </w:p>
        </w:tc>
      </w:tr>
    </w:tbl>
    <w:p w:rsidR="00177E43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177E43" w:rsidRPr="00F6588D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блок питань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177E43" w:rsidRDefault="00177E43" w:rsidP="00177E43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погодити 1 б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лок питань до розгляду на сесії: «за» - 4. </w:t>
      </w:r>
    </w:p>
    <w:p w:rsidR="00177E43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2D171F" w:rsidRDefault="002D171F" w:rsidP="00177E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1"/>
        <w:gridCol w:w="3688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bookmarkStart w:id="3" w:name="_Hlk196743913"/>
            <w:r w:rsidRPr="002D171F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2. </w:t>
            </w:r>
            <w:r w:rsidRPr="002D171F">
              <w:rPr>
                <w:rFonts w:ascii="Times New Roman" w:eastAsia="Calibri" w:hAnsi="Times New Roman" w:cs="Times New Roman"/>
                <w:b/>
                <w:i/>
                <w:spacing w:val="-6"/>
                <w:lang w:eastAsia="ar-SA"/>
              </w:rPr>
              <w:t>Про передачу у приватну власність земельної ділянки:</w:t>
            </w:r>
          </w:p>
        </w:tc>
      </w:tr>
      <w:bookmarkEnd w:id="3"/>
      <w:tr w:rsidR="002D171F" w:rsidRPr="002D171F" w:rsidTr="002D171F">
        <w:trPr>
          <w:cantSplit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Міщенко Т.М., Вдовиченко Я.В.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Малютянка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, 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вул. Героїв Танкістів, 19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3222484201:01:003:0322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0,1767 га (БОЖБ)</w:t>
            </w:r>
          </w:p>
        </w:tc>
      </w:tr>
    </w:tbl>
    <w:p w:rsidR="00177E43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177E43" w:rsidRPr="00F6588D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запропонувала погодити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питання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розгляду на сесії.</w:t>
      </w:r>
    </w:p>
    <w:p w:rsidR="00177E43" w:rsidRDefault="00177E43" w:rsidP="00177E43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питання 2.1 до розгляду на сесії: «за» - 4. </w:t>
      </w:r>
    </w:p>
    <w:p w:rsidR="00177E43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2D171F" w:rsidRPr="002D171F" w:rsidRDefault="002D171F" w:rsidP="002D171F">
      <w:pPr>
        <w:spacing w:after="0"/>
        <w:rPr>
          <w:rFonts w:ascii="Times New Roman" w:eastAsia="Calibri" w:hAnsi="Times New Roman" w:cs="Times New Roman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2D171F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3.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Агеєва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В.А.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І. Мазепи, 37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3222410300:01:042:0209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0,0300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Диреволкова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Т.І.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Фестивальна, 13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3222410300:01:009:0059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0,0271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Пляцок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С.І.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Надії, 34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3222410300:01:001:0077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0,0700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Шаховець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Г.Ц.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Січових Стрільців, 75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3222410300:01:025:0071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0,0621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Кравченко С.П.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Волошкова, 33/102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3222410300:01:049:0078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0,0272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Лисецька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Т.Е.,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Лисецький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К.Е.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вул. Лейтенанта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Кібенка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, 76</w:t>
            </w:r>
            <w:r w:rsidRPr="002D171F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   </w:t>
            </w: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3222410300:01:026:0092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0,1000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Луцька Л.С.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Григорія Панича, 2/104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3222410300:01:049:0178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0,0590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Мадянова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О.Ю.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Таращанська, 12/30 3222410300:01:042:0208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0,0354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Семенюк Л.І.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П. Сагайдачного, 105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3222410300:01:053:0191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0,0589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Троценко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О.П.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Б. Хмельницького,17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3222410300:01:001:0078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0,0414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Храпачевська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В.В.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І. Франка, 65-а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3222410300:01:017:0082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0,0444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Лимар Ю.В.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І. Франка, 65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3222410300:01:017:0083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0,0548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Сбитний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Н.Р. 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Миру, 44/22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3222410300:01:034:0070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0,0704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Олійник Н.І.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І. Мазепи, 53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3222410300:01:042:0210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0,0295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Павленко О.В. 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Зелена, 89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3222410300:01:010:0113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0,0733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Розліван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Р.І.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вул.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Тарасівська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, 32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3222410300:01:026:0124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0,0883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Стаднюк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М.М.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Тирон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С.Т.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П. Сагайдачного, 86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3222410300:01:053:0193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0,0532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Борзакова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Н.Г.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Січових Стрільців, 91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3222410300:01:025:0072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0,0333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Буряк А.Р.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Романа Шухевича, 37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3222410300:01:033:0010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0,0351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Ялініч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А.А.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Василя Симоненка, 3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3222410300:01:041:0038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0,0401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Свідерська Т.А.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 вул. Васильківська, 39    3222410300:01:014:0085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0,0693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Лупич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О.М.,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Чернобривцева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Н.М.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 вул.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І.Франка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, 137/9  3222410300:01:013:0090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0,0926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Козятник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А.М.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Малютянка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, вул. Лісна, 145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3222484201:01:001:0112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0,2500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Кочерга Ю.М.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с. Дзвінкове, вул. Лісна, 3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3221482201:01:017:0061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0,2500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Збарський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І.Н.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Ярова, 19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3222486601:01:021:0115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0,1023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Козяровська Н.Г., Баранова Н.А., Баранов А.В.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Забір’я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, вул. Польова, 13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3222483201:01:003:0048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0,1834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Німченко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Забір’я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вул. Сонячна, 10/2   3222483201:01:020:0064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0,1854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177E43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177E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Гиря Г.В. </w:t>
            </w:r>
          </w:p>
          <w:p w:rsidR="002D171F" w:rsidRPr="002D171F" w:rsidRDefault="002D171F" w:rsidP="00177E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177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Боярська ТГ</w:t>
            </w:r>
            <w:r w:rsidRPr="002D171F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 </w:t>
            </w: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СТ «Стави», вул. Солов’їна, 36</w:t>
            </w:r>
          </w:p>
          <w:p w:rsidR="002D171F" w:rsidRPr="002D171F" w:rsidRDefault="002D171F" w:rsidP="00177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3222483200:04:001:5067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177E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0,0600 га</w:t>
            </w:r>
          </w:p>
        </w:tc>
      </w:tr>
    </w:tbl>
    <w:p w:rsidR="00177E43" w:rsidRDefault="00177E43" w:rsidP="00177E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177E43" w:rsidRPr="00F6588D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блок питань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177E43" w:rsidRDefault="00177E43" w:rsidP="00177E43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погодити 3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лок питань до розгляду на сесії: «за» - 4. </w:t>
      </w:r>
    </w:p>
    <w:p w:rsidR="002D171F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2D171F" w:rsidRPr="002D171F" w:rsidRDefault="002D171F" w:rsidP="002D171F">
      <w:pPr>
        <w:spacing w:after="0"/>
        <w:rPr>
          <w:rFonts w:ascii="Times New Roman" w:eastAsia="Calibri" w:hAnsi="Times New Roman" w:cs="Times New Roman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4. Про припинення договору оренди земельної ділянки: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ПрАТ «Іскра.»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Гоголя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3222410300:01:049:5017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3222410300:01:049:0149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3222410300:01:049:0150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0,2836 га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0,405 га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0,8587 га</w:t>
            </w:r>
          </w:p>
        </w:tc>
      </w:tr>
    </w:tbl>
    <w:p w:rsidR="00177E43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177E43" w:rsidRPr="00F6588D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4.1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177E43" w:rsidRDefault="00177E43" w:rsidP="00177E43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питання 4.1 до розгляду на сесії: «за» - 4. </w:t>
      </w:r>
    </w:p>
    <w:p w:rsidR="00177E43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2D171F" w:rsidRPr="002D171F" w:rsidRDefault="002D171F" w:rsidP="002D171F">
      <w:pPr>
        <w:spacing w:after="0"/>
        <w:rPr>
          <w:rFonts w:ascii="Times New Roman" w:eastAsia="Calibri" w:hAnsi="Times New Roman" w:cs="Times New Roman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  <w:trHeight w:val="5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5.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Гошук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М.П.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19 Лінія, 27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3222410300:01:051:0262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0,0634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Бондарчук Ю.В.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С. Перевіз   3221482202:02:014:0005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19,3946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Бондарчук Ю.В.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С. Перевіз   3221482202:02:015:0002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2,4 га</w:t>
            </w:r>
          </w:p>
        </w:tc>
      </w:tr>
    </w:tbl>
    <w:p w:rsidR="00177E43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177E43" w:rsidRPr="00F6588D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блок питань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177E43" w:rsidRDefault="00177E43" w:rsidP="00177E43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погодити 5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лок питань до розгляду на сесії: «за» - 4. </w:t>
      </w:r>
    </w:p>
    <w:p w:rsidR="002D171F" w:rsidRPr="00177E43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2D171F" w:rsidRPr="002D171F" w:rsidRDefault="002D171F" w:rsidP="002D171F">
      <w:pPr>
        <w:spacing w:after="0"/>
        <w:rPr>
          <w:rFonts w:ascii="Times New Roman" w:eastAsia="Calibri" w:hAnsi="Times New Roman" w:cs="Times New Roman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2D171F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6. Про надання в постійне користування земельної ділянки: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ТОВ «М.С.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Управдом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 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Шевченка, 5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3222486601:01:002:0044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0,2471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КЗ "СК "Боярка"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с. Новосілки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3222786101:01:025:0034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1,4528 га</w:t>
            </w:r>
          </w:p>
        </w:tc>
      </w:tr>
    </w:tbl>
    <w:p w:rsidR="00177E43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177E43" w:rsidRPr="00F6588D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блок питань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177E43" w:rsidRDefault="00177E43" w:rsidP="00177E43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погодити 6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лок питань до розгляду на сесії: «за» - 4. </w:t>
      </w:r>
    </w:p>
    <w:p w:rsidR="002D171F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177E43" w:rsidRPr="00177E43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7. </w:t>
            </w:r>
            <w:r w:rsidRPr="002D171F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Про надання дозволу на виготовлення технічної документації із землеустрою щодо встановлення меж земельної ділянки в натурі (на місцевості) для ведення товарного сільськогосподарського виробництва</w:t>
            </w:r>
            <w:r w:rsidRPr="002D171F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Гордієнко Р.О.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пай № 709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Боярська ТГ 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(колишня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Дзвінківська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с/р)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3.8 ум.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кад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. га 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Халявко Л.І.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пай № 64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Боярська ТГ 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(колишня Новосілківська с/р)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2,32 ум.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кад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. га</w:t>
            </w:r>
          </w:p>
        </w:tc>
      </w:tr>
    </w:tbl>
    <w:p w:rsidR="00177E43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177E43" w:rsidRPr="00F6588D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блок питань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177E43" w:rsidRDefault="00177E43" w:rsidP="00177E43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погодити 7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лок питань до розгляду на сесії: «за» - 4. </w:t>
      </w:r>
    </w:p>
    <w:p w:rsidR="002D171F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177E43" w:rsidRPr="00177E43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2D171F">
              <w:rPr>
                <w:rFonts w:ascii="Times New Roman" w:eastAsia="Calibri" w:hAnsi="Times New Roman" w:cs="Times New Roman"/>
                <w:b/>
                <w:i/>
              </w:rPr>
              <w:t xml:space="preserve">8. Про передачу в оренду земельної ділянки: 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2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ТОВ «Еліт Декор»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м. Боярка,  вул. Соборності, 36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3222410300:01:005:0176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0,6000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2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ТОВ «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Молодьбуд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 xml:space="preserve">М. Боярка вул. Гоголя   </w:t>
            </w: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3222410300:01:049:0150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0,8587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2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 xml:space="preserve">ТОВ «ШФ Мальви» 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м. Боярка, вул. Київська, 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0,1080 га</w:t>
            </w:r>
          </w:p>
        </w:tc>
      </w:tr>
    </w:tbl>
    <w:p w:rsidR="00177E43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177E43" w:rsidRPr="00F6588D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8.1, 8.2 погодити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177E43" w:rsidRDefault="00177E43" w:rsidP="00177E43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питання 8.1, 8.2 погодити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177E43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177E43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177E43" w:rsidRPr="00F6588D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8.3 винести на розгляд Погоджувальної ради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7E43" w:rsidRDefault="00177E43" w:rsidP="00177E43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питання 8.3 винести на розгляд Погоджувальної ради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«за» - 4. </w:t>
      </w:r>
    </w:p>
    <w:p w:rsidR="002D171F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177E43" w:rsidRPr="00177E43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2D171F">
              <w:rPr>
                <w:rFonts w:ascii="Times New Roman" w:eastAsia="Calibri" w:hAnsi="Times New Roman" w:cs="Times New Roman"/>
                <w:b/>
                <w:i/>
              </w:rPr>
              <w:t xml:space="preserve">9. Про затвердження проекту землеустрою щодо відведення земельної ділянки в оренду: 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ПрАТ «ДТЕК Київські регіональні електромережі»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с. Дзвінкове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3221482201:01:006:0095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3221482201:01:006:0094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0,0032 га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0,0013 га</w:t>
            </w:r>
          </w:p>
        </w:tc>
      </w:tr>
    </w:tbl>
    <w:p w:rsidR="00177E43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177E43" w:rsidRPr="00F6588D" w:rsidRDefault="00177E43" w:rsidP="00177E43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9.1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177E43" w:rsidRDefault="00177E43" w:rsidP="00177E43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</w:t>
      </w:r>
      <w:r w:rsidR="0080553D" w:rsidRPr="0080553D">
        <w:t xml:space="preserve"> </w:t>
      </w:r>
      <w:r w:rsidR="008055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питання 9.1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до розгляду на сесії: «за» - 4. </w:t>
      </w:r>
    </w:p>
    <w:p w:rsidR="002D171F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177E43" w:rsidRPr="00177E43" w:rsidRDefault="00177E43" w:rsidP="00177E43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10. Про надання дозволу на розробку технічної документації із землеустрою щодо інвентаризації земельної ділянки під розміщення кладовищ: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Малютянка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вул.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М.Пимоненка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1,0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 xml:space="preserve">с. 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Малютянка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>, вул. Кондратенко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0,23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с. Тарасівка, вул. Київська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  <w:lang w:val="en-US"/>
              </w:rPr>
              <w:t>4</w:t>
            </w:r>
            <w:r w:rsidRPr="002D171F">
              <w:rPr>
                <w:rFonts w:ascii="Times New Roman" w:eastAsia="Calibri" w:hAnsi="Times New Roman" w:cs="Times New Roman"/>
                <w:i/>
              </w:rPr>
              <w:t>,</w:t>
            </w:r>
            <w:r w:rsidRPr="002D171F">
              <w:rPr>
                <w:rFonts w:ascii="Times New Roman" w:eastAsia="Calibri" w:hAnsi="Times New Roman" w:cs="Times New Roman"/>
                <w:i/>
                <w:lang w:val="en-US"/>
              </w:rPr>
              <w:t xml:space="preserve">6 </w:t>
            </w:r>
            <w:r w:rsidRPr="002D171F">
              <w:rPr>
                <w:rFonts w:ascii="Times New Roman" w:eastAsia="Calibri" w:hAnsi="Times New Roman" w:cs="Times New Roman"/>
                <w:i/>
              </w:rPr>
              <w:t xml:space="preserve">га 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блок питань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погодити 10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лок питань до розгляду на сесії: «за» - 4. </w:t>
      </w:r>
    </w:p>
    <w:p w:rsidR="002D171F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P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11.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lastRenderedPageBreak/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ТОВ «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Антарекс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Груп»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 xml:space="preserve">С. 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Малютянка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 xml:space="preserve">      3222484201:01:003:5220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1,5583 га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11.1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питання 11.1 до розгляду на сесії: «за» - 4. </w:t>
      </w:r>
    </w:p>
    <w:p w:rsidR="002D171F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P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12. Про затвердження технічної документації із землеустрою щодо інвентаризації земельної ділянки з: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Малютянка</w:t>
            </w:r>
            <w:proofErr w:type="spellEnd"/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3222484200:03:002:0012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3,8108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Боярська міська територіальна громада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с. Дзвінкове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3221482201:01:007:0063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0,2500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с. Дзвінкове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3221482201:01:007:0062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0,2417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Київська, 4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3222410300:01:018:0114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0,0724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м. Боярка, вул. Вокзальна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3222410300:01:030:0053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0,0400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м. Боярка, вул. Молодіжна, 1-3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3222410300:01:036:0152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0,7271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м. Боярка, вул. І. Котляревського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3222410300:01:049:0180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0.1871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Боярська міська територіальна громада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ТГ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3222483600:03:001:0021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2,7211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ФОП </w:t>
            </w: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Бондарєва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Ж.Б.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с. Нове, вул. Героїв України, 3-а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3222486603:02:002:0147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0,0600 га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блок питань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погодити 12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лок питань до розгляду на сесії: «за» - 4. </w:t>
      </w:r>
    </w:p>
    <w:p w:rsidR="002D171F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P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13. Про затвердження звіту з експертної грошової оцінки земельної ділянки: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Яременко А.П.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Соборності, 53-а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3222410300:01:050:0065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0,2404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ТОВ «Аптека №252»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Хрещатик, 10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3222410300:01:005:5006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0,1896 га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блок питань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погодити 13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лок питань до розгляду на сесії: «за» - 4. </w:t>
      </w:r>
    </w:p>
    <w:p w:rsidR="0080553D" w:rsidRP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Default="0080553D" w:rsidP="002D171F">
      <w:pPr>
        <w:spacing w:after="0"/>
        <w:rPr>
          <w:rFonts w:ascii="Times New Roman" w:eastAsia="Calibri" w:hAnsi="Times New Roman" w:cs="Times New Roman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80553D" w:rsidRPr="002D171F" w:rsidTr="00103364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D" w:rsidRPr="002D171F" w:rsidRDefault="0080553D" w:rsidP="001033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14. Про надання дозволу на розробку проекту землеустрою </w:t>
            </w:r>
            <w:r w:rsidRPr="002D171F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щодо відведення земельної ділянки цільове призначення якої змінюється на будівництво та обслуговування будівель закладів комунального обслуговування:</w:t>
            </w:r>
          </w:p>
        </w:tc>
      </w:tr>
      <w:tr w:rsidR="0080553D" w:rsidRPr="002D171F" w:rsidTr="00103364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D" w:rsidRPr="002D171F" w:rsidRDefault="0080553D" w:rsidP="0010336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D" w:rsidRPr="002D171F" w:rsidRDefault="0080553D" w:rsidP="001033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D" w:rsidRPr="002D171F" w:rsidRDefault="0080553D" w:rsidP="001033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І. Мазепи, 8</w:t>
            </w:r>
          </w:p>
          <w:p w:rsidR="0080553D" w:rsidRPr="002D171F" w:rsidRDefault="0080553D" w:rsidP="001033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3222410300:01:043:5027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3D" w:rsidRPr="002D171F" w:rsidRDefault="0080553D" w:rsidP="001033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0,4896 га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14.1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питання 14.1 до розгляду на сесії: «за» - 4. </w:t>
      </w:r>
    </w:p>
    <w:p w:rsid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Default="0080553D" w:rsidP="002D171F">
      <w:pPr>
        <w:spacing w:after="0"/>
        <w:rPr>
          <w:rFonts w:ascii="Times New Roman" w:eastAsia="Calibri" w:hAnsi="Times New Roman" w:cs="Times New Roman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15. Про проведення земельних торгів у формі аукціону з продажу права оренди земельних  ділянок  комунальної власності: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Боярська ТГ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3222483600:03:001:0021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2,7211 га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15.1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питання 15.1 до розгляду на сесії: «за» - 4. </w:t>
      </w:r>
    </w:p>
    <w:p w:rsidR="002D171F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P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48"/>
        <w:gridCol w:w="3401"/>
        <w:gridCol w:w="3805"/>
        <w:gridCol w:w="1727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 w:rsidRPr="002D171F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16. </w:t>
            </w:r>
            <w:r w:rsidRPr="002D171F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2D171F" w:rsidRPr="002D171F" w:rsidTr="002D171F">
        <w:trPr>
          <w:cantSplit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Списаренко</w:t>
            </w:r>
            <w:proofErr w:type="spellEnd"/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С.М.</w:t>
            </w:r>
          </w:p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пай № 722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3221482200:04:007:0025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3,800 га (ВТСВ)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16.1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питання 16.1 до розгляду на сесії: «за» - 4. </w:t>
      </w:r>
    </w:p>
    <w:p w:rsidR="002D171F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P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2D171F">
              <w:rPr>
                <w:rFonts w:ascii="Times New Roman" w:eastAsia="Calibri" w:hAnsi="Times New Roman" w:cs="Times New Roman"/>
                <w:b/>
                <w:i/>
              </w:rPr>
              <w:t>17. Про встановлення земельного сервітуту:</w:t>
            </w:r>
          </w:p>
        </w:tc>
      </w:tr>
      <w:tr w:rsidR="002D171F" w:rsidRPr="002D171F" w:rsidTr="002D171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Яременко А.П.</w:t>
            </w:r>
            <w:r w:rsidRPr="002D171F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м. Боярка, вул. Соборності, 53Б</w:t>
            </w:r>
          </w:p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зі сторони вул. Печерської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0,0012 га</w:t>
            </w:r>
          </w:p>
        </w:tc>
      </w:tr>
      <w:tr w:rsidR="002D171F" w:rsidRPr="002D171F" w:rsidTr="002D171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АТ КБ «Приватбанк»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 xml:space="preserve">м. Боярка, вул. 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Білогородська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, 134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0,0015 га</w:t>
            </w:r>
          </w:p>
        </w:tc>
      </w:tr>
      <w:tr w:rsidR="002D171F" w:rsidRPr="002D171F" w:rsidTr="002D171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D171F">
              <w:rPr>
                <w:rFonts w:ascii="Times New Roman" w:eastAsia="Times New Roman" w:hAnsi="Times New Roman" w:cs="Times New Roman"/>
                <w:i/>
                <w:lang w:eastAsia="ar-SA"/>
              </w:rPr>
              <w:t>Коваленко А.Ф.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 xml:space="preserve">м. Боярка, вул. 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Білогородська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, 134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2D171F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0,0154 га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блок питань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погодити 17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лок питань до розгляду на сесії: «за» - 4. </w:t>
      </w:r>
    </w:p>
    <w:p w:rsidR="002D171F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P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D171F">
              <w:rPr>
                <w:rFonts w:ascii="Times New Roman" w:eastAsia="Calibri" w:hAnsi="Times New Roman" w:cs="Times New Roman"/>
                <w:b/>
                <w:bCs/>
                <w:i/>
              </w:rPr>
              <w:t>18. Про надання дозволу на розробку проекту землеустрою, щодо відведення земельної ділянки на умовах оренди: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8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ТОВ «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Забір’я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 xml:space="preserve">с. 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Забір’я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>, вул. Перемоги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0,0261 га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18.1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питання 18.1 до розгляду на сесії: «за» - 4. </w:t>
      </w:r>
    </w:p>
    <w:p w:rsidR="0080553D" w:rsidRP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2D171F" w:rsidRDefault="002D171F" w:rsidP="002D171F">
      <w:pPr>
        <w:spacing w:after="0"/>
        <w:rPr>
          <w:rFonts w:ascii="Times New Roman" w:eastAsia="Calibri" w:hAnsi="Times New Roman" w:cs="Times New Roman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55"/>
        <w:gridCol w:w="1577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D171F">
              <w:rPr>
                <w:rFonts w:ascii="Times New Roman" w:eastAsia="Calibri" w:hAnsi="Times New Roman" w:cs="Times New Roman"/>
                <w:b/>
                <w:bCs/>
                <w:i/>
                <w:lang w:val="ru-RU"/>
              </w:rPr>
              <w:t>1</w:t>
            </w:r>
            <w:r w:rsidRPr="002D171F">
              <w:rPr>
                <w:rFonts w:ascii="Times New Roman" w:eastAsia="Calibri" w:hAnsi="Times New Roman" w:cs="Times New Roman"/>
                <w:b/>
                <w:bCs/>
                <w:i/>
              </w:rPr>
              <w:t>9. Про внесення змін до Договору оренди землі: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ТОВ «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Мелікс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>»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с. Тарасівка, вул. Залізнична, 4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3222486601:01:005:0391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1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ТОВ «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Мелікс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 xml:space="preserve">» 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 xml:space="preserve">с. Тарасівка, вул. Залізнична </w:t>
            </w:r>
          </w:p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3222486601:01:002:0024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0,26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ТОВ «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Спарк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 xml:space="preserve"> ДІМ»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М. Боярка вул. Соборності, 36   3222410300:01:005:5038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3,1899 га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ТОВ «БОЯРБУД»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 xml:space="preserve">С. Тарасівка вул. Братів 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Чмилів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 xml:space="preserve">   3222486601:01:005:0375      3222486601:01:005:0441     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1,5370 га               2,5142 га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блок питань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погодити 19</w:t>
      </w:r>
      <w:r w:rsidRPr="00177E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лок питань до розгляду на сесії: «за» - 4. </w:t>
      </w:r>
    </w:p>
    <w:p w:rsidR="002D171F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P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2D171F" w:rsidRPr="002D171F" w:rsidTr="002D171F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2D171F">
              <w:rPr>
                <w:rFonts w:ascii="Times New Roman" w:eastAsia="Calibri" w:hAnsi="Times New Roman" w:cs="Times New Roman"/>
                <w:b/>
                <w:i/>
                <w:lang w:val="ru-RU"/>
              </w:rPr>
              <w:t>20</w:t>
            </w:r>
            <w:r w:rsidRPr="002D171F">
              <w:rPr>
                <w:rFonts w:ascii="Times New Roman" w:eastAsia="Calibri" w:hAnsi="Times New Roman" w:cs="Times New Roman"/>
                <w:b/>
                <w:i/>
              </w:rPr>
              <w:t>. Про звільнення від сплати земельного податку на 2026-2027 роки №2 полку поліції особливого призначення ГУНП в Київській області в м. Боярка по вул. Шевченка, 193/5</w:t>
            </w: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20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питання 20 до розгляду на сесії: «за» - 4. </w:t>
      </w:r>
    </w:p>
    <w:p w:rsidR="002D171F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P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542"/>
        <w:gridCol w:w="3966"/>
        <w:gridCol w:w="1566"/>
      </w:tblGrid>
      <w:tr w:rsidR="002D171F" w:rsidRPr="002D171F" w:rsidTr="002D171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2D171F">
              <w:rPr>
                <w:rFonts w:ascii="Times New Roman" w:eastAsia="Calibri" w:hAnsi="Times New Roman" w:cs="Times New Roman"/>
                <w:b/>
                <w:i/>
              </w:rPr>
              <w:t>21. Про надання згоди на прокладання мереж газопостачання та встановлення ШГРП на земельній ділянці:</w:t>
            </w:r>
          </w:p>
        </w:tc>
      </w:tr>
      <w:tr w:rsidR="002D171F" w:rsidRPr="002D171F" w:rsidTr="002D171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>ТОВ «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Київоблінвестбуд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2D171F">
              <w:rPr>
                <w:rFonts w:ascii="Times New Roman" w:eastAsia="Calibri" w:hAnsi="Times New Roman" w:cs="Times New Roman"/>
                <w:i/>
              </w:rPr>
              <w:t xml:space="preserve">М. Боярка вул. </w:t>
            </w:r>
            <w:proofErr w:type="spellStart"/>
            <w:r w:rsidRPr="002D171F">
              <w:rPr>
                <w:rFonts w:ascii="Times New Roman" w:eastAsia="Calibri" w:hAnsi="Times New Roman" w:cs="Times New Roman"/>
                <w:i/>
              </w:rPr>
              <w:t>Білогородська</w:t>
            </w:r>
            <w:proofErr w:type="spellEnd"/>
            <w:r w:rsidRPr="002D171F">
              <w:rPr>
                <w:rFonts w:ascii="Times New Roman" w:eastAsia="Calibri" w:hAnsi="Times New Roman" w:cs="Times New Roman"/>
                <w:i/>
              </w:rPr>
              <w:t>, 15-а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1F" w:rsidRPr="002D171F" w:rsidRDefault="002D171F" w:rsidP="002D171F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80553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0553D" w:rsidRPr="00F6588D" w:rsidRDefault="0080553D" w:rsidP="0080553D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Михайлова С. Є.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21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розгляду на сесії.</w:t>
      </w:r>
    </w:p>
    <w:p w:rsidR="0080553D" w:rsidRDefault="0080553D" w:rsidP="0080553D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питання 21 до розгляду на сесії: «за» - 4. </w:t>
      </w:r>
    </w:p>
    <w:p w:rsidR="0080553D" w:rsidRDefault="0080553D" w:rsidP="0080553D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0553D" w:rsidRDefault="0080553D" w:rsidP="00B94E46">
      <w:pPr>
        <w:tabs>
          <w:tab w:val="left" w:pos="284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E46" w:rsidRPr="00420D18" w:rsidRDefault="00B94E46" w:rsidP="00B94E46">
      <w:pPr>
        <w:tabs>
          <w:tab w:val="left" w:pos="284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F55D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 Є</w:t>
      </w:r>
      <w:r w:rsidRPr="00420D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– </w:t>
      </w:r>
      <w:r w:rsidRPr="00420D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 закрити засідання комісії.</w:t>
      </w:r>
    </w:p>
    <w:p w:rsidR="00B94E46" w:rsidRPr="00B242C3" w:rsidRDefault="00B94E46" w:rsidP="00B94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Pr="00420D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ирішили: за</w:t>
      </w:r>
      <w:r w:rsidR="00F55D4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крити роботу комісії: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5D1C54" w:rsidRDefault="00B94E46" w:rsidP="005D1C54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="005D1C5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="005D1C54" w:rsidRPr="005352D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D1C54"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Савенко В. О. – «за», </w:t>
      </w:r>
      <w:proofErr w:type="spellStart"/>
      <w:r w:rsidR="005D1C54"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="005D1C54"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="005D1C54"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="005D1C54" w:rsidRPr="00535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 w:rsidR="005D1C5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D1C54"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 w:rsidR="005D1C5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B94E46" w:rsidRPr="005D1C54" w:rsidRDefault="00B94E46" w:rsidP="005D1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6726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</w:p>
    <w:p w:rsidR="00B94E46" w:rsidRPr="00AE7577" w:rsidRDefault="00B94E46" w:rsidP="00B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</w:t>
      </w:r>
      <w:r w:rsidR="009F4E86">
        <w:rPr>
          <w:rFonts w:ascii="Times New Roman" w:eastAsia="Times New Roman" w:hAnsi="Times New Roman" w:cs="Times New Roman"/>
          <w:b/>
          <w:i/>
          <w:sz w:val="26"/>
          <w:szCs w:val="26"/>
        </w:rPr>
        <w:t>Комісія закінчила роботу о 14:58 год.</w:t>
      </w:r>
    </w:p>
    <w:p w:rsidR="00B94E46" w:rsidRPr="00420D18" w:rsidRDefault="00B94E46" w:rsidP="00B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94E46" w:rsidRPr="00420D18" w:rsidRDefault="00B94E46" w:rsidP="00B94E4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20D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420D18">
        <w:rPr>
          <w:rFonts w:ascii="Times New Roman" w:eastAsia="Times New Roman" w:hAnsi="Times New Roman" w:cs="Times New Roman"/>
          <w:b/>
          <w:sz w:val="27"/>
          <w:szCs w:val="27"/>
        </w:rPr>
        <w:t xml:space="preserve">Голова комісії:                        ______________________/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Стела МИХАЙЛОВА</w:t>
      </w:r>
    </w:p>
    <w:p w:rsidR="00B94E46" w:rsidRDefault="00B94E46" w:rsidP="00B94E4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94E46" w:rsidRPr="00420D18" w:rsidRDefault="00B94E46" w:rsidP="00B94E4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87B8D" w:rsidRPr="00B94E46" w:rsidRDefault="00B94E46" w:rsidP="00B94E4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20D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420D18">
        <w:rPr>
          <w:rFonts w:ascii="Times New Roman" w:eastAsia="Times New Roman" w:hAnsi="Times New Roman" w:cs="Times New Roman"/>
          <w:b/>
          <w:sz w:val="27"/>
          <w:szCs w:val="27"/>
        </w:rPr>
        <w:t>Секретар комісії:                    _____________________/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Клавдія ПШОННА</w:t>
      </w:r>
    </w:p>
    <w:sectPr w:rsidR="00F87B8D" w:rsidRPr="00B94E46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ADA" w:rsidRDefault="00591ADA" w:rsidP="00F6588D">
      <w:pPr>
        <w:spacing w:after="0" w:line="240" w:lineRule="auto"/>
      </w:pPr>
      <w:r>
        <w:separator/>
      </w:r>
    </w:p>
  </w:endnote>
  <w:endnote w:type="continuationSeparator" w:id="0">
    <w:p w:rsidR="00591ADA" w:rsidRDefault="00591ADA" w:rsidP="00F6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819974"/>
      <w:docPartObj>
        <w:docPartGallery w:val="Page Numbers (Bottom of Page)"/>
        <w:docPartUnique/>
      </w:docPartObj>
    </w:sdtPr>
    <w:sdtContent>
      <w:p w:rsidR="00B242C3" w:rsidRDefault="00B242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C6A" w:rsidRPr="00793C6A">
          <w:rPr>
            <w:noProof/>
            <w:lang w:val="ru-RU"/>
          </w:rPr>
          <w:t>21</w:t>
        </w:r>
        <w:r>
          <w:fldChar w:fldCharType="end"/>
        </w:r>
      </w:p>
    </w:sdtContent>
  </w:sdt>
  <w:p w:rsidR="00B242C3" w:rsidRDefault="00B242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ADA" w:rsidRDefault="00591ADA" w:rsidP="00F6588D">
      <w:pPr>
        <w:spacing w:after="0" w:line="240" w:lineRule="auto"/>
      </w:pPr>
      <w:r>
        <w:separator/>
      </w:r>
    </w:p>
  </w:footnote>
  <w:footnote w:type="continuationSeparator" w:id="0">
    <w:p w:rsidR="00591ADA" w:rsidRDefault="00591ADA" w:rsidP="00F6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3580F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C10"/>
    <w:multiLevelType w:val="hybridMultilevel"/>
    <w:tmpl w:val="CF02382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36BE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7F8D"/>
    <w:multiLevelType w:val="hybridMultilevel"/>
    <w:tmpl w:val="30929A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6443"/>
    <w:multiLevelType w:val="hybridMultilevel"/>
    <w:tmpl w:val="7C2AE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4A99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0534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77862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D4A7E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03A20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036F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76A8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A131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19E3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F4663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1D03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16"/>
  </w:num>
  <w:num w:numId="10">
    <w:abstractNumId w:val="5"/>
  </w:num>
  <w:num w:numId="11">
    <w:abstractNumId w:val="8"/>
  </w:num>
  <w:num w:numId="12">
    <w:abstractNumId w:val="11"/>
  </w:num>
  <w:num w:numId="13">
    <w:abstractNumId w:val="15"/>
  </w:num>
  <w:num w:numId="14">
    <w:abstractNumId w:val="14"/>
  </w:num>
  <w:num w:numId="15">
    <w:abstractNumId w:val="7"/>
  </w:num>
  <w:num w:numId="16">
    <w:abstractNumId w:val="1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46"/>
    <w:rsid w:val="00103364"/>
    <w:rsid w:val="00177E43"/>
    <w:rsid w:val="002D171F"/>
    <w:rsid w:val="003018CA"/>
    <w:rsid w:val="003979A7"/>
    <w:rsid w:val="005352DD"/>
    <w:rsid w:val="00591ADA"/>
    <w:rsid w:val="005A789B"/>
    <w:rsid w:val="005D1C54"/>
    <w:rsid w:val="0071087C"/>
    <w:rsid w:val="0071189F"/>
    <w:rsid w:val="00793C6A"/>
    <w:rsid w:val="0080553D"/>
    <w:rsid w:val="008E7F20"/>
    <w:rsid w:val="009F4E86"/>
    <w:rsid w:val="00A512D3"/>
    <w:rsid w:val="00A5768E"/>
    <w:rsid w:val="00B242C3"/>
    <w:rsid w:val="00B739ED"/>
    <w:rsid w:val="00B94E46"/>
    <w:rsid w:val="00DE4A29"/>
    <w:rsid w:val="00F55D45"/>
    <w:rsid w:val="00F6588D"/>
    <w:rsid w:val="00F87B8D"/>
    <w:rsid w:val="00FA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CE3F"/>
  <w15:chartTrackingRefBased/>
  <w15:docId w15:val="{637CF0AF-9B96-4C76-8ADE-93AE8E8B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4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11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658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88D"/>
  </w:style>
  <w:style w:type="paragraph" w:styleId="a8">
    <w:name w:val="footer"/>
    <w:basedOn w:val="a"/>
    <w:link w:val="a9"/>
    <w:uiPriority w:val="99"/>
    <w:unhideWhenUsed/>
    <w:rsid w:val="00F658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DCF0-CAC2-41E3-BE70-47543BA4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21</Pages>
  <Words>31759</Words>
  <Characters>18103</Characters>
  <Application>Microsoft Office Word</Application>
  <DocSecurity>0</DocSecurity>
  <Lines>150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9</cp:revision>
  <cp:lastPrinted>2026-03-03T12:45:00Z</cp:lastPrinted>
  <dcterms:created xsi:type="dcterms:W3CDTF">2026-03-03T12:40:00Z</dcterms:created>
  <dcterms:modified xsi:type="dcterms:W3CDTF">2026-03-19T14:32:00Z</dcterms:modified>
</cp:coreProperties>
</file>