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F3" w:rsidRPr="00A35DF3" w:rsidRDefault="00A35DF3" w:rsidP="00A35DF3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0B15A7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t xml:space="preserve">    </w:t>
      </w:r>
      <w:r w:rsidRPr="00B314B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28</w:t>
      </w:r>
    </w:p>
    <w:p w:rsidR="00A35DF3" w:rsidRPr="00B314B8" w:rsidRDefault="00A35DF3" w:rsidP="00A3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засідання постійної депутатської комісії</w:t>
      </w:r>
    </w:p>
    <w:p w:rsidR="00A35DF3" w:rsidRPr="00B314B8" w:rsidRDefault="00A35DF3" w:rsidP="00A35D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ІІІ скликання </w:t>
      </w:r>
      <w:r w:rsidRPr="00B314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B314B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з питань соціального захисту населення, охорони здоров’я, учасників бойових дій, наслідків аварії на ЧАЕС</w:t>
      </w:r>
    </w:p>
    <w:p w:rsidR="00A35DF3" w:rsidRPr="00B314B8" w:rsidRDefault="00A35DF3" w:rsidP="00A3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5DF3" w:rsidRPr="00B314B8" w:rsidRDefault="00A35DF3" w:rsidP="00A3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05.03.2026 р.</w:t>
      </w: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</w:t>
      </w:r>
      <w:r w:rsidRPr="00B314B8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314B8">
        <w:rPr>
          <w:rFonts w:ascii="Times New Roman" w:hAnsi="Times New Roman" w:cs="Times New Roman"/>
          <w:sz w:val="26"/>
          <w:szCs w:val="26"/>
        </w:rPr>
        <w:t>Ткаченко Ірина Володимирівна –  голова комісії</w:t>
      </w: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314B8">
        <w:rPr>
          <w:rFonts w:ascii="Times New Roman" w:hAnsi="Times New Roman" w:cs="Times New Roman"/>
          <w:sz w:val="26"/>
          <w:szCs w:val="26"/>
        </w:rPr>
        <w:t>Сидор Олег Степанович  – заступник голови комісії</w:t>
      </w: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314B8">
        <w:rPr>
          <w:rFonts w:ascii="Times New Roman" w:hAnsi="Times New Roman" w:cs="Times New Roman"/>
          <w:sz w:val="26"/>
          <w:szCs w:val="26"/>
        </w:rPr>
        <w:t>Воробйов Віталій Анатолійович – секретар комісії</w:t>
      </w: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14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14B8">
        <w:rPr>
          <w:rFonts w:ascii="Times New Roman" w:hAnsi="Times New Roman" w:cs="Times New Roman"/>
          <w:sz w:val="26"/>
          <w:szCs w:val="26"/>
        </w:rPr>
        <w:t>Ірклієнко</w:t>
      </w:r>
      <w:proofErr w:type="spellEnd"/>
      <w:r w:rsidRPr="00B314B8">
        <w:rPr>
          <w:rFonts w:ascii="Times New Roman" w:hAnsi="Times New Roman" w:cs="Times New Roman"/>
          <w:sz w:val="26"/>
          <w:szCs w:val="26"/>
        </w:rPr>
        <w:t xml:space="preserve"> Сергій Петрович </w:t>
      </w:r>
    </w:p>
    <w:p w:rsidR="00A35DF3" w:rsidRPr="00AF55E5" w:rsidRDefault="00A35DF3" w:rsidP="00A35D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4B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Терьошина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Світлана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Анатоліівна</w:t>
      </w:r>
      <w:proofErr w:type="spellEnd"/>
    </w:p>
    <w:p w:rsidR="00A35DF3" w:rsidRPr="00AF55E5" w:rsidRDefault="00A35DF3" w:rsidP="00A35D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Відсутні</w:t>
      </w:r>
      <w:r w:rsidRPr="00B314B8">
        <w:rPr>
          <w:rFonts w:ascii="Times New Roman" w:hAnsi="Times New Roman" w:cs="Times New Roman"/>
          <w:b/>
          <w:sz w:val="26"/>
          <w:szCs w:val="26"/>
        </w:rPr>
        <w:t>:</w:t>
      </w:r>
      <w:r w:rsidRPr="00B3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5C3E">
        <w:rPr>
          <w:rFonts w:ascii="Times New Roman" w:hAnsi="Times New Roman" w:cs="Times New Roman"/>
          <w:sz w:val="26"/>
          <w:szCs w:val="26"/>
        </w:rPr>
        <w:t>Ірклієнко</w:t>
      </w:r>
      <w:proofErr w:type="spellEnd"/>
      <w:r w:rsidR="00B75C3E">
        <w:rPr>
          <w:rFonts w:ascii="Times New Roman" w:hAnsi="Times New Roman" w:cs="Times New Roman"/>
          <w:sz w:val="26"/>
          <w:szCs w:val="26"/>
        </w:rPr>
        <w:t xml:space="preserve"> С. П., </w:t>
      </w:r>
      <w:proofErr w:type="spellStart"/>
      <w:r w:rsidR="00B75C3E">
        <w:rPr>
          <w:rFonts w:ascii="Times New Roman" w:hAnsi="Times New Roman" w:cs="Times New Roman"/>
          <w:sz w:val="26"/>
          <w:szCs w:val="26"/>
        </w:rPr>
        <w:t>Терьошина</w:t>
      </w:r>
      <w:proofErr w:type="spellEnd"/>
      <w:r w:rsidR="00B75C3E">
        <w:rPr>
          <w:rFonts w:ascii="Times New Roman" w:hAnsi="Times New Roman" w:cs="Times New Roman"/>
          <w:sz w:val="26"/>
          <w:szCs w:val="26"/>
        </w:rPr>
        <w:t xml:space="preserve"> С. А..</w:t>
      </w:r>
    </w:p>
    <w:p w:rsidR="00A35DF3" w:rsidRPr="00B314B8" w:rsidRDefault="00A35DF3" w:rsidP="00A35DF3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Присутні: </w:t>
      </w:r>
      <w:r w:rsidR="00B75C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Перфілов О. Л., Козяровська А. О., </w:t>
      </w:r>
      <w:proofErr w:type="spellStart"/>
      <w:r w:rsidR="00B75C3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Пазюра</w:t>
      </w:r>
      <w:proofErr w:type="spellEnd"/>
      <w:r w:rsidR="00B75C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М., Івлєв С. І.,                      Власенко Ю. Р., Петренко Т. М., 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Ліщук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М., Коваленко Г. А.,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Михеєнко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В.,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Камінський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А., Тищенко В. В.,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Саламатін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А.,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Лисогорко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В., Давидов П. В.,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Папоян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 А., Білан Я. А., Романюк А. О., </w:t>
      </w:r>
      <w:proofErr w:type="spellStart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Гринюк</w:t>
      </w:r>
      <w:proofErr w:type="spellEnd"/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В., Савчук М. В., Касян І. В., Костецький А. М.. </w:t>
      </w:r>
    </w:p>
    <w:p w:rsidR="00A35DF3" w:rsidRPr="00A35DF3" w:rsidRDefault="00A35DF3" w:rsidP="00A35DF3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Ткаченко І.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В. </w:t>
      </w:r>
      <w:r w:rsidRPr="00B314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те, що на початок роботи комісії присутні </w:t>
      </w:r>
      <w:r w:rsidR="00E02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комісії.                             Кворум є.</w:t>
      </w:r>
      <w:r w:rsidRPr="008D3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Запропонував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розпочати роботу комісії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21BA" w:rsidRPr="00E021BA" w:rsidRDefault="00A35DF3" w:rsidP="00E021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роз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почати робо</w:t>
      </w:r>
      <w:r w:rsidR="00E021B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ту засідання комісії: «за» - 3.</w:t>
      </w:r>
    </w:p>
    <w:p w:rsidR="00A35DF3" w:rsidRPr="00E021BA" w:rsidRDefault="00A35DF3" w:rsidP="00E021B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</w:t>
      </w:r>
      <w:r w:rsidR="00E021B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Ткаченко І. В. –  «за»,  Сидор О. С. –  «за», Воробйов В. А. – «за», </w:t>
      </w:r>
      <w:r w:rsidR="00E021BA"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35DF3" w:rsidRPr="00197064" w:rsidRDefault="00A35DF3" w:rsidP="00A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Комісія розпочала роботу </w:t>
      </w:r>
      <w:r w:rsidRPr="0019706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E021B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 </w:t>
      </w:r>
      <w:r w:rsidR="00CF0E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10:04 год.</w:t>
      </w:r>
    </w:p>
    <w:p w:rsidR="00A35DF3" w:rsidRPr="00B314B8" w:rsidRDefault="00A35DF3" w:rsidP="00A35D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5DF3" w:rsidRPr="00B314B8" w:rsidRDefault="00A35DF3" w:rsidP="00A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Ткаченко І. В.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314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r w:rsidR="00CF0E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запропонувала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затвердити РЕГЛАМЕНТ роботи засідання комісії:</w:t>
      </w: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   д</w:t>
      </w: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оповідь -  5 хв.</w:t>
      </w:r>
    </w:p>
    <w:p w:rsidR="00A35DF3" w:rsidRPr="00B314B8" w:rsidRDefault="00A35DF3" w:rsidP="00A35DF3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тим, хто виступає в обговоренні – 3 хв.</w:t>
      </w:r>
    </w:p>
    <w:p w:rsidR="00A35DF3" w:rsidRPr="00B314B8" w:rsidRDefault="00A35DF3" w:rsidP="00A35DF3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A35DF3" w:rsidRPr="00B314B8" w:rsidRDefault="00A35DF3" w:rsidP="00A35DF3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виступів у «Різному» – 4 хв.</w:t>
      </w:r>
    </w:p>
    <w:p w:rsidR="00A35DF3" w:rsidRPr="00B314B8" w:rsidRDefault="00A35DF3" w:rsidP="00A35DF3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запиту – 2 хв.</w:t>
      </w:r>
    </w:p>
    <w:p w:rsidR="00A35DF3" w:rsidRPr="00B314B8" w:rsidRDefault="00A35DF3" w:rsidP="00A35DF3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A35DF3" w:rsidRPr="00B314B8" w:rsidRDefault="00A35DF3" w:rsidP="00A35DF3">
      <w:pPr>
        <w:numPr>
          <w:ilvl w:val="0"/>
          <w:numId w:val="1"/>
        </w:num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проголошення репліки – 1 хв.</w:t>
      </w:r>
    </w:p>
    <w:p w:rsidR="00A35DF3" w:rsidRDefault="00A35DF3" w:rsidP="00A35DF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Вирішили: затвердити рег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ламент роботи засідання комісії: «за» - 3.</w:t>
      </w:r>
    </w:p>
    <w:p w:rsidR="00A35DF3" w:rsidRPr="00B314B8" w:rsidRDefault="00A35DF3" w:rsidP="00A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CF0EEC"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</w:t>
      </w:r>
      <w:r w:rsid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35DF3" w:rsidRPr="00B314B8" w:rsidRDefault="00A35DF3" w:rsidP="00A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35DF3" w:rsidRPr="00B314B8" w:rsidRDefault="00A35DF3" w:rsidP="00A3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Ткаченко І. В. – запропонувала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затвердити порядок денний засідання постійної депутатської комісії Боярської міської ради з питань соціального захисту населення, охорони здоров'я, учасників бойових дій, наслідків аварії на ЧАЕС від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05.03.2026</w:t>
      </w:r>
      <w:r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року (додається до протоколу).</w:t>
      </w:r>
    </w:p>
    <w:p w:rsidR="00CF0EEC" w:rsidRDefault="00A35DF3" w:rsidP="00CF0E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затвердити порядок денний  засідання комісії, провести комісію за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  <w:r w:rsid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«за» - 3.</w:t>
      </w:r>
    </w:p>
    <w:p w:rsidR="00CF0EEC" w:rsidRPr="00B314B8" w:rsidRDefault="00CF0EEC" w:rsidP="00CF0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Default="00CF0EEC" w:rsidP="00CF0E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5DF3" w:rsidRDefault="00D11846" w:rsidP="00E57A4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35DF3" w:rsidRPr="00B314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 питання порядку денного:</w:t>
      </w:r>
      <w:r w:rsidR="00A35DF3" w:rsidRPr="00B31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 звіт міського голови щодо здійснення державної регуляторної політики Боярською міською радою та її виконавчими органами у 2025 році. </w:t>
      </w:r>
    </w:p>
    <w:p w:rsid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Зарубін О.О. – міський голова</w:t>
      </w:r>
    </w:p>
    <w:p w:rsid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Пазюра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М.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D11846" w:rsidRP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11846" w:rsidRDefault="00D11846" w:rsidP="00D118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D11846" w:rsidRPr="00B314B8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D11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F0EE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 виконання депутатських запитів, звернень та рішень сесій Боярської міської ради VІІІ скликання  за 2025 рік.</w:t>
      </w:r>
    </w:p>
    <w:p w:rsidR="00CF0EEC" w:rsidRPr="00CF0EEC" w:rsidRDefault="00CF0EEC" w:rsidP="00E57A4A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Перфілов О. Л.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846" w:rsidRP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11846" w:rsidRDefault="00D11846" w:rsidP="00D118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D11846" w:rsidRPr="00D11846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D11846" w:rsidP="00E57A4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3. Про </w:t>
      </w:r>
      <w:proofErr w:type="spellStart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>внесення</w:t>
      </w:r>
      <w:proofErr w:type="spellEnd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>змін</w:t>
      </w:r>
      <w:proofErr w:type="spellEnd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до Регламенту </w:t>
      </w:r>
      <w:proofErr w:type="spellStart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>Боярської</w:t>
      </w:r>
      <w:proofErr w:type="spellEnd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</w:t>
      </w:r>
      <w:proofErr w:type="spellStart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>міської</w:t>
      </w:r>
      <w:proofErr w:type="spellEnd"/>
      <w:r w:rsidR="00CF0EEC" w:rsidRPr="00CF0EEC">
        <w:rPr>
          <w:rFonts w:ascii="Times New Roman" w:hAnsi="Times New Roman" w:cs="Times New Roman"/>
          <w:sz w:val="28"/>
          <w:szCs w:val="28"/>
          <w:lang w:val="ru-RU" w:eastAsia="uk-UA" w:bidi="uk-UA"/>
        </w:rPr>
        <w:t xml:space="preserve"> ради </w:t>
      </w:r>
      <w:r w:rsidR="00CF0EEC" w:rsidRPr="00CF0EE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F0EEC" w:rsidRPr="00CF0EEC">
        <w:rPr>
          <w:rFonts w:ascii="Times New Roman" w:hAnsi="Times New Roman" w:cs="Times New Roman"/>
          <w:sz w:val="28"/>
          <w:szCs w:val="28"/>
          <w:lang w:val="ru-RU"/>
        </w:rPr>
        <w:t xml:space="preserve">ІІІ </w:t>
      </w:r>
      <w:proofErr w:type="spellStart"/>
      <w:r w:rsidR="00CF0EEC" w:rsidRPr="00CF0EEC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CF0EEC" w:rsidRPr="00CF0E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0EEC" w:rsidRPr="00CF0EEC" w:rsidRDefault="00CF0EEC" w:rsidP="00E57A4A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Перфілов О. Л.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846" w:rsidRP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11846" w:rsidRDefault="00D11846" w:rsidP="00D118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D11846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D11846" w:rsidRDefault="00CF0EEC" w:rsidP="00E57A4A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CF0EEC" w:rsidRPr="00CF0EEC" w:rsidRDefault="00D11846" w:rsidP="00E57A4A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0EEC"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Про внесення змін до Положення про постійні депутатські комісії Боярської міської ради </w:t>
      </w:r>
      <w:r w:rsidR="00CF0EEC" w:rsidRPr="00CF0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CF0EEC"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F0EEC" w:rsidRPr="00CF0E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F0EEC"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скликання.</w:t>
      </w:r>
    </w:p>
    <w:p w:rsidR="00CF0EEC" w:rsidRPr="00CF0EEC" w:rsidRDefault="00CF0EEC" w:rsidP="00E57A4A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Перфілов О. Л.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846" w:rsidRP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11846" w:rsidRDefault="00D11846" w:rsidP="00D118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D11846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D11846" w:rsidRDefault="00CF0EEC" w:rsidP="00E57A4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CF0EE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звіт тимчасової контрольної комісії Боярської міської ради з питань законності передачі у приватну власність земельних ділянок в селі </w:t>
      </w:r>
      <w:proofErr w:type="spellStart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Малютянка</w:t>
      </w:r>
      <w:proofErr w:type="spellEnd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EEC" w:rsidRPr="00CF0EEC" w:rsidRDefault="00CF0EEC" w:rsidP="00E57A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Калуга Ю. О. – депутат Боярської міської ради</w:t>
      </w:r>
    </w:p>
    <w:p w:rsidR="00D11846" w:rsidRP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 розгляд звіту на Погоджувальну раду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846" w:rsidRDefault="00D11846" w:rsidP="00D118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розгляд звіту на Погоджувальну раду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D11846" w:rsidRPr="00D11846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>11. Про звіт поліцейських офіцерів Боярської міської територіальної громади за 2025 рік</w:t>
      </w:r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F0EEC" w:rsidRDefault="00CF0EEC" w:rsidP="00E57A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Івлєв С. І. – Поліцейський офіцер громади Боярської міської ради</w:t>
      </w:r>
    </w:p>
    <w:p w:rsid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Івлєв С.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представив нового Поліцейського офіцера громади Власенка Юрія Руслановича</w:t>
      </w:r>
      <w:r w:rsidR="0038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3B38" w:rsidRDefault="00D53B38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D53B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Власенко Ю. 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коротко розповів про себе</w:t>
      </w:r>
      <w:r w:rsid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професійну діяльність.</w:t>
      </w:r>
    </w:p>
    <w:p w:rsidR="00D11846" w:rsidRPr="003839DE" w:rsidRDefault="003839DE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    </w:t>
      </w:r>
      <w:r w:rsidR="00D11846" w:rsidRPr="0038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Ткаченко І. В. – </w:t>
      </w:r>
      <w:r w:rsidR="00D11846"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запитала про </w:t>
      </w:r>
      <w:r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видачу </w:t>
      </w:r>
      <w:r w:rsidR="00D11846"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характеристики громадянам.</w:t>
      </w:r>
    </w:p>
    <w:p w:rsidR="003839DE" w:rsidRDefault="003839DE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Перфілов О. Л. – </w:t>
      </w:r>
      <w:r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процедуру видачі характеристики.</w:t>
      </w:r>
      <w:r w:rsidRPr="00383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39DE" w:rsidRPr="003839DE" w:rsidRDefault="003839DE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Івлєв С.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доповів про діяльність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поліцейських офіцерів Боярської міської територіальної громади за 2025 рік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38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Воробйов В. А. – </w:t>
      </w:r>
      <w:r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те, що до нього як до депутата щодня надходять скарги від мешканців будинку №9 по вул. І. Котляревського в м. Боярка щодо постійних правопорушень</w:t>
      </w:r>
      <w:r w:rsidR="00B13B20"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відбуваються на сходових майданчиках будинку. Запитав чи здійснюється контроль правопорушень за вказаною </w:t>
      </w:r>
      <w:proofErr w:type="spellStart"/>
      <w:r w:rsidR="00B13B20"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="00B13B20" w:rsidRPr="003839D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39DE" w:rsidRDefault="003839DE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2F0D48" w:rsidRPr="002F0D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Перфілов О. Л.</w:t>
      </w:r>
      <w:r w:rsidR="002F0D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запитав про статистику звернень громадян, з яких питань звертаються найбільше та кількість складених протоколів.</w:t>
      </w:r>
    </w:p>
    <w:p w:rsidR="002F0D48" w:rsidRPr="003839DE" w:rsidRDefault="002F0D48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Власенко Ю. 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 звернення з приводу побутових конфліктів.</w:t>
      </w:r>
    </w:p>
    <w:p w:rsidR="00D11846" w:rsidRPr="00D11846" w:rsidRDefault="00D11846" w:rsidP="00D118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D11846" w:rsidRDefault="00D11846" w:rsidP="00D118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D11846" w:rsidRDefault="00D11846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B13B20" w:rsidRDefault="00B13B20" w:rsidP="00D11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uk-UA"/>
        </w:rPr>
        <w:t>6. Про затвердження звіту про виконання бюджету Боярської міської територіальної громади за 2025 рік.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B13B20" w:rsidRDefault="00B13B20" w:rsidP="00B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Петренко Т. М.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B13B20" w:rsidRPr="00D11846" w:rsidRDefault="00B13B20" w:rsidP="00B13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13B20" w:rsidRDefault="00B13B20" w:rsidP="00B13B2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B13B20" w:rsidP="002F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="002F0D4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2F0D48" w:rsidRPr="002F0D48" w:rsidRDefault="002F0D48" w:rsidP="002F0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hAnsi="Times New Roman" w:cs="Times New Roman"/>
          <w:sz w:val="28"/>
          <w:szCs w:val="28"/>
        </w:rPr>
        <w:t>34.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CF0EEC" w:rsidRPr="00CF0EEC" w:rsidRDefault="00CF0EEC" w:rsidP="00E57A4A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B13B20" w:rsidRDefault="00B13B20" w:rsidP="00B13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Петренко Т. М.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B13B20" w:rsidRPr="00D11846" w:rsidRDefault="00B13B20" w:rsidP="00B13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B13B20" w:rsidRDefault="00B13B20" w:rsidP="00B13B2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B13B20" w:rsidRDefault="00B13B20" w:rsidP="00B1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8C7F59" w:rsidRPr="00B314B8" w:rsidRDefault="008C7F59" w:rsidP="00B1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C7F59" w:rsidRPr="00F87B8D" w:rsidRDefault="008C7F59" w:rsidP="008C7F59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 питання внесене з голосу: Про затвердження Програми сприяння реалізації державної регіональної політики Фастівською районною державною адміністрацією (Фастівською районною військовою адміністрацією) та її структурними підрозділами на 2026-2027 роки.</w:t>
      </w:r>
    </w:p>
    <w:p w:rsidR="008C7F59" w:rsidRDefault="008C7F59" w:rsidP="008C7F59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Петренко Т.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C7F59" w:rsidRPr="00F6588D" w:rsidRDefault="008C7F59" w:rsidP="008C7F59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Ткаченко І. В.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запропонувала 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- 3. 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8C7F59" w:rsidRDefault="008C7F59" w:rsidP="008C7F5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C7F59" w:rsidRPr="00F87B8D" w:rsidRDefault="008C7F59" w:rsidP="008C7F5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Слухали питання внесене з голосу: 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субвенції з бюджету Боярської міської територіальної громади для Фастівської районної державної адміністрації (Фастівської районної військової адміністрації)</w:t>
      </w:r>
      <w:r w:rsidRPr="00F8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Петренко Т.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8C7F59" w:rsidRPr="00F6588D" w:rsidRDefault="008C7F59" w:rsidP="008C7F59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Ткаченко І. В. –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рекомендувати включити питання до порядку денного чергової 81 сесії та </w:t>
      </w:r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погодити </w:t>
      </w:r>
      <w:proofErr w:type="spellStart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6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left="-5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F87B8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запропонувала рекомендувати включити питання до порядку денного чергової 81 сесії та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- 3. 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EEC" w:rsidRPr="00CF0EEC" w:rsidRDefault="00CF0EEC" w:rsidP="00E57A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7.</w:t>
      </w:r>
      <w:r w:rsidRPr="00CF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рік».</w:t>
      </w:r>
    </w:p>
    <w:p w:rsidR="00CF0EEC" w:rsidRPr="00CF0EEC" w:rsidRDefault="00CF0EEC" w:rsidP="00E57A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     8.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0EEC" w:rsidRPr="00CF0EEC" w:rsidRDefault="00CF0EEC" w:rsidP="00E57A4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 – начальник відділу економічного аналізу та стратегічного планування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М.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F0EEC" w:rsidRPr="00CF0EEC" w:rsidRDefault="00CF0EEC" w:rsidP="00E57A4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uk-UA"/>
        </w:rPr>
        <w:t>12.</w:t>
      </w:r>
      <w:r w:rsidRPr="00CF0E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CF0EEC" w:rsidRPr="00CF0EEC" w:rsidRDefault="00CF0EEC" w:rsidP="00E57A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Коваленко Г.А.  –  директор КП «БІЦ»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Коваленко Г. А.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>13. Про звіт про діяльність КП «Боярка-Водоканал» Боярської міської ради за 2025 рік.</w:t>
      </w:r>
    </w:p>
    <w:p w:rsidR="00CF0EEC" w:rsidRPr="00CF0EEC" w:rsidRDefault="00CF0EEC" w:rsidP="00E57A4A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А.В. – директор КП «Боярка-Водоканал»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>14. Про звіт про діяльність КП «БГВУЖКГ» Боярської міської ради за 2025 рік.</w:t>
      </w:r>
    </w:p>
    <w:p w:rsidR="00CF0EEC" w:rsidRPr="00CF0EEC" w:rsidRDefault="00CF0EEC" w:rsidP="00E57A4A">
      <w:pPr>
        <w:spacing w:after="0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Камінський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В.А. – начальник КП «БГВУЖКГ»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3B10" w:rsidRDefault="00D83B10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Перфілов О.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запитав чи всі посади в КП «БГВУЖКГ» зайняті.</w:t>
      </w:r>
    </w:p>
    <w:p w:rsidR="00D83B10" w:rsidRDefault="00D83B10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D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 w:rsidRPr="00D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 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кадрів та вільні вакансії.</w:t>
      </w:r>
    </w:p>
    <w:p w:rsidR="00D83B10" w:rsidRDefault="00D83B10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D1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Перфілов О.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запитав про планування ремонту дорожнього покриття.</w:t>
      </w:r>
    </w:p>
    <w:p w:rsidR="007D154C" w:rsidRDefault="007D154C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7D1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 w:rsidRPr="007D1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 те, що вже розпочато тендерні процедури на закупівлю ремонтних робіт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поточного ямкового ремонту доріг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Найближчим часом, за сприятливих погодних умов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планується 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виконання </w:t>
      </w:r>
      <w:r w:rsidR="00F1631C" w:rsidRP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аварійного ямкового ремонту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F1631C" w:rsidRP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залатування 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центральних доріг холодним асфальтом.</w:t>
      </w:r>
    </w:p>
    <w:p w:rsidR="00D83B10" w:rsidRDefault="00D83B10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83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Ткаченко І.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6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запитала про гарантійні зобов’язання.</w:t>
      </w:r>
    </w:p>
    <w:p w:rsidR="00F1631C" w:rsidRDefault="00F1631C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F16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 w:rsidRPr="00F16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 те, що гарантійні зобов’язання існують, але випадків коли можна притягнути підрядників до </w:t>
      </w:r>
      <w:r w:rsidR="00A5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гарантійного ремонту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виявлено.</w:t>
      </w:r>
    </w:p>
    <w:p w:rsidR="00A526D0" w:rsidRDefault="00A526D0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Сидор О.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</w:t>
      </w:r>
      <w:r w:rsid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питав про відсутність двірників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закріплених за багатоквартирними будинками.</w:t>
      </w:r>
    </w:p>
    <w:p w:rsidR="00026A58" w:rsidRDefault="00026A58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02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 w:rsidRPr="00026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 </w:t>
      </w:r>
      <w:r w:rsidR="0058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плинність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кадрів за вказаною посадою. Зазначив, що </w:t>
      </w:r>
      <w:r w:rsidR="0058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відсутності </w:t>
      </w:r>
      <w:r w:rsid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 послуг оплата за послуг</w:t>
      </w:r>
      <w:r w:rsidR="0058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нараховується.</w:t>
      </w:r>
    </w:p>
    <w:p w:rsidR="00A526D0" w:rsidRDefault="00A526D0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5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Ткаченко І.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 звернення громадян щодо відсутності теплопостачання або недостатнього температурного режиму в житлових приміщеннях. Запитала чи буде здійснено перерахунок оплати за комунальні послуги.</w:t>
      </w:r>
    </w:p>
    <w:p w:rsidR="00323C8B" w:rsidRPr="00EA321D" w:rsidRDefault="00A526D0" w:rsidP="00323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A5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Камінський</w:t>
      </w:r>
      <w:proofErr w:type="spellEnd"/>
      <w:r w:rsidRPr="00A5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П. -  </w:t>
      </w:r>
      <w:r w:rsidRP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те, що</w:t>
      </w:r>
      <w:r w:rsid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перерахунок вже здійснено з у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</w:t>
      </w:r>
      <w:r w:rsid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ванням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періоду відсутності теплопостачання з технічних причин,</w:t>
      </w:r>
      <w:r w:rsidRP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необхідності збільшення потужності роботи газового обладнання котельні в зв’язку з низькою температурою повітря та відповідно до </w:t>
      </w:r>
      <w:r w:rsidRP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A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нарах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увань оплати за теплопостачання. 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Зазначив, що </w:t>
      </w:r>
      <w:r w:rsidR="009B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скаргами громадян 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відбулась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перевірк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27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порушень температурного режиму, відсутність порушень</w:t>
      </w:r>
      <w:r w:rsidR="00323C8B" w:rsidRP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зафіксована </w:t>
      </w:r>
      <w:proofErr w:type="spellStart"/>
      <w:r w:rsidR="00323C8B" w:rsidRP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Держпродспоживслужбою</w:t>
      </w:r>
      <w:proofErr w:type="spellEnd"/>
      <w:r w:rsidR="009B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3C8B" w:rsidRP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результатами перевірки, 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нарахування за теплопостачання відповідають</w:t>
      </w:r>
      <w:r w:rsidR="00323C8B" w:rsidRP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вимогам законодавства</w:t>
      </w:r>
      <w:r w:rsidR="00323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>15. Про звіт про діяльність КП «Громада» Боярської  міської ради за 2025 рік.</w:t>
      </w:r>
    </w:p>
    <w:p w:rsidR="00CF0EEC" w:rsidRPr="00CF0EEC" w:rsidRDefault="00CF0EEC" w:rsidP="00E57A4A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>Доповідач: Тищенко В.В. – директор КП «Громада»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Тищенко В.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DC2" w:rsidRPr="00416DC2" w:rsidRDefault="00416DC2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1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Перфілов О. Л.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41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висловив подяку від імені мешканців громади.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>16. Про звіт про діяльність КП «Транспортне підприємство» Боярської  міської ради за 2025 рік.</w:t>
      </w:r>
    </w:p>
    <w:p w:rsidR="00CF0EEC" w:rsidRPr="00CF0EEC" w:rsidRDefault="00CF0EEC" w:rsidP="00E57A4A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Саламатін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Р.А. – директор КП «Транспортне підприємство»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DC2" w:rsidRDefault="00416DC2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1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Перфілов О.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рекомендував </w:t>
      </w:r>
      <w:r w:rsidR="00C7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налагодити ефективну комунікацію д</w:t>
      </w:r>
      <w:r w:rsidR="00C70B49" w:rsidRPr="00C7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вчасного інформування </w:t>
      </w:r>
      <w:r w:rsidR="00C7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пасажирів</w:t>
      </w:r>
      <w:r w:rsidR="00C70B49" w:rsidRPr="00C7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відміну рейсів громадського транспорту</w:t>
      </w:r>
      <w:r w:rsidR="00C7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 xml:space="preserve"> 17. Про звіт про діяльність КП «Муніципальна безпека» Боярської міської ради за 2025 рік.</w:t>
      </w:r>
    </w:p>
    <w:p w:rsidR="00CF0EEC" w:rsidRPr="00CF0EEC" w:rsidRDefault="00CF0EEC" w:rsidP="00E57A4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Засуха А.В. – директор КП «Муніципальна безпека»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на Погоджувальну раду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розгляд звіту на Погоджувальну раду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8C7F59" w:rsidP="00C7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70B49" w:rsidRPr="00C70B49" w:rsidRDefault="00C70B49" w:rsidP="00C7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C7F59" w:rsidRPr="008C7F59" w:rsidRDefault="00CF0EEC" w:rsidP="008C7F5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>18. Про звіт про діяльність КП «Міська ритуальна служба» Боярської міської ради за 2025 рік.</w:t>
      </w:r>
    </w:p>
    <w:p w:rsidR="00CF0EEC" w:rsidRPr="00CF0EEC" w:rsidRDefault="00CF0EEC" w:rsidP="00E57A4A">
      <w:pPr>
        <w:spacing w:after="0"/>
        <w:ind w:firstLine="426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Лисогорко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О.В.– директор КП «Міська ритуальна служба»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Лисогорко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Зазначив про необхідність створення колумбарію.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8C7F59" w:rsidP="00C7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70B49" w:rsidRPr="00C70B49" w:rsidRDefault="00C70B49" w:rsidP="00C70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EEC">
        <w:rPr>
          <w:rFonts w:ascii="Times New Roman" w:eastAsia="Calibri" w:hAnsi="Times New Roman" w:cs="Times New Roman"/>
          <w:sz w:val="28"/>
          <w:szCs w:val="28"/>
        </w:rPr>
        <w:t>19. Про звіт про діяльність КП «Є-Сервіс Боярської міської ради» за 2025 рік.</w:t>
      </w:r>
    </w:p>
    <w:p w:rsidR="00CF0EEC" w:rsidRPr="00CF0EEC" w:rsidRDefault="00CF0EEC" w:rsidP="00E57A4A">
      <w:pPr>
        <w:spacing w:after="0"/>
        <w:ind w:firstLine="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>Доповідач: Давидов П.В. – директор КП «Є-Сервіс» 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Давидов П.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4B63" w:rsidRDefault="00824B63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13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Перфілов О.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висловив подяку за </w:t>
      </w:r>
      <w:r w:rsidR="003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відповідальність, небайдужість та сумлінну </w:t>
      </w:r>
      <w:r w:rsidR="003133FA" w:rsidRPr="003133F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виконання обов’язків</w:t>
      </w:r>
      <w:r w:rsidR="00313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8C7F59" w:rsidP="00E57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8C7F59" w:rsidRPr="008C7F59" w:rsidRDefault="008C7F59" w:rsidP="00E57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EEC">
        <w:rPr>
          <w:rFonts w:ascii="Times New Roman" w:hAnsi="Times New Roman" w:cs="Times New Roman"/>
          <w:sz w:val="28"/>
          <w:szCs w:val="28"/>
        </w:rPr>
        <w:t xml:space="preserve">20. Звіт про діяльність КП «Боярська муніципальна </w:t>
      </w:r>
      <w:proofErr w:type="spellStart"/>
      <w:r w:rsidRPr="00CF0EEC">
        <w:rPr>
          <w:rFonts w:ascii="Times New Roman" w:hAnsi="Times New Roman" w:cs="Times New Roman"/>
          <w:sz w:val="28"/>
          <w:szCs w:val="28"/>
        </w:rPr>
        <w:t>енергосервісна</w:t>
      </w:r>
      <w:proofErr w:type="spellEnd"/>
      <w:r w:rsidRPr="00CF0EEC">
        <w:rPr>
          <w:rFonts w:ascii="Times New Roman" w:hAnsi="Times New Roman" w:cs="Times New Roman"/>
          <w:sz w:val="28"/>
          <w:szCs w:val="28"/>
        </w:rPr>
        <w:t xml:space="preserve"> компанія» Боярської міської ради за 2024 рік.</w:t>
      </w:r>
    </w:p>
    <w:p w:rsidR="00CF0EEC" w:rsidRPr="00CF0EEC" w:rsidRDefault="00CF0EEC" w:rsidP="00E57A4A">
      <w:pPr>
        <w:spacing w:after="0"/>
        <w:ind w:firstLine="42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Мельникова К. – директор КП «Боярська муніципальна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енергосервісна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компанія» БМР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на Погоджувальну раду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розгляд звіту на Погоджувальну раду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F0EEC" w:rsidRPr="00CF0EEC" w:rsidRDefault="00CF0EEC" w:rsidP="00E57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Про визначення одержувача благодійної допомоги (пожертви).</w:t>
      </w:r>
    </w:p>
    <w:p w:rsidR="00CF0EEC" w:rsidRPr="00CF0EEC" w:rsidRDefault="00CF0EEC" w:rsidP="00E57A4A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8C7F59" w:rsidP="008C7F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22. Про внесення змін до Програми розвитку надання соціальних послуг в Боярській міській територіальній громаді на 2025-2027 роки</w:t>
      </w:r>
    </w:p>
    <w:p w:rsidR="00CF0EEC" w:rsidRPr="00CF0EEC" w:rsidRDefault="00CF0EEC" w:rsidP="00E57A4A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8C7F59" w:rsidRDefault="00CF0EEC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C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 w:rsidR="008C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 w:rsidR="008C7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="008C7F59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C7F59" w:rsidRPr="00CF0EEC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EEC" w:rsidRPr="00CF0EEC" w:rsidRDefault="00CF0EEC" w:rsidP="00E57A4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CF0EEC" w:rsidRPr="00CF0EEC" w:rsidRDefault="00CF0EEC" w:rsidP="00E57A4A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8C7F59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8C7F59" w:rsidP="00F56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8C7F59" w:rsidRPr="00CF0EEC" w:rsidRDefault="008C7F59" w:rsidP="008C7F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EEC" w:rsidRPr="00CF0EEC" w:rsidRDefault="00CF0EEC" w:rsidP="00E57A4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</w:r>
    </w:p>
    <w:p w:rsidR="00CF0EEC" w:rsidRDefault="00CF0EEC" w:rsidP="00E57A4A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F0EE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CF0EE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CF0EE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8C7F59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7F59" w:rsidRPr="00D11846" w:rsidRDefault="008C7F59" w:rsidP="008C7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8C7F59" w:rsidRDefault="00F563A5" w:rsidP="008C7F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8C7F59"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8C7F59"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8C7F59"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8C7F59"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8C7F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8C7F59" w:rsidRDefault="00F563A5" w:rsidP="00F563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C7F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 Ткаченко І. В. -  «за»</w:t>
      </w:r>
      <w:r w:rsidR="008C7F59"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8C7F59"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C7F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="008C7F59"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8C7F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="008C7F59"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F563A5" w:rsidRPr="00CF0EEC" w:rsidRDefault="00F563A5" w:rsidP="00F563A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25.</w:t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внесення змін до Програми фінансової підтримки</w:t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комунального некомерційного підприємства</w:t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«Центр соціальних служб» Боярської міської ради на 2026 рік.</w:t>
      </w:r>
    </w:p>
    <w:p w:rsidR="00CF0EEC" w:rsidRPr="00CF0EEC" w:rsidRDefault="00CF0EEC" w:rsidP="00E57A4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Пільганчук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Ж.О. – директор КНП «Центр соціальних служб» БМР</w:t>
      </w:r>
    </w:p>
    <w:p w:rsidR="00F563A5" w:rsidRDefault="00F563A5" w:rsidP="00F56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="003133FA" w:rsidRPr="0031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Грохольська</w:t>
      </w:r>
      <w:proofErr w:type="spellEnd"/>
      <w:r w:rsidR="003133FA" w:rsidRPr="00313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3A5" w:rsidRPr="00D11846" w:rsidRDefault="00F563A5" w:rsidP="00F56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563A5" w:rsidRDefault="00F563A5" w:rsidP="00F563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563A5" w:rsidRDefault="00F563A5" w:rsidP="00F563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F73407" w:rsidRPr="00F73407" w:rsidRDefault="00F73407" w:rsidP="00F563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регулювання містобудівної діяльності на 2026 рік в новій редакції.</w:t>
      </w:r>
    </w:p>
    <w:p w:rsidR="00CF0EEC" w:rsidRPr="00CF0EEC" w:rsidRDefault="00CF0EEC" w:rsidP="00E57A4A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Романюк А.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EEC" w:rsidRPr="00F73407" w:rsidRDefault="00F563A5" w:rsidP="00E57A4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0EEC" w:rsidRPr="00F73407">
        <w:rPr>
          <w:rFonts w:ascii="Times New Roman" w:eastAsia="Times New Roman" w:hAnsi="Times New Roman" w:cs="Times New Roman"/>
          <w:sz w:val="28"/>
          <w:szCs w:val="28"/>
          <w:lang w:eastAsia="ru-RU"/>
        </w:rPr>
        <w:t>50. Архітектурні питання.</w:t>
      </w:r>
    </w:p>
    <w:p w:rsidR="00CF0EEC" w:rsidRPr="00CF0EEC" w:rsidRDefault="00CF0EEC" w:rsidP="00E57A4A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Романюк А. 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407" w:rsidRDefault="00F73407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710"/>
      </w:tblGrid>
      <w:tr w:rsidR="00F73407" w:rsidRPr="00F73407" w:rsidTr="00F73407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F734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F734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</w:t>
            </w:r>
          </w:p>
        </w:tc>
      </w:tr>
      <w:tr w:rsidR="00F73407" w:rsidRPr="00F73407" w:rsidTr="00F73407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F734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F734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 обмеженого вулицями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та І. Миколайчука в с. Нове Боярської міської територіальної громади Фастівського району Київської області,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Алексійчук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І.В.</w:t>
            </w:r>
          </w:p>
        </w:tc>
      </w:tr>
    </w:tbl>
    <w:p w:rsidR="00F73407" w:rsidRPr="00D11846" w:rsidRDefault="004E763F" w:rsidP="00F73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F7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Ткаченко І. В. – </w:t>
      </w:r>
      <w:r w:rsidR="00F73407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="00F73407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F73407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73407" w:rsidRDefault="00F73407" w:rsidP="00F734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73407" w:rsidRPr="00F73407" w:rsidRDefault="00F73407" w:rsidP="00F73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73407" w:rsidRDefault="00F73407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710"/>
      </w:tblGrid>
      <w:tr w:rsidR="00F73407" w:rsidRPr="00F73407" w:rsidTr="00F73407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затвердження детального плану території, обмеженої вулицями Героїв України та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Тарасівська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с. Нове Боярської міської територіальної громади Фастівського району Київської області,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Стуженку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М.М.</w:t>
            </w:r>
          </w:p>
        </w:tc>
      </w:tr>
    </w:tbl>
    <w:p w:rsidR="00F73407" w:rsidRPr="00D11846" w:rsidRDefault="004E763F" w:rsidP="00F73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F7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Ткаченко І. В. – </w:t>
      </w:r>
      <w:r w:rsidR="00F73407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="00F73407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F73407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73407" w:rsidRDefault="00F73407" w:rsidP="00F734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73407" w:rsidRPr="00F73407" w:rsidRDefault="00F73407" w:rsidP="00F73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73407" w:rsidRDefault="00F73407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710"/>
      </w:tblGrid>
      <w:tr w:rsidR="00F73407" w:rsidRPr="00F73407" w:rsidTr="00F73407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 затвердження детального плану території, обмеженої вулицею Вокзальна та провулком Вокзальним в м. Боярка Боярської міської територіальної громади Фастівського району Київської області (кадастровий номер земельної ділянки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3222410300:01:025:0010), </w:t>
            </w: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Яременку А.П.</w:t>
            </w:r>
          </w:p>
        </w:tc>
      </w:tr>
    </w:tbl>
    <w:p w:rsidR="00F73407" w:rsidRPr="00D11846" w:rsidRDefault="00F73407" w:rsidP="00F734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73407" w:rsidRDefault="00F73407" w:rsidP="00F734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73407" w:rsidRDefault="00F73407" w:rsidP="00F73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73407" w:rsidRDefault="00F73407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710"/>
      </w:tblGrid>
      <w:tr w:rsidR="00F73407" w:rsidRPr="00F73407" w:rsidTr="004E763F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3222486600:04:004:0879, 3222486600:04:004:0102 Боярської міської територіальної громади Фастівського району Київської області,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Жежері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В.П., Туранській О.К.</w:t>
            </w:r>
          </w:p>
        </w:tc>
      </w:tr>
    </w:tbl>
    <w:p w:rsidR="004E763F" w:rsidRPr="00D11846" w:rsidRDefault="004E763F" w:rsidP="004E7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4E763F" w:rsidRDefault="004E763F" w:rsidP="004E76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4E763F" w:rsidRDefault="004E763F" w:rsidP="004E7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73407" w:rsidRDefault="00F73407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710"/>
      </w:tblGrid>
      <w:tr w:rsidR="00F73407" w:rsidRPr="00F73407" w:rsidTr="004E763F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території, обмеженої вулицею Гончаренка в с.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Забір’я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та межею Боярської міської територіальної громади Фастівського району Київської області (кадастровий номер 3222483201:01:002:0068) для будівництва спортивного комплексу</w:t>
            </w:r>
          </w:p>
        </w:tc>
      </w:tr>
    </w:tbl>
    <w:p w:rsidR="004E763F" w:rsidRPr="00D11846" w:rsidRDefault="004E763F" w:rsidP="004E7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4E763F" w:rsidRDefault="004E763F" w:rsidP="004E763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73407" w:rsidRPr="004E763F" w:rsidRDefault="004E763F" w:rsidP="004E7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73407" w:rsidRDefault="00F73407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710"/>
      </w:tblGrid>
      <w:tr w:rsidR="00F73407" w:rsidRPr="00F73407" w:rsidTr="004E763F">
        <w:trPr>
          <w:trHeight w:val="365"/>
        </w:trPr>
        <w:tc>
          <w:tcPr>
            <w:tcW w:w="884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710" w:type="dxa"/>
            <w:shd w:val="clear" w:color="auto" w:fill="auto"/>
          </w:tcPr>
          <w:p w:rsidR="00F73407" w:rsidRPr="00F73407" w:rsidRDefault="00F73407" w:rsidP="00A10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3222486600:04:004:0051, 3222486600:04:004:0052, 3222486600:04:004:0053, 3222486600:04:004:0054, 3222486600:04:004:0055 Боярської міської територіальної громади Фастівського району Київської області для будівництва </w:t>
            </w:r>
            <w:proofErr w:type="spellStart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логістично</w:t>
            </w:r>
            <w:proofErr w:type="spellEnd"/>
            <w:r w:rsidRPr="00F734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-складського комплексу, ТОВ «ДС ФРЕШ»</w:t>
            </w:r>
          </w:p>
        </w:tc>
      </w:tr>
    </w:tbl>
    <w:p w:rsidR="00F07609" w:rsidRPr="00D11846" w:rsidRDefault="004E763F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F07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Ткаченко І. В. – </w:t>
      </w:r>
      <w:r w:rsidR="00F07609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="00F07609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F07609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widowControl w:val="0"/>
        <w:tabs>
          <w:tab w:val="right" w:pos="9214"/>
        </w:tabs>
        <w:spacing w:after="0" w:line="240" w:lineRule="atLeast"/>
        <w:ind w:firstLine="28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F0EEC">
        <w:rPr>
          <w:rFonts w:ascii="Times New Roman" w:hAnsi="Times New Roman" w:cs="Times New Roman"/>
          <w:sz w:val="28"/>
          <w:szCs w:val="28"/>
        </w:rPr>
        <w:t>33.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рік, у новій редакції.</w:t>
      </w:r>
    </w:p>
    <w:p w:rsidR="00CF0EEC" w:rsidRPr="00CF0EEC" w:rsidRDefault="00CF0EEC" w:rsidP="00E57A4A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F0EEC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F07609" w:rsidRDefault="00CF0EEC" w:rsidP="00A10111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0111" w:rsidRPr="00A10111" w:rsidRDefault="00A10111" w:rsidP="00A1011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 питання внесене з голосу: Про внесення змін до пункту 8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</w:r>
    </w:p>
    <w:p w:rsidR="00A10111" w:rsidRPr="00A10111" w:rsidRDefault="00A10111" w:rsidP="00A10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доповів.</w:t>
      </w:r>
      <w:r w:rsidRPr="00A10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A10111" w:rsidRPr="00A10111" w:rsidRDefault="00A10111" w:rsidP="00A10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Ткаченко І. В.</w:t>
      </w:r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запропонувала</w:t>
      </w:r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A10111" w:rsidRPr="00A10111" w:rsidRDefault="00A10111" w:rsidP="00A101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A10111" w:rsidRDefault="00A10111" w:rsidP="00A10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 xml:space="preserve"> 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Default="00CF0EEC" w:rsidP="00E57A4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11" w:rsidRPr="00A10111" w:rsidRDefault="00A10111" w:rsidP="00A1011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 питання внесене з голосу: Про внесення змін до Програми фінансової підтримки комунального некомерційного підприємства «Центр надання соціальних послуг» Боярської міської ради на 2026 рік.</w:t>
      </w:r>
    </w:p>
    <w:p w:rsidR="00A10111" w:rsidRPr="00A10111" w:rsidRDefault="00A10111" w:rsidP="00A10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доповів.</w:t>
      </w:r>
      <w:r w:rsidRPr="00A10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A10111" w:rsidRPr="00A10111" w:rsidRDefault="00A10111" w:rsidP="00A10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Ткаченко І. В.</w:t>
      </w:r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запропонувала</w:t>
      </w:r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A10111" w:rsidRPr="00A10111" w:rsidRDefault="00A10111" w:rsidP="00A101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A10111" w:rsidRDefault="00A10111" w:rsidP="00A10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0111" w:rsidRPr="00A10111" w:rsidRDefault="00A10111" w:rsidP="00A10111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10111" w:rsidRPr="00A10111" w:rsidRDefault="00475842" w:rsidP="00A10111">
      <w:pPr>
        <w:spacing w:after="0" w:line="240" w:lineRule="auto"/>
        <w:ind w:left="-5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0111" w:rsidRPr="00A1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 питання внесене з голосу: Про делегування повноважень виконавчому комітету Боярської міської ради щодо утворення наглядової ради комунального некомерційного підприємства «Лікарня інтенсивного лікування Боярської міської ради».</w:t>
      </w:r>
    </w:p>
    <w:p w:rsidR="00A10111" w:rsidRPr="00A10111" w:rsidRDefault="00A10111" w:rsidP="00A10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proofErr w:type="spellStart"/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Гринюк</w:t>
      </w:r>
      <w:proofErr w:type="spellEnd"/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С. В. – </w:t>
      </w:r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доповів.</w:t>
      </w:r>
      <w:r w:rsidRPr="00A10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:rsidR="00A10111" w:rsidRPr="00A10111" w:rsidRDefault="00A10111" w:rsidP="00A10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Ткаченко І. В.</w:t>
      </w:r>
      <w:r w:rsidRPr="00A10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запропонувала</w:t>
      </w:r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рекомендувати включити питання до порядку денного чергової 81 сесії та погодити </w:t>
      </w:r>
      <w:proofErr w:type="spellStart"/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10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A10111" w:rsidRPr="00A10111" w:rsidRDefault="00A10111" w:rsidP="00A1011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запропонувала рекомендувати включити питання до порядку денного чергової 81 сесії та погодити </w:t>
      </w:r>
      <w:proofErr w:type="spellStart"/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A1011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сесії: «за» - 4. </w:t>
      </w:r>
    </w:p>
    <w:p w:rsidR="00A10111" w:rsidRDefault="00A10111" w:rsidP="00A10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10111" w:rsidRPr="00A10111" w:rsidRDefault="00A10111" w:rsidP="00A10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F07609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CF0EEC" w:rsidRPr="00CF0E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51. Про укладання Меморандуму про співпрацю та партнерство.  </w:t>
      </w:r>
    </w:p>
    <w:p w:rsid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Костецький А.М. – гол. спеціаліст відділу</w:t>
      </w: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землевпорядкування, кадастру та екології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Костецький А. 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доповів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CF0EEC" w:rsidRDefault="00F07609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hAnsi="Times New Roman" w:cs="Times New Roman"/>
          <w:sz w:val="28"/>
          <w:szCs w:val="28"/>
        </w:rPr>
        <w:t xml:space="preserve">28.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CF0EEC" w:rsidRP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 w:rsidR="0047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 w:rsidR="0047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 Погоджувальної ради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475842" w:rsidRPr="004758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="00475842" w:rsidRPr="004758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475842" w:rsidRPr="004758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475842" w:rsidRPr="00475842" w:rsidRDefault="00475842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CF0EE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CF0EEC" w:rsidRP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475842" w:rsidRPr="00475842" w:rsidRDefault="00475842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30. 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CF0EEC" w:rsidRP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475842" w:rsidRPr="00475842" w:rsidRDefault="00475842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Про затвердження Програми «Сучасний контейнер – чиста громада»» Боярської міської територіальної громади на 2026-2027 роки.</w:t>
      </w:r>
    </w:p>
    <w:p w:rsidR="00CF0EEC" w:rsidRP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475842" w:rsidRDefault="00475842" w:rsidP="0047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5842" w:rsidRPr="00D11846" w:rsidRDefault="00475842" w:rsidP="00475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розгляд Погоджувальної ради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5842" w:rsidRDefault="00475842" w:rsidP="004758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4758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Pr="004758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4758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475842" w:rsidRDefault="00475842" w:rsidP="00475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Про безоплатну передачу генератора з балансу КП «Боярка-Водоканал» Боярської міської ради  на баланс </w:t>
      </w:r>
      <w:proofErr w:type="spellStart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Криворізького району Дніпропетровської області.</w:t>
      </w:r>
    </w:p>
    <w:p w:rsidR="00CF0EEC" w:rsidRP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39. Про безоплатну передачу систем очищення питної води на баланс закладів освіти Боярської міської територіальної громади.</w:t>
      </w:r>
    </w:p>
    <w:p w:rsidR="00CF0EEC" w:rsidRPr="00CF0EEC" w:rsidRDefault="00CF0EEC" w:rsidP="00E57A4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Доповідач: Савчук М.В. – начальник управління РІ та ЖКГ Боярської міської</w:t>
      </w:r>
      <w:r w:rsidRPr="00CF0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Савчук М.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обл., Фастівський район, м. Боярка, вул. Шкільна, 28, без проведення аукціону.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41. 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Pr="00CF0EE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</w:t>
      </w:r>
      <w:proofErr w:type="spellStart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вул. Соборності, 51 та включення в Перелік першого типу.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CF0EEC" w:rsidRPr="00CF0EEC" w:rsidRDefault="00CF0EEC" w:rsidP="00E57A4A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>: Київська область, Фастівський район, м. Боярка, вул. </w:t>
      </w:r>
      <w:proofErr w:type="spellStart"/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</w:t>
      </w:r>
      <w:proofErr w:type="spellStart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Київська область, Фастівський район, м. Боярка,  вул. Петра Сагайдачного, 34.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lastRenderedPageBreak/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44. Про надання згоди на прийняття у комунальну власність Боярської міської територіальної громади квартири № 90.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45. Про надання згоди на прийняття у комунальну власність Боярської міської територіальної громади квартири № 181.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46. Про надання згоди на прийняття у комунальну власність Боярської міської територіальної громади квартири № 130.</w:t>
      </w:r>
    </w:p>
    <w:p w:rsidR="00CF0EEC" w:rsidRP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47. Про надання згоди на прийняття у комунальну власність Боярської міської територіальної громади квартири № 20.</w:t>
      </w:r>
    </w:p>
    <w:p w:rsidR="00F07609" w:rsidRPr="00CF0EEC" w:rsidRDefault="00CF0EEC" w:rsidP="00F07609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E5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EEC" w:rsidRPr="00CF0EEC" w:rsidRDefault="00CF0EEC" w:rsidP="00E57A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48.</w:t>
      </w:r>
      <w:r w:rsidRPr="00CF0EEC">
        <w:rPr>
          <w:rFonts w:ascii="Times New Roman" w:eastAsia="Calibri" w:hAnsi="Times New Roman" w:cs="Times New Roman"/>
          <w:sz w:val="28"/>
          <w:szCs w:val="28"/>
        </w:rPr>
        <w:t xml:space="preserve"> Про затвердження переліку об’єктів малої приватизації комунальної </w:t>
      </w:r>
      <w:r w:rsidRPr="00CF0EEC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 Боярської міської територіальної громади, що підлягають приватизації в 2026 році.</w:t>
      </w:r>
    </w:p>
    <w:p w:rsidR="00CF0EEC" w:rsidRDefault="00CF0EEC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CF0EEC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Касян І. 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 w:rsidR="00AE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</w:t>
      </w:r>
      <w:r w:rsidR="00AE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proofErr w:type="spellEnd"/>
      <w:r w:rsidR="00AE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на розгляд профільної депутатської комісії.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AE526E" w:rsidRPr="00AE526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="00AE526E" w:rsidRPr="00AE526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="00AE526E" w:rsidRPr="00AE526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на розгляд профільної депутатської комісії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Pr="00CF0EEC" w:rsidRDefault="00F07609" w:rsidP="00E57A4A">
      <w:pPr>
        <w:tabs>
          <w:tab w:val="left" w:pos="0"/>
        </w:tabs>
        <w:spacing w:after="0" w:line="276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CF0EEC" w:rsidRPr="00CF0EEC" w:rsidRDefault="00CF0EEC" w:rsidP="00E57A4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Про встановлення щомісячної доплати працівникам закладів освіти Боярської </w:t>
      </w: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 ради та Комунальної установи «</w:t>
      </w:r>
      <w:proofErr w:type="spellStart"/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-ресурсний центр Боярської міської ради» за роботу в несприятливих умовах праці на 2026 рік.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F07609" w:rsidRDefault="00CF0EEC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F076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Волинець Т. І. – </w:t>
      </w:r>
      <w:r w:rsidR="00F07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="00F07609"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AE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E526E" w:rsidRPr="00AE526E" w:rsidRDefault="00AE526E" w:rsidP="00AE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36. Про надання дозволу </w:t>
      </w:r>
      <w:proofErr w:type="spellStart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Забірському</w:t>
      </w:r>
      <w:proofErr w:type="spellEnd"/>
      <w:r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опорному закладу освіти Боярської міської ради на списання основних засобів.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Волинець Т.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CF0EEC" w:rsidRDefault="00F07609" w:rsidP="00AE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E526E" w:rsidRPr="00AE526E" w:rsidRDefault="00AE526E" w:rsidP="00AE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CF0EEC" w:rsidP="00E57A4A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37. 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CF0EEC" w:rsidRPr="00CF0EEC" w:rsidRDefault="00CF0EEC" w:rsidP="00E57A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Козленко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О.Ф. – головний спеціаліст - юрист Управління освіти БМР</w:t>
      </w:r>
    </w:p>
    <w:p w:rsidR="00F07609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Волинець Т. І.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доповіла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погодити </w:t>
      </w:r>
      <w:proofErr w:type="spellStart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до розгляду на сесії.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проєкт</w:t>
      </w:r>
      <w:proofErr w:type="spellEnd"/>
      <w:r w:rsidRPr="00D11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A110B7" w:rsidRDefault="00F07609" w:rsidP="00AE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E526E" w:rsidRPr="00AE526E" w:rsidRDefault="00AE526E" w:rsidP="00AE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F0EEC" w:rsidRPr="00CF0EEC" w:rsidRDefault="00A110B7" w:rsidP="00A11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CF0EEC" w:rsidRPr="00CF0EEC">
        <w:rPr>
          <w:rFonts w:ascii="Times New Roman" w:eastAsia="Times New Roman" w:hAnsi="Times New Roman" w:cs="Times New Roman"/>
          <w:sz w:val="28"/>
          <w:szCs w:val="28"/>
          <w:lang w:eastAsia="ru-RU"/>
        </w:rPr>
        <w:t>52. Земельні питання.</w:t>
      </w:r>
    </w:p>
    <w:p w:rsidR="00CF0EEC" w:rsidRDefault="00CF0EEC" w:rsidP="00F076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CF0E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та кадастру</w:t>
      </w:r>
      <w:bookmarkEnd w:id="0"/>
    </w:p>
    <w:p w:rsidR="00F07609" w:rsidRPr="00D11846" w:rsidRDefault="00F07609" w:rsidP="00F07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 w:rsidR="00A1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винести розгляд питань на </w:t>
      </w:r>
      <w:bookmarkStart w:id="1" w:name="_GoBack"/>
      <w:bookmarkEnd w:id="1"/>
      <w:r w:rsidR="00A1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профільну депутатську комісію.</w:t>
      </w:r>
    </w:p>
    <w:p w:rsidR="00F07609" w:rsidRDefault="00F07609" w:rsidP="00F076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="00A110B7" w:rsidRP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винести розгляд питань на профільну депутатсь</w:t>
      </w:r>
      <w:r w:rsid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ку комісію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«за» - 3.</w:t>
      </w:r>
    </w:p>
    <w:p w:rsidR="00F07609" w:rsidRDefault="00F07609" w:rsidP="00F07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F07609" w:rsidRDefault="00F07609" w:rsidP="00F076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F0EEC" w:rsidRPr="00CF0EEC" w:rsidRDefault="00A110B7" w:rsidP="00A110B7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0EEC" w:rsidRPr="00CF0EEC">
        <w:rPr>
          <w:rFonts w:ascii="Times New Roman" w:hAnsi="Times New Roman" w:cs="Times New Roman"/>
          <w:sz w:val="28"/>
          <w:szCs w:val="28"/>
        </w:rPr>
        <w:t>53. Різне.</w:t>
      </w:r>
    </w:p>
    <w:p w:rsidR="00CF0EEC" w:rsidRDefault="00A110B7" w:rsidP="00E57A4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CF0EEC" w:rsidRPr="006E19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Слухали:</w:t>
      </w:r>
      <w:r w:rsidR="00CF0EEC" w:rsidRPr="009A4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заяву мешканців багатоквартирних будинків № 17, 19А, 21, 23 по </w:t>
      </w:r>
      <w:r w:rsidR="00CF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F0EEC" w:rsidRPr="009A4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</w:t>
      </w:r>
      <w:proofErr w:type="spellStart"/>
      <w:r w:rsidR="00CF0EEC" w:rsidRPr="009A48C1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Білогородська</w:t>
      </w:r>
      <w:proofErr w:type="spellEnd"/>
      <w:r w:rsidR="00CF0EEC">
        <w:rPr>
          <w:rFonts w:ascii="Times New Roman" w:eastAsia="Times New Roman" w:hAnsi="Times New Roman" w:cs="Times New Roman"/>
          <w:sz w:val="26"/>
          <w:szCs w:val="26"/>
          <w:lang w:eastAsia="ru-RU"/>
        </w:rPr>
        <w:t>, м. Боярка щодо аварійного стану трансформаторної підстанції, передачі її на баланс міста та проведення капітального ремонту.</w:t>
      </w:r>
    </w:p>
    <w:p w:rsidR="00A110B7" w:rsidRPr="00D11846" w:rsidRDefault="00A110B7" w:rsidP="00A11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E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Ткаченко І. В. – </w:t>
      </w:r>
      <w:r w:rsidRPr="00D11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винести розгляд заяви на профільну депутатську комісію.</w:t>
      </w:r>
    </w:p>
    <w:p w:rsidR="00A110B7" w:rsidRDefault="00A110B7" w:rsidP="00A110B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Вирішили: </w:t>
      </w:r>
      <w:r w:rsidRP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винести розгляд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заяви</w:t>
      </w:r>
      <w:r w:rsidRP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 профільну депутатсь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ку комісію: «за» - 3.</w:t>
      </w:r>
    </w:p>
    <w:p w:rsidR="00CF0EEC" w:rsidRPr="00A110B7" w:rsidRDefault="00A110B7" w:rsidP="00A11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Голосували: Ткаченко І. В. -  «за»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CF0EEC" w:rsidRPr="00CF0EEC" w:rsidRDefault="00CF0EEC" w:rsidP="00CF0E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DF3" w:rsidRPr="00420D18" w:rsidRDefault="00A35DF3" w:rsidP="00A35DF3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420D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Ткаченко І.В. – </w:t>
      </w:r>
      <w:r w:rsidRPr="00420D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 закрити засідання комісії.</w:t>
      </w:r>
    </w:p>
    <w:p w:rsidR="00A35DF3" w:rsidRDefault="00A35DF3" w:rsidP="00A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Pr="00420D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ирішили: за</w:t>
      </w:r>
      <w:r w:rsid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крити роботу комісії: «за» - 3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A110B7" w:rsidRPr="00A110B7" w:rsidRDefault="00A35DF3" w:rsidP="00A11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Голосували: Ткаченко І. В. -  «за»</w:t>
      </w:r>
      <w:r w:rsidR="00A110B7"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="00A110B7" w:rsidRPr="00CF0EE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Сидор О. С. – «за», </w:t>
      </w:r>
      <w:r w:rsidR="00A110B7" w:rsidRPr="00B314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110B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Воробйов В. А. – «за», </w:t>
      </w:r>
      <w:r w:rsidR="00A110B7" w:rsidRPr="00B314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рішення прийнято.</w:t>
      </w:r>
    </w:p>
    <w:p w:rsidR="00A35DF3" w:rsidRDefault="00A35DF3" w:rsidP="00A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35DF3" w:rsidRPr="00420D18" w:rsidRDefault="00A35DF3" w:rsidP="00A35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DF3" w:rsidRPr="00AE7577" w:rsidRDefault="00A35DF3" w:rsidP="00A35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Pr="00AE7577">
        <w:rPr>
          <w:rFonts w:ascii="Times New Roman" w:eastAsia="Times New Roman" w:hAnsi="Times New Roman" w:cs="Times New Roman"/>
          <w:b/>
          <w:i/>
          <w:sz w:val="26"/>
          <w:szCs w:val="26"/>
        </w:rPr>
        <w:t>Комісія закінчила роботу о</w:t>
      </w:r>
      <w:r w:rsidR="0047570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12:35 год.</w:t>
      </w:r>
    </w:p>
    <w:p w:rsidR="00A35DF3" w:rsidRPr="00420D18" w:rsidRDefault="00A35DF3" w:rsidP="00A35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35DF3" w:rsidRPr="00420D18" w:rsidRDefault="00A35DF3" w:rsidP="00A35DF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>Голова комісії:                        ______________________/ Ірина ТКАЧЕНКО</w:t>
      </w:r>
    </w:p>
    <w:p w:rsidR="00A35DF3" w:rsidRDefault="00A35DF3" w:rsidP="00A35DF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35DF3" w:rsidRPr="00420D18" w:rsidRDefault="00A35DF3" w:rsidP="00A35DF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11846" w:rsidRPr="00A35DF3" w:rsidRDefault="00A35DF3" w:rsidP="00A35DF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420D18">
        <w:rPr>
          <w:rFonts w:ascii="Times New Roman" w:eastAsia="Times New Roman" w:hAnsi="Times New Roman" w:cs="Times New Roman"/>
          <w:b/>
          <w:sz w:val="27"/>
          <w:szCs w:val="27"/>
        </w:rPr>
        <w:t>Секретар комісії:                    _____________________/Віталій ВОРОБЙОВ</w:t>
      </w:r>
    </w:p>
    <w:sectPr w:rsidR="00D11846" w:rsidRPr="00A35DF3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D1" w:rsidRDefault="007C4AD1" w:rsidP="00E57A4A">
      <w:pPr>
        <w:spacing w:after="0" w:line="240" w:lineRule="auto"/>
      </w:pPr>
      <w:r>
        <w:separator/>
      </w:r>
    </w:p>
  </w:endnote>
  <w:endnote w:type="continuationSeparator" w:id="0">
    <w:p w:rsidR="007C4AD1" w:rsidRDefault="007C4AD1" w:rsidP="00E5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5904"/>
      <w:docPartObj>
        <w:docPartGallery w:val="Page Numbers (Bottom of Page)"/>
        <w:docPartUnique/>
      </w:docPartObj>
    </w:sdtPr>
    <w:sdtContent>
      <w:p w:rsidR="00A10111" w:rsidRDefault="00A101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26E" w:rsidRPr="00AE526E">
          <w:rPr>
            <w:noProof/>
            <w:lang w:val="ru-RU"/>
          </w:rPr>
          <w:t>15</w:t>
        </w:r>
        <w:r>
          <w:fldChar w:fldCharType="end"/>
        </w:r>
      </w:p>
    </w:sdtContent>
  </w:sdt>
  <w:p w:rsidR="00A10111" w:rsidRDefault="00A101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D1" w:rsidRDefault="007C4AD1" w:rsidP="00E57A4A">
      <w:pPr>
        <w:spacing w:after="0" w:line="240" w:lineRule="auto"/>
      </w:pPr>
      <w:r>
        <w:separator/>
      </w:r>
    </w:p>
  </w:footnote>
  <w:footnote w:type="continuationSeparator" w:id="0">
    <w:p w:rsidR="007C4AD1" w:rsidRDefault="007C4AD1" w:rsidP="00E5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F3"/>
    <w:rsid w:val="00021779"/>
    <w:rsid w:val="00026A58"/>
    <w:rsid w:val="001D389F"/>
    <w:rsid w:val="002F0D48"/>
    <w:rsid w:val="003133FA"/>
    <w:rsid w:val="00323C8B"/>
    <w:rsid w:val="003839DE"/>
    <w:rsid w:val="00416DC2"/>
    <w:rsid w:val="0047570C"/>
    <w:rsid w:val="00475842"/>
    <w:rsid w:val="004E763F"/>
    <w:rsid w:val="00582AC9"/>
    <w:rsid w:val="005A789B"/>
    <w:rsid w:val="007C4AD1"/>
    <w:rsid w:val="007D154C"/>
    <w:rsid w:val="00824B63"/>
    <w:rsid w:val="008C7F59"/>
    <w:rsid w:val="009B5C01"/>
    <w:rsid w:val="00A10111"/>
    <w:rsid w:val="00A110B7"/>
    <w:rsid w:val="00A27FF7"/>
    <w:rsid w:val="00A35DF3"/>
    <w:rsid w:val="00A526D0"/>
    <w:rsid w:val="00AE526E"/>
    <w:rsid w:val="00B13B20"/>
    <w:rsid w:val="00B75C3E"/>
    <w:rsid w:val="00C3538E"/>
    <w:rsid w:val="00C70B49"/>
    <w:rsid w:val="00CF0EEC"/>
    <w:rsid w:val="00D11846"/>
    <w:rsid w:val="00D53B38"/>
    <w:rsid w:val="00D83B10"/>
    <w:rsid w:val="00DE4A29"/>
    <w:rsid w:val="00E021BA"/>
    <w:rsid w:val="00E57A4A"/>
    <w:rsid w:val="00EA321D"/>
    <w:rsid w:val="00F07609"/>
    <w:rsid w:val="00F1631C"/>
    <w:rsid w:val="00F563A5"/>
    <w:rsid w:val="00F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BBFC"/>
  <w15:chartTrackingRefBased/>
  <w15:docId w15:val="{00819FA4-331F-458A-AEC9-FA26C221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F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7A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A4A"/>
  </w:style>
  <w:style w:type="paragraph" w:styleId="a7">
    <w:name w:val="footer"/>
    <w:basedOn w:val="a"/>
    <w:link w:val="a8"/>
    <w:uiPriority w:val="99"/>
    <w:unhideWhenUsed/>
    <w:rsid w:val="00E57A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23624</Words>
  <Characters>13466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6</cp:revision>
  <cp:lastPrinted>2026-03-03T12:26:00Z</cp:lastPrinted>
  <dcterms:created xsi:type="dcterms:W3CDTF">2026-03-03T12:19:00Z</dcterms:created>
  <dcterms:modified xsi:type="dcterms:W3CDTF">2026-03-18T12:02:00Z</dcterms:modified>
</cp:coreProperties>
</file>