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C16F9" w14:textId="77777777" w:rsidR="0071745A" w:rsidRPr="0071745A" w:rsidRDefault="0071745A" w:rsidP="0071745A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576" w:type="dxa"/>
        <w:tblInd w:w="108" w:type="dxa"/>
        <w:tblLook w:val="0000" w:firstRow="0" w:lastRow="0" w:firstColumn="0" w:lastColumn="0" w:noHBand="0" w:noVBand="0"/>
      </w:tblPr>
      <w:tblGrid>
        <w:gridCol w:w="9576"/>
      </w:tblGrid>
      <w:tr w:rsidR="0043495D" w:rsidRPr="0071745A" w14:paraId="33B60DC2" w14:textId="77777777" w:rsidTr="0043495D">
        <w:trPr>
          <w:trHeight w:val="1065"/>
        </w:trPr>
        <w:tc>
          <w:tcPr>
            <w:tcW w:w="9576" w:type="dxa"/>
          </w:tcPr>
          <w:p w14:paraId="2C5A19C3" w14:textId="77777777" w:rsidR="0043495D" w:rsidRPr="0071745A" w:rsidRDefault="0043495D" w:rsidP="0071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1745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F6005F5" wp14:editId="41D15A6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95D" w:rsidRPr="0071745A" w14:paraId="000D7752" w14:textId="77777777" w:rsidTr="0043495D">
        <w:trPr>
          <w:trHeight w:val="1260"/>
        </w:trPr>
        <w:tc>
          <w:tcPr>
            <w:tcW w:w="9576" w:type="dxa"/>
          </w:tcPr>
          <w:p w14:paraId="6A3A9DBF" w14:textId="77777777" w:rsidR="0043495D" w:rsidRPr="0071745A" w:rsidRDefault="0043495D" w:rsidP="0071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74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65C29328" w14:textId="77777777" w:rsidR="0043495D" w:rsidRPr="0071745A" w:rsidRDefault="0043495D" w:rsidP="0071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74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VІІІ СКЛИКАННЯ</w:t>
            </w:r>
          </w:p>
          <w:p w14:paraId="74945F83" w14:textId="5C4FA3E3" w:rsidR="0043495D" w:rsidRPr="0071745A" w:rsidRDefault="0043495D" w:rsidP="0071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74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чергова</w:t>
            </w:r>
            <w:r w:rsidRPr="004349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7174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14:paraId="7B2119B3" w14:textId="77777777" w:rsidR="0043495D" w:rsidRPr="0071745A" w:rsidRDefault="0043495D" w:rsidP="00717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FE3E4A2" w14:textId="0683522C" w:rsidR="0043495D" w:rsidRPr="0071745A" w:rsidRDefault="0043495D" w:rsidP="0071745A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745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РІШЕННЯ № 8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71745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4591</w:t>
            </w:r>
          </w:p>
        </w:tc>
      </w:tr>
      <w:tr w:rsidR="0043495D" w:rsidRPr="0071745A" w14:paraId="2873A120" w14:textId="77777777" w:rsidTr="0043495D">
        <w:trPr>
          <w:trHeight w:val="533"/>
        </w:trPr>
        <w:tc>
          <w:tcPr>
            <w:tcW w:w="9576" w:type="dxa"/>
          </w:tcPr>
          <w:p w14:paraId="1FA73CEA" w14:textId="449D32B4" w:rsidR="0043495D" w:rsidRPr="0071745A" w:rsidRDefault="0043495D" w:rsidP="0071745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1745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Pr="0071745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червня</w:t>
            </w:r>
            <w:r w:rsidRPr="0071745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2026 року                                                           м. Боярка</w:t>
            </w:r>
          </w:p>
        </w:tc>
      </w:tr>
    </w:tbl>
    <w:p w14:paraId="76F90A09" w14:textId="77777777" w:rsidR="0071745A" w:rsidRPr="0071745A" w:rsidRDefault="0071745A" w:rsidP="0071745A">
      <w:pPr>
        <w:spacing w:after="0" w:line="240" w:lineRule="auto"/>
        <w:ind w:left="170"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B02EB10" w14:textId="77777777" w:rsidR="0071745A" w:rsidRPr="0071745A" w:rsidRDefault="0071745A" w:rsidP="0071745A">
      <w:pPr>
        <w:spacing w:after="0" w:line="240" w:lineRule="auto"/>
        <w:ind w:left="170"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 відмову в наданні дозволу на розроблення проекту </w:t>
      </w:r>
    </w:p>
    <w:p w14:paraId="4A009EF3" w14:textId="77777777" w:rsidR="0071745A" w:rsidRPr="0071745A" w:rsidRDefault="0071745A" w:rsidP="0071745A">
      <w:pPr>
        <w:spacing w:after="0" w:line="240" w:lineRule="auto"/>
        <w:ind w:left="170" w:right="5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землеустрою щодо відведення земельної ділянки у власність</w:t>
      </w:r>
    </w:p>
    <w:p w14:paraId="14DEBDD3" w14:textId="77777777" w:rsidR="0071745A" w:rsidRPr="0071745A" w:rsidRDefault="0071745A" w:rsidP="007174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5108F" w14:textId="77777777" w:rsidR="0071745A" w:rsidRPr="0071745A" w:rsidRDefault="0071745A" w:rsidP="007174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90DAC" w14:textId="1AA39A44" w:rsidR="0071745A" w:rsidRPr="0071745A" w:rsidRDefault="0071745A" w:rsidP="0071745A">
      <w:pPr>
        <w:spacing w:after="0" w:line="240" w:lineRule="auto"/>
        <w:ind w:firstLine="658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Боярська міська рада розглянула заяви </w:t>
      </w:r>
      <w:bookmarkStart w:id="1" w:name="_Hlk207100397"/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 України відповідно до списку що додається (Додаток 1). </w:t>
      </w:r>
      <w:r w:rsidRPr="0071745A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 xml:space="preserve">Під час розгляду заяв вказаних в Додатку 1 </w:t>
      </w: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>про надання дозволу на розроблення проекту землеустрою щодо відведення земельних ділянок</w:t>
      </w:r>
      <w:r w:rsidRPr="0071745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>у власність для будівництва і обслуговування жилого будинку, господарських будівель і споруд (присадибна ділянка)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,</w:t>
      </w: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 xml:space="preserve"> для ведення особистого селянського господарства</w:t>
      </w:r>
      <w:r w:rsidR="000940AA">
        <w:rPr>
          <w:rFonts w:ascii="Times New Roman" w:eastAsia="Aptos" w:hAnsi="Times New Roman" w:cs="Times New Roman"/>
          <w:kern w:val="2"/>
          <w:sz w:val="28"/>
          <w:szCs w:val="28"/>
        </w:rPr>
        <w:t xml:space="preserve">, </w:t>
      </w:r>
      <w:bookmarkStart w:id="2" w:name="_Hlk232414090"/>
      <w:r w:rsidR="000940AA">
        <w:rPr>
          <w:rFonts w:ascii="Times New Roman" w:eastAsia="Aptos" w:hAnsi="Times New Roman" w:cs="Times New Roman"/>
          <w:kern w:val="2"/>
          <w:sz w:val="28"/>
          <w:szCs w:val="28"/>
        </w:rPr>
        <w:t xml:space="preserve">для ведення індивідуального садівництва </w:t>
      </w:r>
      <w:bookmarkEnd w:id="2"/>
      <w:r w:rsidR="000940AA">
        <w:rPr>
          <w:rFonts w:ascii="Times New Roman" w:eastAsia="Aptos" w:hAnsi="Times New Roman" w:cs="Times New Roman"/>
          <w:kern w:val="2"/>
          <w:sz w:val="28"/>
          <w:szCs w:val="28"/>
        </w:rPr>
        <w:t xml:space="preserve">та </w:t>
      </w: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 xml:space="preserve">для </w:t>
      </w:r>
      <w:bookmarkStart w:id="3" w:name="_Hlk231997688"/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 xml:space="preserve">будівництва індивідуальних гаражів </w:t>
      </w:r>
      <w:bookmarkEnd w:id="3"/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>за</w:t>
      </w:r>
      <w:r w:rsidRPr="0071745A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>адресою: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 xml:space="preserve">Боярська міська територіальна громада, </w:t>
      </w:r>
      <w:bookmarkStart w:id="4" w:name="_Hlk171415450"/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>Фастівського району, Київської області</w:t>
      </w:r>
      <w:bookmarkEnd w:id="4"/>
      <w:r w:rsidRPr="0071745A">
        <w:rPr>
          <w:rFonts w:ascii="Times New Roman" w:eastAsia="Aptos" w:hAnsi="Times New Roman" w:cs="Times New Roman"/>
          <w:i/>
          <w:iCs/>
          <w:color w:val="0070C0"/>
          <w:kern w:val="2"/>
          <w:sz w:val="28"/>
          <w:szCs w:val="28"/>
        </w:rPr>
        <w:t>,</w:t>
      </w: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 xml:space="preserve"> проаналізувавши додані документи, враховуючи інформацію про те, що земельні ділянки вільні від капітальної забудови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та відсутні правовстановлюючі документи на об’єкт нерухомого майна на бажаних земельних ділянках. </w:t>
      </w:r>
    </w:p>
    <w:p w14:paraId="358E6384" w14:textId="77777777" w:rsidR="0071745A" w:rsidRPr="0071745A" w:rsidRDefault="0071745A" w:rsidP="0071745A">
      <w:pPr>
        <w:spacing w:after="0" w:line="240" w:lineRule="auto"/>
        <w:ind w:firstLine="658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>Згідно з частиною шостою статті 118 Земельного кодексу України громадяни, зацікавлені в одержанні безоплатно у власність земельної ділянки із земель державної або комунальної власності у межах норм безоплатної приватизації, подають заяву до відповідного органу виконавчої влади або органу місцевого самоврядування, який передає земельні ділянки державної чи комунальної власності у власність відповідно до повноважень, визначених статтею 122 цього Кодексу.</w:t>
      </w:r>
    </w:p>
    <w:p w14:paraId="328C853D" w14:textId="77777777" w:rsidR="0071745A" w:rsidRPr="0071745A" w:rsidRDefault="0071745A" w:rsidP="0071745A">
      <w:pPr>
        <w:spacing w:after="0" w:line="240" w:lineRule="auto"/>
        <w:ind w:firstLine="658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>Відповідний орган виконавчої влади або орган місцевого самоврядування, який передає земельні ділянки державної чи комунальної власності у власність відповідно до повноважень, визначених статтею 122 цього Кодексу, розглядає заяву у місячний строк і дає дозвіл на розроблення проекту землеустрою щодо відведення земельної ділянки або надає мотивовану відмову у його наданні.</w:t>
      </w:r>
    </w:p>
    <w:p w14:paraId="53E0372C" w14:textId="77777777" w:rsidR="0071745A" w:rsidRPr="0071745A" w:rsidRDefault="0071745A" w:rsidP="0071745A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Під час дії воєнного стану земельні відносини регулюються з урахуванням особливостей зазначених в 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підпункті 5 пункту 27  Розділу X «Перехідні положення» Земельного кодексу України, яким передбачено наступне: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 (за деякими винятками).</w:t>
      </w:r>
    </w:p>
    <w:p w14:paraId="5BB16DCC" w14:textId="77777777" w:rsidR="0071745A" w:rsidRPr="0071745A" w:rsidRDefault="0071745A" w:rsidP="0071745A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наведене, а також Указ Президента України «Про введення воєнного стану в Україні» № 64/2022 від 24 лютого 2022 року,</w:t>
      </w:r>
      <w:r w:rsidRPr="0071745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затвердженим </w:t>
      </w:r>
      <w:r w:rsidRPr="0071745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Законом України від 24.02.2022р.</w:t>
      </w:r>
      <w:r w:rsidRPr="0071745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71745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ru-RU"/>
        </w:rPr>
        <w:t>№ 2102-IX (зі змінами), керуючись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статтями 12, 116, 118, 121, 122, підпунктом 5 пункту 27 Розділу X «Перехідні положення» Земельного кодексу України, керуючись </w:t>
      </w:r>
      <w:r w:rsidRPr="00717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34 частини 1 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26 Закону України «Про місцеве самоврядування в Україні», </w:t>
      </w:r>
      <w:r w:rsidRPr="007174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Законом України «</w:t>
      </w:r>
      <w:r w:rsidRPr="0071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стану»</w:t>
      </w:r>
      <w:hyperlink r:id="rId8" w:anchor="n6" w:tgtFrame="_blank" w:history="1">
        <w:r w:rsidRPr="0071745A">
          <w:rPr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lang w:eastAsia="ru-RU"/>
          </w:rPr>
          <w:t xml:space="preserve"> від 24.03.2022</w:t>
        </w:r>
      </w:hyperlink>
      <w:r w:rsidRPr="0071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 № 2145-IX, </w:t>
      </w: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 xml:space="preserve">статтями 70, 71, 74, 75, 80 Закону України «Про адміністративну процедуру», </w:t>
      </w:r>
      <w:r w:rsidRPr="007174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прийнявши до уваги 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рекомендації </w:t>
      </w:r>
      <w:bookmarkStart w:id="5" w:name="_Hlk207101433"/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постійної депутатської 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</w:t>
      </w:r>
      <w:bookmarkEnd w:id="5"/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bookmarkEnd w:id="1"/>
    <w:p w14:paraId="40CE0AA5" w14:textId="77777777" w:rsidR="0071745A" w:rsidRPr="0071745A" w:rsidRDefault="0071745A" w:rsidP="0071745A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БОЯРСЬКА МІСЬКА РАДА</w:t>
      </w:r>
    </w:p>
    <w:p w14:paraId="3B7B261F" w14:textId="77777777" w:rsidR="0071745A" w:rsidRPr="0071745A" w:rsidRDefault="0071745A" w:rsidP="0071745A">
      <w:pPr>
        <w:spacing w:after="0" w:line="240" w:lineRule="auto"/>
        <w:ind w:left="170" w:righ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 :</w:t>
      </w:r>
    </w:p>
    <w:p w14:paraId="7E72465B" w14:textId="77777777" w:rsidR="0071745A" w:rsidRPr="0071745A" w:rsidRDefault="0071745A" w:rsidP="0071745A">
      <w:pPr>
        <w:spacing w:after="0" w:line="240" w:lineRule="auto"/>
        <w:ind w:left="170" w:right="57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1FBC3" w14:textId="2775B331" w:rsidR="0071745A" w:rsidRPr="0071745A" w:rsidRDefault="0071745A" w:rsidP="0071745A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Відмовити </w:t>
      </w:r>
      <w:bookmarkStart w:id="6" w:name="_Hlk221540063"/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громадянам України </w:t>
      </w:r>
      <w:bookmarkStart w:id="7" w:name="_Hlk221265950"/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списку який додається (Додаток 1)</w:t>
      </w:r>
      <w:bookmarkEnd w:id="7"/>
      <w:r w:rsidRPr="0071745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bookmarkEnd w:id="6"/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наданні дозволу на розроблення проекту землеустрою щодо відведення земельних ділянок</w:t>
      </w:r>
      <w:r w:rsidRPr="007174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власність для будівництва і обслуговування жилого будинку, господарських будівель і споруд (присадибна ділянка)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ведення особистого селянського господарства</w:t>
      </w:r>
      <w:r w:rsidR="000940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40AA" w:rsidRPr="000940AA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0940AA" w:rsidRPr="000940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ведення індивідуального садівництва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для 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індивідуальних гаражів</w:t>
      </w:r>
      <w:r w:rsidRPr="00717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174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адресою: Боярська міська територіальна громада, Фастівського району, Київської області.</w:t>
      </w:r>
    </w:p>
    <w:p w14:paraId="44240E21" w14:textId="77777777" w:rsidR="0071745A" w:rsidRPr="0071745A" w:rsidRDefault="0071745A" w:rsidP="0071745A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 рішення набирає чинності з моменту його доведення до відома заявників.</w:t>
      </w:r>
    </w:p>
    <w:p w14:paraId="363EDADC" w14:textId="77777777" w:rsidR="0071745A" w:rsidRPr="0071745A" w:rsidRDefault="0071745A" w:rsidP="0071745A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стратегічних комунікацій Управління міжнародного співробітництва, економічного аналізу та стратегічних комунікацій виконавчого комітету Боярської міської ради довести до відома заявників шляхом оприлюднення даного рішення на офіційному веб-порталі Боярської міської ради. </w:t>
      </w:r>
    </w:p>
    <w:p w14:paraId="245F0B2E" w14:textId="33E99783" w:rsidR="0071745A" w:rsidRPr="0071745A" w:rsidRDefault="0071745A" w:rsidP="0071745A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«Центр надання адміністративних послуг» забезпечити доведення цього рішення до відома заявників (Додаток 1) у порядку, встановленому статтею 75 Закону України “Про адміністративну процедуру” та</w:t>
      </w:r>
      <w:r w:rsidRPr="0071745A">
        <w:rPr>
          <w:rFonts w:ascii="Times New Roman" w:eastAsia="Aptos" w:hAnsi="Times New Roman" w:cs="Times New Roman"/>
          <w:kern w:val="2"/>
          <w:sz w:val="28"/>
          <w:szCs w:val="28"/>
        </w:rPr>
        <w:t xml:space="preserve"> забезпечити фіксацію інформації про час та спосіб доведення даного рішення до відома заявників в матеріалах справи.</w:t>
      </w:r>
    </w:p>
    <w:p w14:paraId="6D3CB4B5" w14:textId="77777777" w:rsidR="0071745A" w:rsidRPr="0071745A" w:rsidRDefault="0071745A" w:rsidP="0071745A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рішення може бути оскаржене до суду з моменту його прийняття у встановленому законодавством порядку. </w:t>
      </w:r>
    </w:p>
    <w:p w14:paraId="4CED6B28" w14:textId="77777777" w:rsidR="0071745A" w:rsidRPr="0071745A" w:rsidRDefault="0071745A" w:rsidP="0071745A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Оскарження цього рішення в судовому порядку не зупиняє його дії. </w:t>
      </w:r>
    </w:p>
    <w:p w14:paraId="4B34AA7B" w14:textId="77777777" w:rsidR="0071745A" w:rsidRPr="0071745A" w:rsidRDefault="0071745A" w:rsidP="0071745A">
      <w:pPr>
        <w:numPr>
          <w:ilvl w:val="0"/>
          <w:numId w:val="1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ради.</w:t>
      </w:r>
    </w:p>
    <w:p w14:paraId="3E7D1F6E" w14:textId="77777777" w:rsidR="0071745A" w:rsidRPr="0071745A" w:rsidRDefault="0071745A" w:rsidP="0071745A">
      <w:pPr>
        <w:spacing w:after="0" w:line="240" w:lineRule="auto"/>
        <w:ind w:left="720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B8445" w14:textId="77777777" w:rsidR="0071745A" w:rsidRPr="0071745A" w:rsidRDefault="0071745A" w:rsidP="0071745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Олександр ЗАРУБІН</w:t>
      </w:r>
    </w:p>
    <w:p w14:paraId="5D7E2594" w14:textId="77777777" w:rsidR="0071745A" w:rsidRPr="0071745A" w:rsidRDefault="0071745A" w:rsidP="007174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7488CA" w14:textId="77777777" w:rsidR="0071745A" w:rsidRPr="0071745A" w:rsidRDefault="0071745A" w:rsidP="0071745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Згідно з оригіналом:</w:t>
      </w:r>
    </w:p>
    <w:p w14:paraId="50B0880C" w14:textId="77777777" w:rsidR="0071745A" w:rsidRPr="0071745A" w:rsidRDefault="0071745A" w:rsidP="0071745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                                                    Олексій ПЕРФІЛОВ</w:t>
      </w:r>
    </w:p>
    <w:p w14:paraId="2D55B570" w14:textId="77777777" w:rsidR="0098268C" w:rsidRDefault="0098268C"/>
    <w:sectPr w:rsidR="0098268C" w:rsidSect="00F178E9">
      <w:footerReference w:type="default" r:id="rId9"/>
      <w:pgSz w:w="11906" w:h="16838"/>
      <w:pgMar w:top="851" w:right="566" w:bottom="993" w:left="1276" w:header="720" w:footer="720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E24AB" w14:textId="77777777" w:rsidR="00D70150" w:rsidRDefault="00D70150">
      <w:pPr>
        <w:spacing w:after="0" w:line="240" w:lineRule="auto"/>
      </w:pPr>
      <w:r>
        <w:separator/>
      </w:r>
    </w:p>
  </w:endnote>
  <w:endnote w:type="continuationSeparator" w:id="0">
    <w:p w14:paraId="091F14A5" w14:textId="77777777" w:rsidR="00D70150" w:rsidRDefault="00D7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819012"/>
      <w:docPartObj>
        <w:docPartGallery w:val="Page Numbers (Bottom of Page)"/>
        <w:docPartUnique/>
      </w:docPartObj>
    </w:sdtPr>
    <w:sdtEndPr/>
    <w:sdtContent>
      <w:p w14:paraId="1786D9F2" w14:textId="3CE819F4" w:rsidR="0093321C" w:rsidRDefault="00E917F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95D" w:rsidRPr="0043495D">
          <w:rPr>
            <w:noProof/>
            <w:lang w:val="uk-UA"/>
          </w:rPr>
          <w:t>2</w:t>
        </w:r>
        <w:r>
          <w:fldChar w:fldCharType="end"/>
        </w:r>
      </w:p>
    </w:sdtContent>
  </w:sdt>
  <w:p w14:paraId="2B63E44B" w14:textId="77777777" w:rsidR="0093321C" w:rsidRDefault="004349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AD609" w14:textId="77777777" w:rsidR="00D70150" w:rsidRDefault="00D70150">
      <w:pPr>
        <w:spacing w:after="0" w:line="240" w:lineRule="auto"/>
      </w:pPr>
      <w:r>
        <w:separator/>
      </w:r>
    </w:p>
  </w:footnote>
  <w:footnote w:type="continuationSeparator" w:id="0">
    <w:p w14:paraId="54966548" w14:textId="77777777" w:rsidR="00D70150" w:rsidRDefault="00D70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083A"/>
    <w:multiLevelType w:val="hybridMultilevel"/>
    <w:tmpl w:val="B4B4F0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F7"/>
    <w:rsid w:val="000940AA"/>
    <w:rsid w:val="001D40F7"/>
    <w:rsid w:val="0043495D"/>
    <w:rsid w:val="0071745A"/>
    <w:rsid w:val="00962524"/>
    <w:rsid w:val="0098268C"/>
    <w:rsid w:val="00C8503A"/>
    <w:rsid w:val="00D70150"/>
    <w:rsid w:val="00E9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DC9B"/>
  <w15:chartTrackingRefBased/>
  <w15:docId w15:val="{0877F725-27FC-4317-82BD-14EBB848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745A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71745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3375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Морозова</dc:creator>
  <cp:keywords/>
  <dc:description/>
  <cp:lastModifiedBy>Марина Кляпка</cp:lastModifiedBy>
  <cp:revision>2</cp:revision>
  <cp:lastPrinted>2026-06-15T07:44:00Z</cp:lastPrinted>
  <dcterms:created xsi:type="dcterms:W3CDTF">2026-06-23T12:34:00Z</dcterms:created>
  <dcterms:modified xsi:type="dcterms:W3CDTF">2026-06-23T12:34:00Z</dcterms:modified>
</cp:coreProperties>
</file>