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83" w:rsidRPr="00117383" w:rsidRDefault="00B55A85" w:rsidP="00117383">
      <w:pPr>
        <w:spacing w:after="200" w:line="276" w:lineRule="auto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194310</wp:posOffset>
                </wp:positionV>
                <wp:extent cx="12382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A85" w:rsidRDefault="00B55A85" w:rsidP="00B55A85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B55A85" w:rsidRDefault="00B55A85" w:rsidP="00B55A85">
                            <w:pPr>
                              <w:jc w:val="center"/>
                            </w:pPr>
                            <w:r>
                              <w:t>01-03</w:t>
                            </w:r>
                            <w:r>
                              <w:t>/98</w:t>
                            </w:r>
                          </w:p>
                          <w:p w:rsidR="00B55A85" w:rsidRDefault="00B55A85" w:rsidP="00B55A85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B55A85" w:rsidRDefault="00B55A85" w:rsidP="00B55A85"/>
                          <w:p w:rsidR="00B55A85" w:rsidRDefault="00B55A85" w:rsidP="00B55A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8.95pt;margin-top:15.3pt;width:9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b5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zZ7uZ3s4Co62F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" fillcolor="white [3201]" strokecolor="black [3200]" strokeweight="1pt">
                <v:textbox>
                  <w:txbxContent>
                    <w:p w:rsidR="00B55A85" w:rsidRDefault="00B55A85" w:rsidP="00B55A85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B55A85" w:rsidRDefault="00B55A85" w:rsidP="00B55A85">
                      <w:pPr>
                        <w:jc w:val="center"/>
                      </w:pPr>
                      <w:r>
                        <w:t>01-03</w:t>
                      </w:r>
                      <w:r>
                        <w:t>/98</w:t>
                      </w:r>
                    </w:p>
                    <w:p w:rsidR="00B55A85" w:rsidRDefault="00B55A85" w:rsidP="00B55A85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B55A85" w:rsidRDefault="00B55A85" w:rsidP="00B55A85"/>
                    <w:p w:rsidR="00B55A85" w:rsidRDefault="00B55A85" w:rsidP="00B55A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7383" w:rsidRPr="00117383">
        <w:rPr>
          <w:rFonts w:ascii="Calibri" w:eastAsia="Calibri" w:hAnsi="Calibri"/>
          <w:noProof/>
          <w:lang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</w:rPr>
      </w:pPr>
      <w:r w:rsidRPr="00117383">
        <w:rPr>
          <w:rFonts w:eastAsia="Calibri"/>
          <w:b/>
          <w:sz w:val="28"/>
          <w:szCs w:val="28"/>
        </w:rPr>
        <w:t>БОЯРСЬКА МІСЬКА РАДА</w:t>
      </w:r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</w:rPr>
      </w:pPr>
      <w:r w:rsidRPr="00117383">
        <w:rPr>
          <w:rFonts w:eastAsia="Calibri"/>
          <w:b/>
          <w:sz w:val="28"/>
          <w:szCs w:val="28"/>
        </w:rPr>
        <w:t>VІIІ СКЛИКАННЯ</w:t>
      </w:r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</w:rPr>
      </w:pPr>
      <w:r w:rsidRPr="00117383">
        <w:rPr>
          <w:rFonts w:eastAsia="Calibri"/>
          <w:b/>
          <w:sz w:val="28"/>
          <w:szCs w:val="28"/>
        </w:rPr>
        <w:t xml:space="preserve">Чергова </w:t>
      </w:r>
      <w:r w:rsidR="00124935">
        <w:rPr>
          <w:rFonts w:eastAsia="Calibri"/>
          <w:b/>
          <w:sz w:val="28"/>
          <w:szCs w:val="28"/>
          <w:lang w:val="ru-RU"/>
        </w:rPr>
        <w:t>84</w:t>
      </w:r>
      <w:r w:rsidRPr="00117383">
        <w:rPr>
          <w:rFonts w:eastAsia="Calibri"/>
          <w:b/>
          <w:sz w:val="28"/>
          <w:szCs w:val="28"/>
        </w:rPr>
        <w:t xml:space="preserve"> сесія</w:t>
      </w:r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  <w:lang w:val="ru-RU"/>
        </w:rPr>
      </w:pPr>
      <w:r w:rsidRPr="00117383">
        <w:rPr>
          <w:rFonts w:eastAsia="Calibri"/>
          <w:b/>
          <w:sz w:val="28"/>
          <w:szCs w:val="28"/>
        </w:rPr>
        <w:t>проект</w:t>
      </w:r>
      <w:bookmarkStart w:id="0" w:name="_GoBack"/>
      <w:bookmarkEnd w:id="0"/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  <w:lang w:val="ru-RU"/>
        </w:rPr>
      </w:pPr>
      <w:r w:rsidRPr="00117383">
        <w:rPr>
          <w:rFonts w:eastAsia="Calibri"/>
          <w:b/>
          <w:sz w:val="28"/>
          <w:szCs w:val="28"/>
        </w:rPr>
        <w:t xml:space="preserve">РІШЕННЯ № </w:t>
      </w:r>
    </w:p>
    <w:p w:rsidR="00117383" w:rsidRPr="00117383" w:rsidRDefault="00117383" w:rsidP="00117383">
      <w:pPr>
        <w:keepNext/>
        <w:keepLines/>
        <w:shd w:val="clear" w:color="auto" w:fill="FFFFFF"/>
        <w:jc w:val="both"/>
        <w:outlineLvl w:val="0"/>
        <w:rPr>
          <w:rFonts w:ascii="Calibri" w:eastAsia="Calibri" w:hAnsi="Calibri"/>
          <w:lang w:val="ru-RU"/>
        </w:rPr>
      </w:pPr>
    </w:p>
    <w:p w:rsidR="00117383" w:rsidRPr="00117383" w:rsidRDefault="00117383" w:rsidP="00117383">
      <w:pPr>
        <w:keepNext/>
        <w:keepLines/>
        <w:shd w:val="clear" w:color="auto" w:fill="FFFFFF"/>
        <w:jc w:val="both"/>
        <w:outlineLvl w:val="0"/>
        <w:rPr>
          <w:b/>
          <w:sz w:val="28"/>
          <w:szCs w:val="28"/>
        </w:rPr>
      </w:pPr>
      <w:r w:rsidRPr="00117383">
        <w:rPr>
          <w:rFonts w:eastAsia="Calibri"/>
          <w:b/>
          <w:sz w:val="28"/>
          <w:szCs w:val="28"/>
        </w:rPr>
        <w:t xml:space="preserve">від </w:t>
      </w:r>
      <w:r w:rsidRPr="00117383">
        <w:rPr>
          <w:rFonts w:eastAsia="Calibri"/>
          <w:b/>
          <w:sz w:val="28"/>
          <w:szCs w:val="28"/>
          <w:lang w:val="ru-RU"/>
        </w:rPr>
        <w:t xml:space="preserve">11 </w:t>
      </w:r>
      <w:r>
        <w:rPr>
          <w:rFonts w:eastAsia="Calibri"/>
          <w:b/>
          <w:sz w:val="28"/>
          <w:szCs w:val="28"/>
        </w:rPr>
        <w:t xml:space="preserve">червня </w:t>
      </w:r>
      <w:r w:rsidRPr="00117383"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</w:rPr>
        <w:t>2026</w:t>
      </w:r>
      <w:r w:rsidRPr="00117383">
        <w:rPr>
          <w:rFonts w:eastAsia="Calibri"/>
          <w:b/>
          <w:sz w:val="28"/>
          <w:szCs w:val="28"/>
        </w:rPr>
        <w:t xml:space="preserve"> року                                                                       м. Боярка</w:t>
      </w:r>
    </w:p>
    <w:p w:rsidR="00117383" w:rsidRPr="00117383" w:rsidRDefault="00117383" w:rsidP="00117383">
      <w:pPr>
        <w:rPr>
          <w:b/>
          <w:sz w:val="28"/>
          <w:szCs w:val="28"/>
          <w:lang w:val="ru-RU"/>
        </w:rPr>
      </w:pPr>
    </w:p>
    <w:p w:rsidR="00117383" w:rsidRPr="00124935" w:rsidRDefault="00117383" w:rsidP="00124935">
      <w:pPr>
        <w:jc w:val="both"/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124935">
        <w:rPr>
          <w:b/>
          <w:sz w:val="28"/>
          <w:szCs w:val="28"/>
        </w:rPr>
        <w:t>Про внесення змін до</w:t>
      </w:r>
      <w:r w:rsidR="00124935" w:rsidRPr="00124935">
        <w:rPr>
          <w:b/>
          <w:sz w:val="28"/>
          <w:szCs w:val="28"/>
        </w:rPr>
        <w:t xml:space="preserve"> </w:t>
      </w:r>
      <w:r w:rsidRPr="00124935">
        <w:rPr>
          <w:b/>
          <w:sz w:val="28"/>
          <w:szCs w:val="28"/>
        </w:rPr>
        <w:t>К</w:t>
      </w:r>
      <w:r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онцепції</w:t>
      </w:r>
      <w:r w:rsidRPr="00124935">
        <w:rPr>
          <w:rFonts w:eastAsia="Calibr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Індустріального парку «Боярка» затвердженої рішенням</w:t>
      </w:r>
      <w:r w:rsidR="00124935"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Боярської міської ради від</w:t>
      </w:r>
      <w:r w:rsidR="00124935"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23.12.2025 року</w:t>
      </w:r>
      <w:r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№</w:t>
      </w:r>
      <w:r w:rsidR="00124935" w:rsidRPr="00124935">
        <w:rPr>
          <w:rFonts w:eastAsia="Calibri"/>
          <w:b/>
          <w:bCs/>
          <w:sz w:val="28"/>
          <w:szCs w:val="28"/>
          <w:bdr w:val="none" w:sz="0" w:space="0" w:color="auto" w:frame="1"/>
          <w:shd w:val="clear" w:color="auto" w:fill="FFFFFF"/>
        </w:rPr>
        <w:t>79/4272</w:t>
      </w:r>
    </w:p>
    <w:p w:rsidR="00117383" w:rsidRPr="00117383" w:rsidRDefault="00117383" w:rsidP="00124935">
      <w:pPr>
        <w:jc w:val="both"/>
        <w:rPr>
          <w:rFonts w:eastAsia="Calibri"/>
          <w:bdr w:val="none" w:sz="0" w:space="0" w:color="auto" w:frame="1"/>
          <w:shd w:val="clear" w:color="auto" w:fill="FFFFFF"/>
        </w:rPr>
      </w:pPr>
    </w:p>
    <w:p w:rsidR="00117383" w:rsidRPr="00117383" w:rsidRDefault="00117383" w:rsidP="00117383">
      <w:pPr>
        <w:tabs>
          <w:tab w:val="left" w:pos="9639"/>
        </w:tabs>
        <w:suppressAutoHyphens/>
        <w:ind w:right="99" w:firstLine="720"/>
        <w:jc w:val="both"/>
        <w:rPr>
          <w:kern w:val="1"/>
          <w:sz w:val="28"/>
          <w:szCs w:val="28"/>
          <w:lang w:eastAsia="ar-SA"/>
        </w:rPr>
      </w:pPr>
      <w:r w:rsidRPr="00117383">
        <w:rPr>
          <w:kern w:val="1"/>
          <w:sz w:val="28"/>
          <w:szCs w:val="28"/>
          <w:lang w:eastAsia="ar-SA"/>
        </w:rPr>
        <w:t>Відповідно до статті 25, пункту 22 частини першої статті 26 та частини першої статті 59 Закону України «Про місцеве самоврядування в Україні», Закону України «Про індустріальні парки, Постанови Кабінету Міністрів України «Про затвердження Порядку розгляду документів про включення індустріального (промислового) парку до Реєстру індустріальних (промислових) парків від 19 січня 2022 р. № 25, -</w:t>
      </w:r>
    </w:p>
    <w:p w:rsidR="00117383" w:rsidRPr="00117383" w:rsidRDefault="00117383" w:rsidP="00117383">
      <w:pPr>
        <w:tabs>
          <w:tab w:val="left" w:pos="9639"/>
        </w:tabs>
        <w:suppressAutoHyphens/>
        <w:ind w:right="99" w:firstLine="851"/>
        <w:jc w:val="both"/>
        <w:rPr>
          <w:b/>
          <w:bCs/>
          <w:kern w:val="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17383">
        <w:rPr>
          <w:kern w:val="1"/>
          <w:sz w:val="28"/>
          <w:szCs w:val="28"/>
          <w:lang w:eastAsia="ar-SA"/>
        </w:rPr>
        <w:t>.</w:t>
      </w:r>
    </w:p>
    <w:p w:rsidR="00117383" w:rsidRPr="00117383" w:rsidRDefault="00117383" w:rsidP="00117383">
      <w:pPr>
        <w:shd w:val="clear" w:color="auto" w:fill="FFFFFF"/>
        <w:spacing w:line="256" w:lineRule="auto"/>
        <w:jc w:val="both"/>
        <w:rPr>
          <w:rFonts w:eastAsia="Calibri"/>
          <w:b/>
          <w:bCs/>
          <w:bdr w:val="none" w:sz="0" w:space="0" w:color="auto" w:frame="1"/>
          <w:shd w:val="clear" w:color="auto" w:fill="FFFFFF"/>
          <w:lang w:eastAsia="uk-UA"/>
        </w:rPr>
      </w:pPr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17383">
        <w:rPr>
          <w:rFonts w:eastAsia="Calibri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БОЯРСЬКА МІСЬКА РАДА</w:t>
      </w:r>
    </w:p>
    <w:p w:rsidR="00117383" w:rsidRPr="00117383" w:rsidRDefault="00117383" w:rsidP="00117383">
      <w:pPr>
        <w:jc w:val="center"/>
        <w:rPr>
          <w:rFonts w:eastAsia="Calibri"/>
          <w:b/>
          <w:sz w:val="28"/>
          <w:szCs w:val="28"/>
        </w:rPr>
      </w:pPr>
      <w:r w:rsidRPr="00117383">
        <w:rPr>
          <w:rFonts w:eastAsia="Calibri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117383" w:rsidRPr="00117383" w:rsidRDefault="00117383" w:rsidP="00117383">
      <w:pPr>
        <w:spacing w:line="276" w:lineRule="auto"/>
        <w:ind w:firstLine="851"/>
        <w:jc w:val="both"/>
        <w:rPr>
          <w:rFonts w:eastAsia="Calibri"/>
          <w:kern w:val="1"/>
          <w:sz w:val="28"/>
          <w:szCs w:val="28"/>
        </w:rPr>
      </w:pPr>
      <w:r w:rsidRPr="00117383">
        <w:rPr>
          <w:rFonts w:eastAsia="Calibri"/>
          <w:sz w:val="28"/>
          <w:szCs w:val="28"/>
        </w:rPr>
        <w:t xml:space="preserve">1. </w:t>
      </w:r>
      <w:proofErr w:type="spellStart"/>
      <w:r w:rsidRPr="00117383">
        <w:rPr>
          <w:rFonts w:eastAsia="Calibri"/>
          <w:sz w:val="28"/>
          <w:szCs w:val="28"/>
        </w:rPr>
        <w:t>Внести</w:t>
      </w:r>
      <w:proofErr w:type="spellEnd"/>
      <w:r w:rsidRPr="00117383">
        <w:rPr>
          <w:rFonts w:eastAsia="Calibri"/>
          <w:sz w:val="28"/>
          <w:szCs w:val="28"/>
        </w:rPr>
        <w:t xml:space="preserve"> зміни до Концепції Індустріального парку «БОЯРКА» Боярської територіальної громади,</w:t>
      </w:r>
      <w:r w:rsidR="00124935">
        <w:rPr>
          <w:rFonts w:eastAsia="Calibri"/>
          <w:sz w:val="28"/>
          <w:szCs w:val="28"/>
        </w:rPr>
        <w:t xml:space="preserve"> затвердженої рішенням Боярської міської ради від 23.12.2025 року №79/4272,</w:t>
      </w:r>
      <w:r w:rsidRPr="00117383">
        <w:rPr>
          <w:rFonts w:eastAsia="Calibri"/>
          <w:sz w:val="28"/>
          <w:szCs w:val="28"/>
        </w:rPr>
        <w:t xml:space="preserve"> виклавши її в новій редакції</w:t>
      </w:r>
      <w:r w:rsidRPr="00117383">
        <w:rPr>
          <w:rFonts w:eastAsia="Calibri"/>
          <w:kern w:val="1"/>
          <w:sz w:val="28"/>
          <w:szCs w:val="28"/>
        </w:rPr>
        <w:t xml:space="preserve"> (додається).</w:t>
      </w:r>
    </w:p>
    <w:p w:rsidR="00117383" w:rsidRPr="00117383" w:rsidRDefault="00117383" w:rsidP="00117383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117383">
        <w:rPr>
          <w:rFonts w:eastAsia="Calibri"/>
          <w:sz w:val="28"/>
          <w:szCs w:val="28"/>
        </w:rPr>
        <w:t>2. Контроль за виконанням цього рішення покласти на постійну депутатську комісію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Pr="00117383">
        <w:rPr>
          <w:rFonts w:eastAsia="Calibri"/>
          <w:sz w:val="28"/>
          <w:szCs w:val="28"/>
          <w:lang w:val="ru-RU"/>
        </w:rPr>
        <w:t>.</w:t>
      </w:r>
    </w:p>
    <w:p w:rsidR="00117383" w:rsidRPr="00117383" w:rsidRDefault="00117383" w:rsidP="00117383">
      <w:pPr>
        <w:spacing w:line="256" w:lineRule="auto"/>
        <w:ind w:firstLine="708"/>
        <w:jc w:val="both"/>
        <w:rPr>
          <w:rFonts w:eastAsia="Calibri"/>
        </w:rPr>
      </w:pPr>
    </w:p>
    <w:p w:rsidR="00117383" w:rsidRPr="00117383" w:rsidRDefault="00117383" w:rsidP="00117383">
      <w:pPr>
        <w:spacing w:line="256" w:lineRule="auto"/>
        <w:ind w:firstLine="708"/>
        <w:jc w:val="both"/>
        <w:rPr>
          <w:rFonts w:eastAsia="Calibri"/>
          <w:szCs w:val="28"/>
        </w:rPr>
      </w:pPr>
    </w:p>
    <w:p w:rsidR="00117383" w:rsidRPr="00117383" w:rsidRDefault="00117383" w:rsidP="00117383">
      <w:pPr>
        <w:spacing w:line="256" w:lineRule="auto"/>
        <w:ind w:firstLine="708"/>
        <w:jc w:val="both"/>
        <w:rPr>
          <w:rFonts w:eastAsia="Calibri"/>
          <w:szCs w:val="28"/>
        </w:rPr>
      </w:pPr>
    </w:p>
    <w:p w:rsidR="00117383" w:rsidRPr="00117383" w:rsidRDefault="00117383" w:rsidP="00117383">
      <w:pPr>
        <w:jc w:val="both"/>
        <w:rPr>
          <w:b/>
          <w:bCs/>
          <w:sz w:val="28"/>
          <w:szCs w:val="28"/>
        </w:rPr>
      </w:pPr>
      <w:r w:rsidRPr="00117383">
        <w:rPr>
          <w:b/>
          <w:bCs/>
          <w:sz w:val="28"/>
          <w:szCs w:val="28"/>
        </w:rPr>
        <w:t>Міський голова                                                                Олександр ЗАРУБІН</w:t>
      </w:r>
    </w:p>
    <w:p w:rsidR="00117383" w:rsidRPr="00117383" w:rsidRDefault="00117383" w:rsidP="00117383">
      <w:pPr>
        <w:ind w:firstLine="851"/>
        <w:jc w:val="both"/>
        <w:rPr>
          <w:b/>
          <w:bCs/>
          <w:sz w:val="28"/>
          <w:szCs w:val="28"/>
        </w:rPr>
      </w:pP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</w:rPr>
      </w:pPr>
      <w:r w:rsidRPr="00117383">
        <w:rPr>
          <w:rFonts w:ascii="Calibri" w:eastAsia="Calibri" w:hAnsi="Calibri"/>
        </w:rPr>
        <w:br w:type="page"/>
      </w: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</w:rPr>
      </w:pP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</w:rPr>
      </w:pP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snapToGrid w:val="0"/>
          <w:position w:val="-1"/>
          <w:sz w:val="28"/>
          <w:szCs w:val="28"/>
        </w:rPr>
      </w:pPr>
      <w:r w:rsidRPr="00117383">
        <w:rPr>
          <w:b/>
          <w:snapToGrid w:val="0"/>
          <w:position w:val="-1"/>
          <w:sz w:val="28"/>
          <w:szCs w:val="28"/>
        </w:rPr>
        <w:t>Підготовлено:</w:t>
      </w: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position w:val="-1"/>
          <w:sz w:val="28"/>
          <w:szCs w:val="28"/>
          <w:lang w:val="ru-RU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  <w:r w:rsidRPr="00117383">
        <w:rPr>
          <w:snapToGrid w:val="0"/>
          <w:position w:val="-1"/>
          <w:sz w:val="28"/>
          <w:szCs w:val="28"/>
        </w:rPr>
        <w:t>Начальник юридичного відділу                                           Леся МАРУЖЕНКО</w:t>
      </w:r>
    </w:p>
    <w:p w:rsidR="00117383" w:rsidRPr="00117383" w:rsidRDefault="00117383" w:rsidP="00117383">
      <w:pPr>
        <w:rPr>
          <w:bCs/>
          <w:color w:val="000000"/>
          <w:sz w:val="28"/>
          <w:szCs w:val="28"/>
        </w:rPr>
      </w:pPr>
      <w:r w:rsidRPr="00117383">
        <w:rPr>
          <w:bCs/>
          <w:color w:val="000000"/>
          <w:sz w:val="28"/>
          <w:szCs w:val="28"/>
        </w:rPr>
        <w:t xml:space="preserve"> </w:t>
      </w: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snapToGrid w:val="0"/>
          <w:position w:val="-1"/>
          <w:sz w:val="28"/>
          <w:szCs w:val="28"/>
        </w:rPr>
      </w:pPr>
      <w:r w:rsidRPr="00117383">
        <w:rPr>
          <w:b/>
          <w:snapToGrid w:val="0"/>
          <w:position w:val="-1"/>
          <w:sz w:val="28"/>
          <w:szCs w:val="28"/>
        </w:rPr>
        <w:t xml:space="preserve">Погоджено: </w:t>
      </w:r>
    </w:p>
    <w:p w:rsidR="00117383" w:rsidRPr="00117383" w:rsidRDefault="00117383" w:rsidP="00117383">
      <w:pPr>
        <w:rPr>
          <w:bCs/>
          <w:color w:val="000000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117383">
        <w:rPr>
          <w:bCs/>
          <w:color w:val="000000"/>
          <w:sz w:val="28"/>
          <w:szCs w:val="28"/>
        </w:rPr>
        <w:t xml:space="preserve">Начальник управління капітального </w:t>
      </w:r>
    </w:p>
    <w:p w:rsidR="00117383" w:rsidRPr="00117383" w:rsidRDefault="00117383" w:rsidP="00117383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117383">
        <w:rPr>
          <w:bCs/>
          <w:color w:val="000000"/>
          <w:sz w:val="28"/>
          <w:szCs w:val="28"/>
        </w:rPr>
        <w:t xml:space="preserve">будівництва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</w:t>
      </w:r>
      <w:r w:rsidRPr="00117383">
        <w:rPr>
          <w:bCs/>
          <w:color w:val="000000"/>
          <w:sz w:val="28"/>
          <w:szCs w:val="28"/>
        </w:rPr>
        <w:t xml:space="preserve">    Олександр ГОРБАЧОВ</w:t>
      </w: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  <w:r w:rsidRPr="00117383">
        <w:rPr>
          <w:snapToGrid w:val="0"/>
          <w:position w:val="-1"/>
          <w:sz w:val="28"/>
          <w:szCs w:val="28"/>
        </w:rPr>
        <w:t>Керуючий справами виконавчого комітету                      Ганна САЛАМАТІНА</w:t>
      </w: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</w:rPr>
      </w:pPr>
    </w:p>
    <w:p w:rsidR="00117383" w:rsidRPr="00117383" w:rsidRDefault="00117383" w:rsidP="00117383">
      <w:pPr>
        <w:rPr>
          <w:bCs/>
          <w:color w:val="000000"/>
          <w:sz w:val="28"/>
          <w:szCs w:val="28"/>
        </w:rPr>
      </w:pPr>
    </w:p>
    <w:p w:rsidR="00117383" w:rsidRPr="00117383" w:rsidRDefault="00117383" w:rsidP="00117383">
      <w:pPr>
        <w:rPr>
          <w:sz w:val="28"/>
          <w:szCs w:val="28"/>
        </w:rPr>
      </w:pPr>
      <w:r w:rsidRPr="00117383">
        <w:rPr>
          <w:sz w:val="28"/>
          <w:szCs w:val="28"/>
        </w:rPr>
        <w:t xml:space="preserve">Головний спеціаліст з питань запобігання </w:t>
      </w:r>
    </w:p>
    <w:p w:rsidR="00117383" w:rsidRPr="00117383" w:rsidRDefault="00117383" w:rsidP="00117383">
      <w:pPr>
        <w:rPr>
          <w:sz w:val="28"/>
          <w:szCs w:val="28"/>
        </w:rPr>
      </w:pPr>
      <w:r w:rsidRPr="00117383">
        <w:rPr>
          <w:sz w:val="28"/>
          <w:szCs w:val="28"/>
        </w:rPr>
        <w:t>та виявлення корупції                                                         Олена НАРДЕКОВА</w:t>
      </w:r>
    </w:p>
    <w:p w:rsidR="00117383" w:rsidRPr="00117383" w:rsidRDefault="00117383" w:rsidP="00117383">
      <w:pPr>
        <w:rPr>
          <w:sz w:val="28"/>
          <w:szCs w:val="28"/>
        </w:rPr>
      </w:pP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  <w:sz w:val="28"/>
          <w:szCs w:val="28"/>
        </w:rPr>
      </w:pP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  <w:sz w:val="28"/>
          <w:szCs w:val="28"/>
        </w:rPr>
      </w:pPr>
    </w:p>
    <w:p w:rsidR="00117383" w:rsidRPr="00117383" w:rsidRDefault="00117383" w:rsidP="00117383">
      <w:pPr>
        <w:spacing w:line="256" w:lineRule="auto"/>
        <w:jc w:val="both"/>
        <w:rPr>
          <w:rFonts w:ascii="Calibri" w:eastAsia="Calibri" w:hAnsi="Calibri"/>
          <w:sz w:val="28"/>
          <w:szCs w:val="28"/>
        </w:rPr>
      </w:pPr>
    </w:p>
    <w:p w:rsidR="00054F7C" w:rsidRDefault="00054F7C"/>
    <w:sectPr w:rsidR="00054F7C" w:rsidSect="004A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F9"/>
    <w:rsid w:val="00001CF9"/>
    <w:rsid w:val="00054F7C"/>
    <w:rsid w:val="00117383"/>
    <w:rsid w:val="00124935"/>
    <w:rsid w:val="007A24A4"/>
    <w:rsid w:val="00B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D162"/>
  <w15:chartTrackingRefBased/>
  <w15:docId w15:val="{89C20BF5-19E4-4F38-99CA-D3333874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3</cp:revision>
  <dcterms:created xsi:type="dcterms:W3CDTF">2026-06-01T11:59:00Z</dcterms:created>
  <dcterms:modified xsi:type="dcterms:W3CDTF">2026-06-02T13:58:00Z</dcterms:modified>
</cp:coreProperties>
</file>