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-172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A11F8" w:rsidRPr="00BA11F8" w14:paraId="78D27F79" w14:textId="77777777" w:rsidTr="00931769">
        <w:trPr>
          <w:trHeight w:val="1065"/>
        </w:trPr>
        <w:tc>
          <w:tcPr>
            <w:tcW w:w="9354" w:type="dxa"/>
            <w:hideMark/>
          </w:tcPr>
          <w:p w14:paraId="5953A44A" w14:textId="77777777" w:rsidR="00BA11F8" w:rsidRPr="00BA11F8" w:rsidRDefault="00BA11F8" w:rsidP="003064C5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931769">
        <w:trPr>
          <w:trHeight w:val="1913"/>
        </w:trPr>
        <w:tc>
          <w:tcPr>
            <w:tcW w:w="9354" w:type="dxa"/>
          </w:tcPr>
          <w:p w14:paraId="3E7147EF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14:paraId="53976D05" w14:textId="20BF560B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4224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84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170FC292" w:rsidR="00BA11F8" w:rsidRPr="006C5B38" w:rsidRDefault="00BA11F8" w:rsidP="003064C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4224B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84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/</w:t>
            </w:r>
            <w:r w:rsidR="004224B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4569</w:t>
            </w:r>
          </w:p>
        </w:tc>
      </w:tr>
      <w:tr w:rsidR="00BA11F8" w:rsidRPr="00BA11F8" w14:paraId="6C567EEC" w14:textId="77777777" w:rsidTr="00931769">
        <w:trPr>
          <w:trHeight w:val="533"/>
        </w:trPr>
        <w:tc>
          <w:tcPr>
            <w:tcW w:w="9354" w:type="dxa"/>
            <w:hideMark/>
          </w:tcPr>
          <w:p w14:paraId="3160DEF7" w14:textId="6C7E3708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4224B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3642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чер</w:t>
            </w:r>
            <w:r w:rsidR="008A5AC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вня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81098C" w:rsidRPr="0081098C" w14:paraId="70E2AD55" w14:textId="77777777" w:rsidTr="008A5ACC">
        <w:trPr>
          <w:trHeight w:val="11231"/>
        </w:trPr>
        <w:tc>
          <w:tcPr>
            <w:tcW w:w="9354" w:type="dxa"/>
          </w:tcPr>
          <w:p w14:paraId="52510581" w14:textId="2F48121D" w:rsidR="00BA11F8" w:rsidRPr="0081098C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6909D867" w14:textId="77777777" w:rsidR="006C5B38" w:rsidRPr="0081098C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bookmarkStart w:id="1" w:name="_Hlk216076773"/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Про визначення належності та права комунальної </w:t>
            </w:r>
          </w:p>
          <w:p w14:paraId="0AEC3467" w14:textId="77777777" w:rsidR="0094567E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власності на об’єкт нерухомого майна – </w:t>
            </w:r>
            <w:r w:rsidR="0094567E">
              <w:t xml:space="preserve"> </w:t>
            </w:r>
            <w:r w:rsidR="0094567E" w:rsidRPr="009456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комплекс </w:t>
            </w:r>
          </w:p>
          <w:p w14:paraId="4747063F" w14:textId="3D4E9663" w:rsidR="00BA11F8" w:rsidRPr="0094567E" w:rsidRDefault="0094567E" w:rsidP="003064C5">
            <w:pPr>
              <w:spacing w:after="0" w:line="240" w:lineRule="auto"/>
              <w:jc w:val="both"/>
            </w:pPr>
            <w:r w:rsidRPr="009456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будівель та споруд громадського призначення,</w:t>
            </w:r>
          </w:p>
          <w:p w14:paraId="5AD16B9E" w14:textId="314F4964" w:rsidR="00972390" w:rsidRPr="0081098C" w:rsidRDefault="008A5ACC" w:rsidP="003064C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Михайлівськ</w:t>
            </w:r>
            <w:r w:rsidR="00151B2A"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а</w:t>
            </w:r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церкв</w:t>
            </w:r>
            <w:r w:rsidR="00151B2A"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а</w:t>
            </w:r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(Воздвиженськ</w:t>
            </w:r>
            <w:r w:rsidR="00151B2A"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а</w:t>
            </w:r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)</w:t>
            </w:r>
            <w:r w:rsidR="006C5B38"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340F05"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за </w:t>
            </w:r>
            <w:proofErr w:type="spellStart"/>
            <w:r w:rsidR="00340F05"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адресою</w:t>
            </w:r>
            <w:proofErr w:type="spellEnd"/>
            <w:r w:rsidR="00340F05"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: </w:t>
            </w:r>
            <w:r w:rsidR="00340F05" w:rsidRPr="0081098C">
              <w:rPr>
                <w:color w:val="000000" w:themeColor="text1"/>
              </w:rPr>
              <w:t xml:space="preserve"> </w:t>
            </w:r>
          </w:p>
          <w:p w14:paraId="0D6CDE09" w14:textId="428B4C19" w:rsidR="006C5B38" w:rsidRPr="0081098C" w:rsidRDefault="00340F05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Київська обл</w:t>
            </w:r>
            <w:r w:rsidR="009456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.</w:t>
            </w:r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, Фастівський р</w:t>
            </w:r>
            <w:r w:rsidR="009456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-</w:t>
            </w:r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н,</w:t>
            </w:r>
            <w:r w:rsidR="006C5B38"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м. Боярка, </w:t>
            </w:r>
          </w:p>
          <w:p w14:paraId="7F8EF9EA" w14:textId="364537AC" w:rsidR="00BA11F8" w:rsidRPr="0081098C" w:rsidRDefault="006C5B38" w:rsidP="003064C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вул. </w:t>
            </w:r>
            <w:r w:rsidR="008A5ACC"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Івана Франка</w:t>
            </w:r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,</w:t>
            </w:r>
            <w:r w:rsidR="008A5ACC"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8109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4</w:t>
            </w:r>
          </w:p>
          <w:bookmarkEnd w:id="1"/>
          <w:p w14:paraId="226128E4" w14:textId="77777777" w:rsidR="00E72917" w:rsidRPr="0081098C" w:rsidRDefault="00E72917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0C9D1F76" w14:textId="71AD7147" w:rsidR="004E4ED5" w:rsidRPr="0081098C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Керуючись Законами України «Про місцеве самоврядування в Україні»,  «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 державну реєстрацію речових прав на нерухоме майно та їх обтяжень</w:t>
            </w:r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», п. 44 Постанови КМУ «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державну реєстрацію речових прав на нерухоме майно та їх обтяжень» </w:t>
            </w:r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 25.12.2015р. №1127, п. 13 Закону України «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внесення змін до деяких законодавчих актів України щодо розмежування земель державної та комунальної власності», 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підставі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листів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КП </w:t>
            </w:r>
            <w:r w:rsidR="004E4ED5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«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Бюро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технічної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інвентаризації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Києво</w:t>
            </w:r>
            <w:proofErr w:type="spellEnd"/>
            <w:r w:rsidR="004E4ED5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="004E4ED5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Святошинської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ради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Київської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області</w:t>
            </w:r>
            <w:proofErr w:type="spellEnd"/>
            <w:r w:rsidR="004E4ED5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bookmarkStart w:id="2" w:name="_Hlk216079805"/>
            <w:r w:rsidR="009E3C34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0</w:t>
            </w:r>
            <w:r w:rsidR="0081098C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="0081098C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03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.202</w:t>
            </w:r>
            <w:r w:rsidR="0081098C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року за в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х. №</w:t>
            </w:r>
            <w:r w:rsidR="004E4ED5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1098C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58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1098C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proofErr w:type="spellStart"/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вх</w:t>
            </w:r>
            <w:proofErr w:type="spellEnd"/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C5B38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="004E4ED5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09/</w:t>
            </w:r>
            <w:r w:rsidR="0081098C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2249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/0-2</w:t>
            </w:r>
            <w:r w:rsidR="0081098C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від </w:t>
            </w:r>
            <w:r w:rsidR="0081098C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81098C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81098C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="006C5B38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року)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bookmarkEnd w:id="2"/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Регіонального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відділення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Фонду Державного майна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України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Київській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Черкаській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Чернігівській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областях </w:t>
            </w:r>
            <w:bookmarkStart w:id="3" w:name="_Hlk220673011"/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1098C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30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="0081098C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03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.202</w:t>
            </w:r>
            <w:r w:rsidR="0081098C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року за в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х. № </w:t>
            </w:r>
            <w:r w:rsidR="007C20DE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932-03-2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  <w:r w:rsidR="0081098C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1903</w:t>
            </w:r>
            <w:r w:rsidR="00E72B2B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proofErr w:type="spellStart"/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вх</w:t>
            </w:r>
            <w:proofErr w:type="spellEnd"/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7C20DE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02-09/</w:t>
            </w:r>
            <w:r w:rsidR="0081098C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2885</w:t>
            </w:r>
            <w:r w:rsidR="007C20DE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/0-26 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81098C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7C20DE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7C20DE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81098C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7C20DE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року</w:t>
            </w:r>
            <w:bookmarkEnd w:id="3"/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враховуючи висновки</w:t>
            </w:r>
            <w:r w:rsidRPr="0081098C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постійної депутатської комісії з питань житлово-комунального господарства, енергозбереження,</w:t>
            </w:r>
            <w:r w:rsidR="006C5B38"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благоустрою міста, комунальної власності (Протокол від </w:t>
            </w:r>
            <w:r w:rsidR="004224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08</w:t>
            </w:r>
            <w:r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B231E2"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="002364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</w:t>
            </w:r>
            <w:r w:rsidR="00E1593F"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року </w:t>
            </w:r>
            <w:r w:rsidR="004E4ED5"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="00713F66" w:rsidRPr="001B25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№ 01-02/</w:t>
            </w:r>
            <w:r w:rsidR="001B2570" w:rsidRPr="001B25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</w:t>
            </w:r>
            <w:r w:rsidRPr="001B25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),</w:t>
            </w:r>
            <w:r w:rsidRPr="001B2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</w:t>
            </w:r>
          </w:p>
          <w:p w14:paraId="7005D004" w14:textId="77777777" w:rsidR="0081098C" w:rsidRPr="0081098C" w:rsidRDefault="0081098C" w:rsidP="003064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53EB162" w14:textId="77777777" w:rsidR="00BA11F8" w:rsidRPr="0081098C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  <w:t xml:space="preserve"> </w:t>
            </w:r>
            <w:r w:rsidRPr="00810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БОЯРСЬКА МІСЬКА РАДА</w:t>
            </w:r>
          </w:p>
          <w:p w14:paraId="09E888F6" w14:textId="6A607478" w:rsidR="00BA11F8" w:rsidRPr="0081098C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10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ВИРІШИЛА:</w:t>
            </w:r>
          </w:p>
          <w:p w14:paraId="11612186" w14:textId="77777777" w:rsidR="0081098C" w:rsidRPr="0081098C" w:rsidRDefault="0081098C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8DAEB5B" w14:textId="2EFA0F03" w:rsidR="00BA11F8" w:rsidRPr="0081098C" w:rsidRDefault="00BA11F8" w:rsidP="00151B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  <w:t xml:space="preserve">1. </w:t>
            </w:r>
            <w:r w:rsidRPr="008109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Визначити належність та право комунальної власності </w:t>
            </w:r>
            <w:r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на об’єкт нерухомого майна –</w:t>
            </w:r>
            <w:r w:rsidR="009456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94567E" w:rsidRPr="00945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комплекс будівель та споруд громадського призначення,</w:t>
            </w:r>
            <w:r w:rsidR="0094567E">
              <w:rPr>
                <w:color w:val="000000" w:themeColor="text1"/>
                <w:lang w:val="uk-UA"/>
              </w:rPr>
              <w:t xml:space="preserve"> 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Михайлівська церква (Воздвиженська) за </w:t>
            </w:r>
            <w:proofErr w:type="spellStart"/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адресою</w:t>
            </w:r>
            <w:proofErr w:type="spellEnd"/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:  </w:t>
            </w:r>
            <w:r w:rsidR="009456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Київська обл</w:t>
            </w:r>
            <w:r w:rsidR="001150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.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, Фастівський р</w:t>
            </w:r>
            <w:r w:rsidR="001150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-н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, м. Боярка, вул. Івана Франка,</w:t>
            </w:r>
            <w:r w:rsidR="001150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4</w:t>
            </w:r>
            <w:r w:rsidRPr="008109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загальна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площа</w:t>
            </w:r>
            <w:proofErr w:type="spellEnd"/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51B2A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церкви 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="00151B2A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386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,</w:t>
            </w:r>
            <w:r w:rsidR="00151B2A"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</w:t>
            </w:r>
            <w:r w:rsidRPr="008109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151B2A"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, загальна площа господарської будівлі – 275,7 м</w:t>
            </w:r>
            <w:r w:rsidR="00151B2A"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uk-UA"/>
              </w:rPr>
              <w:t>2</w:t>
            </w:r>
            <w:r w:rsidR="00151B2A" w:rsidRPr="008109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Боярською міською територіальною громадою, в особі Боярської міської ради.</w:t>
            </w:r>
          </w:p>
          <w:p w14:paraId="39535991" w14:textId="7F4BB3F5" w:rsidR="008A5ACC" w:rsidRPr="00A0424B" w:rsidRDefault="00BA11F8" w:rsidP="00A042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ab/>
              <w:t xml:space="preserve">2. Доручити виконавчому комітету Боярської міської ради здійснити державну реєстрацію права комунальної власності </w:t>
            </w:r>
            <w:r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на об’єкт нерухомого майна –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94567E">
              <w:t xml:space="preserve"> </w:t>
            </w:r>
            <w:r w:rsidR="0094567E" w:rsidRPr="009456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комплекс будівель та споруд громадського призначення,</w:t>
            </w:r>
            <w:r w:rsidR="009456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Михайлівська церква (Воздвиженська) за </w:t>
            </w:r>
            <w:proofErr w:type="spellStart"/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адресою</w:t>
            </w:r>
            <w:proofErr w:type="spellEnd"/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:  Київська обл</w:t>
            </w:r>
            <w:r w:rsidR="001150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.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, Фастівський р</w:t>
            </w:r>
            <w:r w:rsidR="001150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-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н, м. Боярка, вул. Івана Франка, 4</w:t>
            </w:r>
            <w:r w:rsidR="00E0683C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, </w:t>
            </w:r>
            <w:r w:rsidR="00151B2A" w:rsidRPr="0081098C">
              <w:rPr>
                <w:color w:val="000000" w:themeColor="text1"/>
              </w:rPr>
              <w:t xml:space="preserve"> 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загальна площа церкви– 386,2 м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en-US"/>
              </w:rPr>
              <w:t>2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, загальна площа господарської будівлі – 275,7 м</w:t>
            </w:r>
            <w:r w:rsidR="00151B2A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en-US"/>
              </w:rPr>
              <w:t>2</w:t>
            </w:r>
            <w:r w:rsidR="00E0683C" w:rsidRPr="008109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en-US"/>
              </w:rPr>
              <w:t xml:space="preserve"> </w:t>
            </w:r>
            <w:r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Боярською міською територіальною громадою, в особі Боярської міської ради</w:t>
            </w:r>
            <w:r w:rsidR="008A5ACC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7B1EF225" w14:textId="4085C1C2" w:rsidR="00BA11F8" w:rsidRPr="0081098C" w:rsidRDefault="00A0424B" w:rsidP="003064C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BA11F8" w:rsidRPr="008109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BA11F8" w:rsidRPr="00810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за виконанням цього рішення покласти на Постійну депутатську комісію з питань житлово-комунального</w:t>
            </w:r>
            <w:r w:rsidR="00BA11F8" w:rsidRPr="0081098C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 xml:space="preserve"> господарства, енергозбереження, благоустрою міста та заступника міського голови згідно розподілу функціональних обов'язків.</w:t>
            </w:r>
          </w:p>
          <w:p w14:paraId="6D3C7352" w14:textId="77777777" w:rsidR="00BA11F8" w:rsidRPr="0081098C" w:rsidRDefault="00BA11F8" w:rsidP="0030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320F09F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81098C" w:rsidRPr="0081098C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81098C" w:rsidRDefault="00BA11F8" w:rsidP="001B2570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81098C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81098C" w:rsidRDefault="00BA11F8" w:rsidP="001B2570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81098C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81098C" w:rsidRPr="0081098C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81098C" w:rsidRDefault="00BA11F8" w:rsidP="001B2570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81098C" w:rsidRDefault="00BA11F8" w:rsidP="001B2570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</w:tr>
            <w:tr w:rsidR="0081098C" w:rsidRPr="0081098C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3644CC" w:rsidRDefault="00BA11F8" w:rsidP="001B2570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3644CC" w:rsidRDefault="00BA11F8" w:rsidP="001B2570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3644C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Згідно з</w:t>
                  </w:r>
                  <w:bookmarkStart w:id="4" w:name="_GoBack"/>
                  <w:bookmarkEnd w:id="4"/>
                  <w:r w:rsidRPr="003644C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 xml:space="preserve"> оригіналом:</w:t>
                  </w:r>
                </w:p>
                <w:p w14:paraId="2A5EC065" w14:textId="77777777" w:rsidR="00BA11F8" w:rsidRPr="003644CC" w:rsidRDefault="00BA11F8" w:rsidP="001B2570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3644C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3644CC" w:rsidRDefault="00BA11F8" w:rsidP="001B2570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3644C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3644CC" w:rsidRDefault="00BA11F8" w:rsidP="001B2570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3644C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49C0E078" w14:textId="297CD30B" w:rsidR="00BA11F8" w:rsidRPr="0081098C" w:rsidRDefault="00BA11F8" w:rsidP="003064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34B924F7" w14:textId="77777777" w:rsidR="00F967C1" w:rsidRPr="0081098C" w:rsidRDefault="00F967C1" w:rsidP="003064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702D92" w14:textId="77777777" w:rsidR="00BA11F8" w:rsidRPr="0081098C" w:rsidRDefault="00BA11F8" w:rsidP="003064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8270E2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2314E04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88AC6F9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EFFF7ED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CD72526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4B90BEF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A0B7D4F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5D2FCFE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A406614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398E3E3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B6B2E0B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9D226C7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E265E69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100ABE1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1CE8006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A12433E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9AA6BEE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59FB4B19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87CDC6B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0920C2A6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8D8229C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6B49F61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7A530482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5DE0D8E0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5ECE7B6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C81FEE5" w14:textId="77777777" w:rsidR="00BA11F8" w:rsidRPr="0081098C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21C5F7F" w14:textId="103F67B8" w:rsid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B7ABD28" w14:textId="5EB79407" w:rsidR="00C24AEF" w:rsidRDefault="00C24AEF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3B6AAFB" w14:textId="51CA423D" w:rsidR="00C24AEF" w:rsidRDefault="00C24AEF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575BFCF1" w14:textId="77777777" w:rsidR="00C24AEF" w:rsidRPr="0081098C" w:rsidRDefault="00C24AEF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00091B5" w14:textId="2A0A210A" w:rsidR="0081098C" w:rsidRPr="0081098C" w:rsidRDefault="0081098C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bookmarkEnd w:id="0"/>
    </w:tbl>
    <w:p w14:paraId="7FEE2A6C" w14:textId="5A691D11" w:rsidR="00BB2CF9" w:rsidRPr="00700343" w:rsidRDefault="00BB2CF9" w:rsidP="004224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BB2CF9" w:rsidRPr="00700343" w:rsidSect="009456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89768" w14:textId="77777777" w:rsidR="00673FCE" w:rsidRDefault="00673FCE" w:rsidP="00BA11F8">
      <w:pPr>
        <w:spacing w:after="0" w:line="240" w:lineRule="auto"/>
      </w:pPr>
      <w:r>
        <w:separator/>
      </w:r>
    </w:p>
  </w:endnote>
  <w:endnote w:type="continuationSeparator" w:id="0">
    <w:p w14:paraId="57F11CC1" w14:textId="77777777" w:rsidR="00673FCE" w:rsidRDefault="00673FCE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705D0" w14:textId="77777777" w:rsidR="00673FCE" w:rsidRDefault="00673FCE" w:rsidP="00BA11F8">
      <w:pPr>
        <w:spacing w:after="0" w:line="240" w:lineRule="auto"/>
      </w:pPr>
      <w:r>
        <w:separator/>
      </w:r>
    </w:p>
  </w:footnote>
  <w:footnote w:type="continuationSeparator" w:id="0">
    <w:p w14:paraId="1DC95B49" w14:textId="77777777" w:rsidR="00673FCE" w:rsidRDefault="00673FCE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21BE1"/>
    <w:multiLevelType w:val="hybridMultilevel"/>
    <w:tmpl w:val="84C285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5A"/>
    <w:rsid w:val="00017945"/>
    <w:rsid w:val="000537D4"/>
    <w:rsid w:val="000A1858"/>
    <w:rsid w:val="000C0B41"/>
    <w:rsid w:val="00115027"/>
    <w:rsid w:val="00151B2A"/>
    <w:rsid w:val="001B15F2"/>
    <w:rsid w:val="001B2570"/>
    <w:rsid w:val="001C2E7D"/>
    <w:rsid w:val="00236421"/>
    <w:rsid w:val="002460B8"/>
    <w:rsid w:val="00255745"/>
    <w:rsid w:val="00261820"/>
    <w:rsid w:val="002B7DBC"/>
    <w:rsid w:val="002D4C77"/>
    <w:rsid w:val="00302670"/>
    <w:rsid w:val="00304126"/>
    <w:rsid w:val="003064C5"/>
    <w:rsid w:val="00340F05"/>
    <w:rsid w:val="003470DF"/>
    <w:rsid w:val="00347BD0"/>
    <w:rsid w:val="003644CC"/>
    <w:rsid w:val="00365D1E"/>
    <w:rsid w:val="003A7EF5"/>
    <w:rsid w:val="004031EC"/>
    <w:rsid w:val="004224BC"/>
    <w:rsid w:val="004769FC"/>
    <w:rsid w:val="00490666"/>
    <w:rsid w:val="004A0D15"/>
    <w:rsid w:val="004E4ED5"/>
    <w:rsid w:val="00522650"/>
    <w:rsid w:val="005621A0"/>
    <w:rsid w:val="00562446"/>
    <w:rsid w:val="006175B5"/>
    <w:rsid w:val="00626C68"/>
    <w:rsid w:val="00656363"/>
    <w:rsid w:val="00673FCE"/>
    <w:rsid w:val="00674A41"/>
    <w:rsid w:val="00685CEF"/>
    <w:rsid w:val="006B5DC9"/>
    <w:rsid w:val="006C0AF1"/>
    <w:rsid w:val="006C5B38"/>
    <w:rsid w:val="00700343"/>
    <w:rsid w:val="00713F66"/>
    <w:rsid w:val="00741333"/>
    <w:rsid w:val="007666EA"/>
    <w:rsid w:val="00793AAE"/>
    <w:rsid w:val="007A5305"/>
    <w:rsid w:val="007A5B08"/>
    <w:rsid w:val="007B530E"/>
    <w:rsid w:val="007C20DE"/>
    <w:rsid w:val="00806319"/>
    <w:rsid w:val="0081098C"/>
    <w:rsid w:val="00843F1D"/>
    <w:rsid w:val="008A1A91"/>
    <w:rsid w:val="008A2B0C"/>
    <w:rsid w:val="008A5ACC"/>
    <w:rsid w:val="008F10CE"/>
    <w:rsid w:val="00931769"/>
    <w:rsid w:val="00936F69"/>
    <w:rsid w:val="0094567E"/>
    <w:rsid w:val="009519E6"/>
    <w:rsid w:val="009648D9"/>
    <w:rsid w:val="00972390"/>
    <w:rsid w:val="009863C9"/>
    <w:rsid w:val="009E3C34"/>
    <w:rsid w:val="009E665A"/>
    <w:rsid w:val="00A0424B"/>
    <w:rsid w:val="00A169FC"/>
    <w:rsid w:val="00A23D77"/>
    <w:rsid w:val="00A25A39"/>
    <w:rsid w:val="00A6250E"/>
    <w:rsid w:val="00A71046"/>
    <w:rsid w:val="00A76947"/>
    <w:rsid w:val="00A90845"/>
    <w:rsid w:val="00A90BFA"/>
    <w:rsid w:val="00AB1E56"/>
    <w:rsid w:val="00AB75CF"/>
    <w:rsid w:val="00AC500D"/>
    <w:rsid w:val="00AE34B5"/>
    <w:rsid w:val="00B050D6"/>
    <w:rsid w:val="00B231E2"/>
    <w:rsid w:val="00B37CFA"/>
    <w:rsid w:val="00BA11F8"/>
    <w:rsid w:val="00BB2CF9"/>
    <w:rsid w:val="00BE355A"/>
    <w:rsid w:val="00BF0052"/>
    <w:rsid w:val="00BF0EB6"/>
    <w:rsid w:val="00C026B2"/>
    <w:rsid w:val="00C24AEF"/>
    <w:rsid w:val="00C30B9F"/>
    <w:rsid w:val="00C80056"/>
    <w:rsid w:val="00CC64AE"/>
    <w:rsid w:val="00D11E1D"/>
    <w:rsid w:val="00D24BDF"/>
    <w:rsid w:val="00D53376"/>
    <w:rsid w:val="00D66377"/>
    <w:rsid w:val="00E00038"/>
    <w:rsid w:val="00E0683C"/>
    <w:rsid w:val="00E1593F"/>
    <w:rsid w:val="00E72917"/>
    <w:rsid w:val="00E72B2B"/>
    <w:rsid w:val="00EA064D"/>
    <w:rsid w:val="00EA13BC"/>
    <w:rsid w:val="00EA6B3D"/>
    <w:rsid w:val="00EB6B6B"/>
    <w:rsid w:val="00EC6A2C"/>
    <w:rsid w:val="00F0583E"/>
    <w:rsid w:val="00F14488"/>
    <w:rsid w:val="00F30599"/>
    <w:rsid w:val="00F34B3E"/>
    <w:rsid w:val="00F56224"/>
    <w:rsid w:val="00F625BF"/>
    <w:rsid w:val="00F91E8D"/>
    <w:rsid w:val="00F967C1"/>
    <w:rsid w:val="00FA2F7D"/>
    <w:rsid w:val="00FC29DB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446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0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31E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E262-F8AB-48DB-8C72-30D61D52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Ірина Касян</cp:lastModifiedBy>
  <cp:revision>27</cp:revision>
  <cp:lastPrinted>2026-06-15T07:32:00Z</cp:lastPrinted>
  <dcterms:created xsi:type="dcterms:W3CDTF">2025-02-18T09:07:00Z</dcterms:created>
  <dcterms:modified xsi:type="dcterms:W3CDTF">2026-06-15T07:32:00Z</dcterms:modified>
</cp:coreProperties>
</file>