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рішень прийнятих на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черговій </w:t>
      </w:r>
      <w:r w:rsidRPr="008450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211875" w:rsidRPr="002118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8450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</w:t>
      </w:r>
    </w:p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Боярської міської ради 8 скликання</w:t>
      </w:r>
    </w:p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211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2118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серпня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2026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</w:t>
      </w:r>
    </w:p>
    <w:p w:rsidR="00FA6B21" w:rsidRPr="00143187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559"/>
        <w:gridCol w:w="3213"/>
        <w:gridCol w:w="3117"/>
        <w:gridCol w:w="120"/>
        <w:gridCol w:w="62"/>
        <w:gridCol w:w="14"/>
        <w:gridCol w:w="1413"/>
      </w:tblGrid>
      <w:tr w:rsidR="00FA6B21" w:rsidRPr="006515A4" w:rsidTr="00A26B46">
        <w:trPr>
          <w:trHeight w:val="145"/>
          <w:jc w:val="center"/>
        </w:trPr>
        <w:tc>
          <w:tcPr>
            <w:tcW w:w="703" w:type="dxa"/>
            <w:vAlign w:val="center"/>
          </w:tcPr>
          <w:p w:rsidR="00FA6B21" w:rsidRPr="006515A4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№</w:t>
            </w:r>
          </w:p>
          <w:p w:rsidR="00FA6B21" w:rsidRPr="006515A4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п/п</w:t>
            </w:r>
          </w:p>
        </w:tc>
        <w:tc>
          <w:tcPr>
            <w:tcW w:w="1559" w:type="dxa"/>
            <w:vAlign w:val="center"/>
          </w:tcPr>
          <w:p w:rsidR="00FA6B21" w:rsidRPr="006515A4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№ рішення</w:t>
            </w:r>
          </w:p>
        </w:tc>
        <w:tc>
          <w:tcPr>
            <w:tcW w:w="7939" w:type="dxa"/>
            <w:gridSpan w:val="6"/>
            <w:vAlign w:val="center"/>
          </w:tcPr>
          <w:p w:rsidR="00FA6B21" w:rsidRPr="006515A4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Назва документу</w:t>
            </w:r>
          </w:p>
        </w:tc>
      </w:tr>
      <w:tr w:rsidR="00FA6B21" w:rsidRPr="00211875" w:rsidTr="00A26B46">
        <w:trPr>
          <w:trHeight w:val="667"/>
          <w:jc w:val="center"/>
        </w:trPr>
        <w:tc>
          <w:tcPr>
            <w:tcW w:w="703" w:type="dxa"/>
            <w:vAlign w:val="center"/>
          </w:tcPr>
          <w:p w:rsidR="00FA6B21" w:rsidRPr="00D405F9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559" w:type="dxa"/>
            <w:vAlign w:val="center"/>
          </w:tcPr>
          <w:p w:rsidR="00FA6B21" w:rsidRPr="00D405F9" w:rsidRDefault="00FA6B21" w:rsidP="00211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211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87/4688</w:t>
            </w:r>
          </w:p>
        </w:tc>
        <w:tc>
          <w:tcPr>
            <w:tcW w:w="7939" w:type="dxa"/>
            <w:gridSpan w:val="6"/>
            <w:vAlign w:val="center"/>
          </w:tcPr>
          <w:p w:rsidR="00FA6B21" w:rsidRPr="00211875" w:rsidRDefault="00211875" w:rsidP="00211875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1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звіт за І півріччя 2026 року поліцейських офіцерів Боярської міської територіальної громади.</w:t>
            </w:r>
          </w:p>
        </w:tc>
      </w:tr>
      <w:tr w:rsidR="00FA6B21" w:rsidRPr="00211875" w:rsidTr="00A26B46">
        <w:trPr>
          <w:trHeight w:val="667"/>
          <w:jc w:val="center"/>
        </w:trPr>
        <w:tc>
          <w:tcPr>
            <w:tcW w:w="703" w:type="dxa"/>
            <w:vAlign w:val="center"/>
          </w:tcPr>
          <w:p w:rsidR="00FA6B21" w:rsidRPr="00D405F9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559" w:type="dxa"/>
            <w:vAlign w:val="center"/>
          </w:tcPr>
          <w:p w:rsidR="00FA6B21" w:rsidRPr="00D405F9" w:rsidRDefault="00FA6B21" w:rsidP="00211875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211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87/4689</w:t>
            </w:r>
          </w:p>
        </w:tc>
        <w:tc>
          <w:tcPr>
            <w:tcW w:w="7939" w:type="dxa"/>
            <w:gridSpan w:val="6"/>
            <w:vAlign w:val="center"/>
          </w:tcPr>
          <w:p w:rsidR="00FA6B21" w:rsidRPr="00211875" w:rsidRDefault="00211875" w:rsidP="0087702C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187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 присвоєння звання «Почесний житель Боярської міської територіальної громади» (посмертно).</w:t>
            </w:r>
          </w:p>
        </w:tc>
      </w:tr>
      <w:tr w:rsidR="00FA6B21" w:rsidRPr="00211875" w:rsidTr="00A26B46">
        <w:trPr>
          <w:trHeight w:val="667"/>
          <w:jc w:val="center"/>
        </w:trPr>
        <w:tc>
          <w:tcPr>
            <w:tcW w:w="703" w:type="dxa"/>
            <w:vAlign w:val="center"/>
          </w:tcPr>
          <w:p w:rsidR="00FA6B21" w:rsidRPr="00D405F9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559" w:type="dxa"/>
            <w:vAlign w:val="center"/>
          </w:tcPr>
          <w:p w:rsidR="00FA6B21" w:rsidRPr="00D405F9" w:rsidRDefault="00FA6B21" w:rsidP="00211875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211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87/4690</w:t>
            </w:r>
          </w:p>
        </w:tc>
        <w:tc>
          <w:tcPr>
            <w:tcW w:w="7939" w:type="dxa"/>
            <w:gridSpan w:val="6"/>
            <w:vAlign w:val="center"/>
          </w:tcPr>
          <w:p w:rsidR="00FA6B21" w:rsidRPr="00211875" w:rsidRDefault="00211875" w:rsidP="0087702C">
            <w:pPr>
              <w:spacing w:after="0" w:line="240" w:lineRule="auto"/>
              <w:ind w:left="41" w:right="-6" w:hanging="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187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Про затвердження </w:t>
            </w:r>
            <w:r w:rsidRPr="002118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Меморандуму</w:t>
            </w:r>
            <w:r w:rsidRPr="002118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118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 співпрацю між Городенківською міською територіальною громадою</w:t>
            </w:r>
            <w:r w:rsidRPr="002118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118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Коломийського району Івано-Франківської області та </w:t>
            </w:r>
            <w:r w:rsidRPr="0021187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Боярською міською територіальною громадою</w:t>
            </w:r>
            <w:r w:rsidRPr="002118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1187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Фастівського району Київської області</w:t>
            </w:r>
            <w:r w:rsidRPr="002118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FA6B21" w:rsidRPr="00FA6B21" w:rsidTr="00A26B46">
        <w:trPr>
          <w:trHeight w:val="667"/>
          <w:jc w:val="center"/>
        </w:trPr>
        <w:tc>
          <w:tcPr>
            <w:tcW w:w="703" w:type="dxa"/>
            <w:vAlign w:val="center"/>
          </w:tcPr>
          <w:p w:rsidR="00FA6B21" w:rsidRPr="00D405F9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559" w:type="dxa"/>
            <w:vAlign w:val="center"/>
          </w:tcPr>
          <w:p w:rsidR="00FA6B21" w:rsidRPr="00D405F9" w:rsidRDefault="00FA6B21" w:rsidP="00211875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211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87/4691</w:t>
            </w:r>
          </w:p>
        </w:tc>
        <w:tc>
          <w:tcPr>
            <w:tcW w:w="7939" w:type="dxa"/>
            <w:gridSpan w:val="6"/>
            <w:vAlign w:val="center"/>
          </w:tcPr>
          <w:p w:rsidR="00FA6B21" w:rsidRPr="00FA6B21" w:rsidRDefault="00211875" w:rsidP="0087702C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Про затвердження Меморандуму про наміри співробітництва між Боярською міською територіальною громадою Фастівського району Київської області (Україна) та Тауншипом Амарант, провінція Онтаріо (Канада).</w:t>
            </w:r>
          </w:p>
        </w:tc>
      </w:tr>
      <w:tr w:rsidR="00FA6B21" w:rsidRPr="00211875" w:rsidTr="00A26B46">
        <w:trPr>
          <w:trHeight w:val="667"/>
          <w:jc w:val="center"/>
        </w:trPr>
        <w:tc>
          <w:tcPr>
            <w:tcW w:w="703" w:type="dxa"/>
            <w:vAlign w:val="center"/>
          </w:tcPr>
          <w:p w:rsidR="00FA6B21" w:rsidRPr="00D405F9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559" w:type="dxa"/>
            <w:vAlign w:val="center"/>
          </w:tcPr>
          <w:p w:rsidR="00FA6B21" w:rsidRPr="00D405F9" w:rsidRDefault="00FA6B21" w:rsidP="00211875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211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87/4692</w:t>
            </w:r>
          </w:p>
        </w:tc>
        <w:tc>
          <w:tcPr>
            <w:tcW w:w="7939" w:type="dxa"/>
            <w:gridSpan w:val="6"/>
            <w:vAlign w:val="center"/>
          </w:tcPr>
          <w:p w:rsidR="00FA6B21" w:rsidRPr="00211875" w:rsidRDefault="00211875" w:rsidP="00877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заходів Програми Боярської міської територіальної громади з вшанування пам’яті загиблих захисників і захисниць України, відзначення пам’ятних дат, державних свят, а також інших представницьких заходів на 2026 рік та викладення її в новій редакції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A6B21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FA6B21" w:rsidRPr="00D405F9" w:rsidRDefault="00FA6B21" w:rsidP="0087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559" w:type="dxa"/>
            <w:vAlign w:val="center"/>
          </w:tcPr>
          <w:p w:rsidR="00FA6B21" w:rsidRPr="00D405F9" w:rsidRDefault="00FA6B21" w:rsidP="00211875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211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87/4693</w:t>
            </w:r>
          </w:p>
        </w:tc>
        <w:tc>
          <w:tcPr>
            <w:tcW w:w="7939" w:type="dxa"/>
            <w:gridSpan w:val="6"/>
            <w:vAlign w:val="center"/>
          </w:tcPr>
          <w:p w:rsidR="00FA6B21" w:rsidRPr="00211875" w:rsidRDefault="00211875" w:rsidP="0087702C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1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 затвердження Програми фінансової підтримки КП «Боярський інформаційний центр» «Інформаційна прозорість» на 2026 рік у новій редакції.</w:t>
            </w:r>
          </w:p>
        </w:tc>
      </w:tr>
      <w:tr w:rsidR="00211875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211875" w:rsidRPr="00D405F9" w:rsidRDefault="00211875" w:rsidP="00211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1559" w:type="dxa"/>
            <w:vAlign w:val="center"/>
          </w:tcPr>
          <w:p w:rsidR="00211875" w:rsidRDefault="00211875" w:rsidP="00211875">
            <w:pPr>
              <w:jc w:val="center"/>
            </w:pPr>
            <w:r w:rsidRPr="00A44F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A44F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4694</w:t>
            </w:r>
          </w:p>
        </w:tc>
        <w:tc>
          <w:tcPr>
            <w:tcW w:w="7939" w:type="dxa"/>
            <w:gridSpan w:val="6"/>
            <w:vAlign w:val="center"/>
          </w:tcPr>
          <w:p w:rsidR="00211875" w:rsidRPr="00701C46" w:rsidRDefault="00211875" w:rsidP="00701C46">
            <w:pPr>
              <w:pStyle w:val="a3"/>
              <w:spacing w:after="0"/>
              <w:ind w:left="26"/>
              <w:jc w:val="both"/>
              <w:rPr>
                <w:rFonts w:eastAsia="Times New Roman"/>
                <w:sz w:val="28"/>
                <w:szCs w:val="28"/>
                <w:lang w:val="en-US" w:eastAsia="uk-UA"/>
              </w:rPr>
            </w:pPr>
            <w:r>
              <w:rPr>
                <w:rFonts w:eastAsia="Times New Roman"/>
                <w:sz w:val="28"/>
                <w:szCs w:val="28"/>
                <w:lang w:val="ru-RU" w:eastAsia="uk-UA"/>
              </w:rPr>
              <w:t>Про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затвердження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у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новій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редакції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заходів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та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обсягів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видатків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,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індикаторів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,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відповідно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до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Програми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інформатизації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Боярської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міської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територіальної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громади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на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 xml:space="preserve"> 2026 </w:t>
            </w:r>
            <w:r>
              <w:rPr>
                <w:rFonts w:eastAsia="Times New Roman"/>
                <w:sz w:val="28"/>
                <w:szCs w:val="28"/>
                <w:lang w:val="ru-RU" w:eastAsia="uk-UA"/>
              </w:rPr>
              <w:t>рік</w:t>
            </w:r>
            <w:r w:rsidRPr="00211875">
              <w:rPr>
                <w:rFonts w:eastAsia="Times New Roman"/>
                <w:sz w:val="28"/>
                <w:szCs w:val="28"/>
                <w:lang w:val="en-US" w:eastAsia="uk-UA"/>
              </w:rPr>
              <w:t>.</w:t>
            </w:r>
          </w:p>
        </w:tc>
      </w:tr>
      <w:tr w:rsidR="00701C46" w:rsidRPr="00701C46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211875" w:rsidRPr="00701C46" w:rsidRDefault="00211875" w:rsidP="00211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1559" w:type="dxa"/>
            <w:vAlign w:val="center"/>
          </w:tcPr>
          <w:p w:rsidR="00211875" w:rsidRPr="00701C46" w:rsidRDefault="00211875" w:rsidP="00211875">
            <w:pPr>
              <w:jc w:val="center"/>
            </w:pP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87/4695</w:t>
            </w:r>
          </w:p>
        </w:tc>
        <w:tc>
          <w:tcPr>
            <w:tcW w:w="7939" w:type="dxa"/>
            <w:gridSpan w:val="6"/>
            <w:vAlign w:val="center"/>
          </w:tcPr>
          <w:p w:rsidR="00211875" w:rsidRPr="00701C46" w:rsidRDefault="00701C46" w:rsidP="00211875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C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Про перерахування Комунальному некомерційному підприємству «Центр надання соціальних послуг»  Боярської міської ради залишку коштів на рахунку.</w:t>
            </w:r>
          </w:p>
        </w:tc>
      </w:tr>
      <w:tr w:rsidR="00701C46" w:rsidRPr="00701C46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211875" w:rsidRPr="00701C46" w:rsidRDefault="00211875" w:rsidP="00211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1559" w:type="dxa"/>
            <w:vAlign w:val="center"/>
          </w:tcPr>
          <w:p w:rsidR="00211875" w:rsidRPr="00701C46" w:rsidRDefault="00211875" w:rsidP="00211875">
            <w:pPr>
              <w:jc w:val="center"/>
            </w:pP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87/4696</w:t>
            </w:r>
          </w:p>
        </w:tc>
        <w:tc>
          <w:tcPr>
            <w:tcW w:w="7939" w:type="dxa"/>
            <w:gridSpan w:val="6"/>
            <w:vAlign w:val="center"/>
          </w:tcPr>
          <w:p w:rsidR="00211875" w:rsidRPr="00701C46" w:rsidRDefault="00701C46" w:rsidP="00701C46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C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 внесення змін до рішення 79 сесії Боярської міської ради VIII скликання   № 79/4265 від 23.12.2025 р.</w:t>
            </w:r>
          </w:p>
        </w:tc>
      </w:tr>
      <w:tr w:rsidR="00211875" w:rsidRPr="00701C46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211875" w:rsidRPr="00701C46" w:rsidRDefault="00211875" w:rsidP="00211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1559" w:type="dxa"/>
            <w:vAlign w:val="center"/>
          </w:tcPr>
          <w:p w:rsidR="00211875" w:rsidRPr="00701C46" w:rsidRDefault="00211875" w:rsidP="00211875">
            <w:pPr>
              <w:jc w:val="center"/>
              <w:rPr>
                <w:rFonts w:ascii="Times New Roman" w:hAnsi="Times New Roman" w:cs="Times New Roman"/>
              </w:rPr>
            </w:pP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87/4697</w:t>
            </w:r>
          </w:p>
        </w:tc>
        <w:tc>
          <w:tcPr>
            <w:tcW w:w="7939" w:type="dxa"/>
            <w:gridSpan w:val="6"/>
            <w:vAlign w:val="center"/>
          </w:tcPr>
          <w:p w:rsidR="00211875" w:rsidRPr="00701C46" w:rsidRDefault="00701C46" w:rsidP="00211875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r w:rsidRPr="00701C4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скасування рішень Боярської міської ради VІІІ скликання від </w:t>
            </w:r>
            <w:r w:rsidRPr="00701C46">
              <w:rPr>
                <w:rFonts w:ascii="Times New Roman" w:hAnsi="Times New Roman" w:cs="Times New Roman"/>
                <w:sz w:val="28"/>
                <w:szCs w:val="28"/>
              </w:rPr>
              <w:t>21.07.2026 року № 86/4686  «</w:t>
            </w:r>
            <w:r w:rsidRPr="00701C4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 здійснення місцевого запозичення у 2026 році</w:t>
            </w:r>
            <w:r w:rsidRPr="00701C46">
              <w:rPr>
                <w:rFonts w:ascii="Times New Roman" w:hAnsi="Times New Roman" w:cs="Times New Roman"/>
                <w:sz w:val="28"/>
                <w:szCs w:val="28"/>
              </w:rPr>
              <w:t>» та від 21.07.2026 року № 86/4687 «Про внесення змін до бюджету Боярської міської територіальної громади на 2026 рік».</w:t>
            </w:r>
          </w:p>
        </w:tc>
      </w:tr>
      <w:tr w:rsidR="00211875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211875" w:rsidRPr="00D405F9" w:rsidRDefault="00211875" w:rsidP="00211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1559" w:type="dxa"/>
            <w:vAlign w:val="center"/>
          </w:tcPr>
          <w:p w:rsidR="00211875" w:rsidRDefault="00211875" w:rsidP="00211875">
            <w:pPr>
              <w:jc w:val="center"/>
            </w:pPr>
            <w:r w:rsidRPr="00A44F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A44F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4698</w:t>
            </w:r>
          </w:p>
        </w:tc>
        <w:tc>
          <w:tcPr>
            <w:tcW w:w="7939" w:type="dxa"/>
            <w:gridSpan w:val="6"/>
            <w:vAlign w:val="center"/>
          </w:tcPr>
          <w:p w:rsidR="00211875" w:rsidRPr="00701C46" w:rsidRDefault="00701C46" w:rsidP="00211875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1C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Про здійснення місцевого запозичення у 2026 році.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4699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701C46" w:rsidRDefault="00354622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Про внесення змін до бюджету Боярської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міської  територіальної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громади на 2026 рік.  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4700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54622" w:rsidRDefault="00354622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354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/>
              </w:rPr>
              <w:t>Про ініціювання розробки Плану дій зі сталого енергетичного розвитку та клімату Боярської міської територіальної громади на період до 2050 року.</w:t>
            </w:r>
          </w:p>
        </w:tc>
      </w:tr>
      <w:tr w:rsidR="00354622" w:rsidRPr="00354622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4701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54622" w:rsidRDefault="00354622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 затвердження Звіту про результати проведення моніторингу Стратегії розвитку Боярської міської територіальної громади до 2027 року за 2025 рік та Звіту про результати проведення моніторингу Плану заходів на 2025–2027 роки з реалізації Стратегії розвитку Боярської міської територіальної громади до 2027 року за І півріччя 2026 року.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4702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54622" w:rsidRDefault="00354622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354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Про початок розроблення Стратегії розвитку Боярської міської територіальної громади на 2028–2034 роки.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4703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54622" w:rsidRDefault="00354622" w:rsidP="00354622">
            <w:pPr>
              <w:pStyle w:val="a4"/>
              <w:spacing w:after="0" w:line="240" w:lineRule="auto"/>
              <w:ind w:left="2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Про затвердження Положення щодо порядку поховання та надання ритуальних послуг комунальним підприємством «Міська ритуальна служба» Боярської міської ради у новій редакції.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4704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624F4" w:rsidRDefault="003624F4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3624F4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Про розроблення місцевого плану управління відходами Боярської міської територіальної громади.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4705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624F4" w:rsidRDefault="003624F4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3624F4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Про надання згоди на безоплатне прийняття з державної власності у комунальну власність Боярської міської територіальної громади габіонів.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4706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624F4" w:rsidRDefault="003624F4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362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 погодження передачі частини нежитлового приміщення комунальної власності Боярської міської територіальної громади Комунальній установі «ВЕТЕРАН ПРО» Боярської міської ради в оренду за адресою: м. Боярка, вул. Білогородська, 13 без проведення аукціону та включення в Перелік другого типу.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4707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624F4" w:rsidRDefault="003624F4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362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 погодження передачі частини нежитлового приміщення комунальної власності Боярської міської територіальної громади в оренду площею 1 м</w:t>
            </w:r>
            <w:r w:rsidRPr="003624F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2</w:t>
            </w:r>
            <w:r w:rsidRPr="00362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адресою: Київська обл., Фастівський р-н.,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62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Боярка, вул. М. Грушевського, 39 з проведенням аукціону та включення в Перелік першого типу.</w:t>
            </w:r>
          </w:p>
        </w:tc>
      </w:tr>
      <w:tr w:rsidR="00354622" w:rsidRPr="003624F4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4708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624F4" w:rsidRDefault="003624F4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Боярській загальноосвітній школі І - ІІІ ступенів №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типу.</w:t>
            </w:r>
          </w:p>
        </w:tc>
      </w:tr>
      <w:tr w:rsidR="00354622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354622" w:rsidRDefault="00354622" w:rsidP="0035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</w:t>
            </w:r>
          </w:p>
        </w:tc>
        <w:tc>
          <w:tcPr>
            <w:tcW w:w="1559" w:type="dxa"/>
            <w:vAlign w:val="center"/>
          </w:tcPr>
          <w:p w:rsidR="00354622" w:rsidRDefault="00354622" w:rsidP="00354622">
            <w:pPr>
              <w:jc w:val="center"/>
            </w:pP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5B04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4709</w:t>
            </w:r>
          </w:p>
        </w:tc>
        <w:tc>
          <w:tcPr>
            <w:tcW w:w="7939" w:type="dxa"/>
            <w:gridSpan w:val="6"/>
            <w:vAlign w:val="center"/>
          </w:tcPr>
          <w:p w:rsidR="00354622" w:rsidRPr="003624F4" w:rsidRDefault="003624F4" w:rsidP="00354622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погодження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продовження  Договору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оренди № 34/1748 нерухомого майна, що належить до комунальної власності Боярської міської територіальної громади від 12 листопада 2024 року, що знаходиться за адресою: Київська обл., Фастівський                        р-н, с. Княжичі, вул. </w:t>
            </w:r>
            <w:r w:rsidRPr="00362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Воздвиженська, 2-Б, укладеного з Головним управлінням Національної поліції в Київській області без проведення аукціону.</w:t>
            </w:r>
          </w:p>
        </w:tc>
      </w:tr>
      <w:tr w:rsidR="00B43E69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43E69" w:rsidRDefault="00B43E69" w:rsidP="00B4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</w:t>
            </w:r>
          </w:p>
        </w:tc>
        <w:tc>
          <w:tcPr>
            <w:tcW w:w="1559" w:type="dxa"/>
            <w:vAlign w:val="center"/>
          </w:tcPr>
          <w:p w:rsidR="00B43E69" w:rsidRDefault="00B43E69" w:rsidP="00B43E69">
            <w:pPr>
              <w:jc w:val="center"/>
            </w:pPr>
            <w:r w:rsidRPr="00D002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D002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/4710</w:t>
            </w:r>
          </w:p>
        </w:tc>
        <w:tc>
          <w:tcPr>
            <w:tcW w:w="7939" w:type="dxa"/>
            <w:gridSpan w:val="6"/>
            <w:vAlign w:val="center"/>
          </w:tcPr>
          <w:p w:rsidR="00B43E69" w:rsidRPr="00A26B46" w:rsidRDefault="00B43E69" w:rsidP="00B43E69">
            <w:pPr>
              <w:spacing w:after="0"/>
              <w:ind w:left="26" w:hanging="2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</w:t>
            </w:r>
            <w:r w:rsidRPr="00B43E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1,5 м</w:t>
            </w:r>
            <w:r w:rsidRPr="00B43E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2</w:t>
            </w:r>
            <w:r w:rsidRPr="00B43E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адресою: Київська область, Фастівський район, м. Боярка, вул. </w:t>
            </w:r>
            <w:r w:rsidRPr="00A26B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Соборності, 51 та включення в Перелік першого типу.</w:t>
            </w:r>
          </w:p>
        </w:tc>
      </w:tr>
      <w:tr w:rsidR="00B43E69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43E69" w:rsidRDefault="00B43E69" w:rsidP="00B4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</w:t>
            </w:r>
          </w:p>
        </w:tc>
        <w:tc>
          <w:tcPr>
            <w:tcW w:w="1559" w:type="dxa"/>
            <w:vAlign w:val="center"/>
          </w:tcPr>
          <w:p w:rsidR="00B43E69" w:rsidRDefault="00B43E69" w:rsidP="00B43E69">
            <w:pPr>
              <w:jc w:val="center"/>
            </w:pPr>
            <w:r w:rsidRPr="00D002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D002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/4711</w:t>
            </w:r>
          </w:p>
        </w:tc>
        <w:tc>
          <w:tcPr>
            <w:tcW w:w="7939" w:type="dxa"/>
            <w:gridSpan w:val="6"/>
            <w:vAlign w:val="center"/>
          </w:tcPr>
          <w:p w:rsidR="00B43E69" w:rsidRPr="004E2E4E" w:rsidRDefault="004E2E4E" w:rsidP="00B43E69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погодження Закладу дошкільної освіти (ясла-садок) «Берізка» Боярської міської ради наміру передачі частини нежитлового приміщення комунальної власності Боярської міської територіальної громади в оренду, площею </w:t>
            </w:r>
            <w:r w:rsidRPr="004E2E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43,8 м</w:t>
            </w:r>
            <w:r w:rsidRPr="004E2E4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2</w:t>
            </w:r>
            <w:r w:rsidRPr="004E2E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без проведення аукціону та включення в Перелік другого типу, для функціонування філії Комунальної установи «Інклюзивно-ресурсний центр Боярської міської ради».</w:t>
            </w:r>
          </w:p>
        </w:tc>
      </w:tr>
      <w:tr w:rsidR="00B43E69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43E69" w:rsidRDefault="00B43E69" w:rsidP="00B4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</w:t>
            </w:r>
          </w:p>
        </w:tc>
        <w:tc>
          <w:tcPr>
            <w:tcW w:w="1559" w:type="dxa"/>
            <w:vAlign w:val="center"/>
          </w:tcPr>
          <w:p w:rsidR="00B43E69" w:rsidRDefault="00B43E69" w:rsidP="00B43E69">
            <w:pPr>
              <w:jc w:val="center"/>
            </w:pPr>
            <w:r w:rsidRPr="00D002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D002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/4712</w:t>
            </w:r>
          </w:p>
        </w:tc>
        <w:tc>
          <w:tcPr>
            <w:tcW w:w="7939" w:type="dxa"/>
            <w:gridSpan w:val="6"/>
            <w:vAlign w:val="center"/>
          </w:tcPr>
          <w:p w:rsidR="00B43E69" w:rsidRDefault="004E2E4E" w:rsidP="00B43E69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погодження Комунальному некомерційному підприємству «Лікарня інтенсивного лікування Боярської міської ради» наміру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продовження  Договору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оренди нерухомого майна, що належить до комунальної власності Боярської міської територіальної громади від 05 листопада 2024 року № 8 за адресою: Київська обл., Фастівський район, м. Боярка, вул. Молодіжна, 1, без проведення аукціону.</w:t>
            </w:r>
          </w:p>
        </w:tc>
      </w:tr>
      <w:tr w:rsidR="004E2E4E" w:rsidRPr="004E2E4E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43E69" w:rsidRPr="004E2E4E" w:rsidRDefault="00B43E69" w:rsidP="00B4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E2E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26.</w:t>
            </w:r>
          </w:p>
        </w:tc>
        <w:tc>
          <w:tcPr>
            <w:tcW w:w="1559" w:type="dxa"/>
            <w:vAlign w:val="center"/>
          </w:tcPr>
          <w:p w:rsidR="00B43E69" w:rsidRPr="004E2E4E" w:rsidRDefault="00B43E69" w:rsidP="00B43E69">
            <w:pPr>
              <w:jc w:val="center"/>
            </w:pPr>
            <w:r w:rsidRPr="004E2E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E2E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87/4713</w:t>
            </w:r>
          </w:p>
        </w:tc>
        <w:tc>
          <w:tcPr>
            <w:tcW w:w="7939" w:type="dxa"/>
            <w:gridSpan w:val="6"/>
            <w:vAlign w:val="center"/>
          </w:tcPr>
          <w:p w:rsidR="00B43E69" w:rsidRPr="00A26B46" w:rsidRDefault="004E2E4E" w:rsidP="00B43E69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E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</w:t>
            </w:r>
            <w:r w:rsidRPr="004E2E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1,0 м</w:t>
            </w:r>
            <w:r w:rsidRPr="004E2E4E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ru-RU" w:eastAsia="ru-RU"/>
              </w:rPr>
              <w:t>2</w:t>
            </w:r>
            <w:r w:rsidRPr="004E2E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за адресою: Київська область, Фастівський район, м.</w:t>
            </w:r>
            <w:r w:rsidRPr="004E2E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4E2E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Боярка, вул. </w:t>
            </w:r>
            <w:r w:rsidRPr="00A26B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Соборності, 51 та включення в Перелік першого типу.</w:t>
            </w:r>
          </w:p>
        </w:tc>
      </w:tr>
      <w:tr w:rsidR="00B43E69" w:rsidRPr="004E2E4E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43E69" w:rsidRPr="004E2E4E" w:rsidRDefault="00B43E69" w:rsidP="00B4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E2E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27.</w:t>
            </w:r>
          </w:p>
        </w:tc>
        <w:tc>
          <w:tcPr>
            <w:tcW w:w="1559" w:type="dxa"/>
            <w:vAlign w:val="center"/>
          </w:tcPr>
          <w:p w:rsidR="00B43E69" w:rsidRPr="004E2E4E" w:rsidRDefault="00B43E69" w:rsidP="00B43E69">
            <w:pPr>
              <w:jc w:val="center"/>
              <w:rPr>
                <w:rFonts w:ascii="Times New Roman" w:hAnsi="Times New Roman" w:cs="Times New Roman"/>
              </w:rPr>
            </w:pPr>
            <w:r w:rsidRPr="004E2E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E2E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87/4714</w:t>
            </w:r>
          </w:p>
        </w:tc>
        <w:tc>
          <w:tcPr>
            <w:tcW w:w="7939" w:type="dxa"/>
            <w:gridSpan w:val="6"/>
            <w:vAlign w:val="center"/>
          </w:tcPr>
          <w:p w:rsidR="00B43E69" w:rsidRPr="004E2E4E" w:rsidRDefault="004E2E4E" w:rsidP="00B43E69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E4E"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Угоди про передачу коштів позики №13110-05/120 від 27.06.2025 між Міністерством фінансів України, Міністерством розвитку громад та територій України, Боярською міською радою та Управлінням капітального будівництва Боярської міської ради.</w:t>
            </w:r>
          </w:p>
        </w:tc>
      </w:tr>
      <w:tr w:rsidR="00B43E69" w:rsidRPr="00211875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43E69" w:rsidRDefault="00B43E69" w:rsidP="00B4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28.</w:t>
            </w:r>
          </w:p>
        </w:tc>
        <w:tc>
          <w:tcPr>
            <w:tcW w:w="1559" w:type="dxa"/>
            <w:vAlign w:val="center"/>
          </w:tcPr>
          <w:p w:rsidR="00B43E69" w:rsidRDefault="00B43E69" w:rsidP="00B43E69">
            <w:pPr>
              <w:jc w:val="center"/>
            </w:pPr>
            <w:r w:rsidRPr="00D002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D002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/4715</w:t>
            </w:r>
          </w:p>
        </w:tc>
        <w:tc>
          <w:tcPr>
            <w:tcW w:w="7939" w:type="dxa"/>
            <w:gridSpan w:val="6"/>
            <w:vAlign w:val="center"/>
          </w:tcPr>
          <w:p w:rsidR="00B43E69" w:rsidRDefault="000B60A9" w:rsidP="00B43E69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Угоди про передачу коштів позики №13110-05/178 від 24.10.2023 року між Міністерством фінансів України, Міністерством розвитку громад, територій та інфраструктури України, Боярською міською радою та Управлінням капітального будівництва Боярської міської ради із змінами, внесеними Додатковою угодою №13110-05/178-1 від 27.06.2025 року.</w:t>
            </w:r>
          </w:p>
        </w:tc>
      </w:tr>
      <w:tr w:rsidR="00B43E69" w:rsidRPr="000B60A9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43E69" w:rsidRPr="000B60A9" w:rsidRDefault="00B43E69" w:rsidP="00B4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60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</w:t>
            </w:r>
          </w:p>
        </w:tc>
        <w:tc>
          <w:tcPr>
            <w:tcW w:w="1559" w:type="dxa"/>
            <w:vAlign w:val="center"/>
          </w:tcPr>
          <w:p w:rsidR="00B43E69" w:rsidRPr="000B60A9" w:rsidRDefault="00B43E69" w:rsidP="00B43E69">
            <w:pPr>
              <w:jc w:val="center"/>
              <w:rPr>
                <w:rFonts w:ascii="Times New Roman" w:hAnsi="Times New Roman" w:cs="Times New Roman"/>
              </w:rPr>
            </w:pPr>
            <w:r w:rsidRPr="000B60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0B60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87/4716</w:t>
            </w:r>
          </w:p>
        </w:tc>
        <w:tc>
          <w:tcPr>
            <w:tcW w:w="7939" w:type="dxa"/>
            <w:gridSpan w:val="6"/>
            <w:vAlign w:val="center"/>
          </w:tcPr>
          <w:p w:rsidR="00B43E69" w:rsidRPr="000B60A9" w:rsidRDefault="000B60A9" w:rsidP="00B43E69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60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 затвердження Програми</w:t>
            </w:r>
            <w:r w:rsidRPr="000B60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60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 реалізації Плану заходів на</w:t>
            </w:r>
            <w:r w:rsidRPr="000B60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60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 – 2030</w:t>
            </w:r>
            <w:r w:rsidRPr="000B60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60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роки Національної стратегії із створення безбар’єрного простору в Україні на період до</w:t>
            </w:r>
            <w:r w:rsidRPr="000B60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60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2030</w:t>
            </w:r>
            <w:r w:rsidRPr="000B60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60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року на території Боярської міської територіальної громади.</w:t>
            </w:r>
          </w:p>
        </w:tc>
      </w:tr>
      <w:tr w:rsidR="00B87AF6" w:rsidRPr="00B87AF6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87AF6" w:rsidRPr="00B87AF6" w:rsidRDefault="00B87AF6" w:rsidP="00B8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7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30.</w:t>
            </w:r>
          </w:p>
        </w:tc>
        <w:tc>
          <w:tcPr>
            <w:tcW w:w="1559" w:type="dxa"/>
            <w:vAlign w:val="center"/>
          </w:tcPr>
          <w:p w:rsidR="00B87AF6" w:rsidRPr="00B87AF6" w:rsidRDefault="00B87AF6" w:rsidP="00B87AF6">
            <w:pPr>
              <w:jc w:val="center"/>
            </w:pPr>
            <w:r w:rsidRPr="00B87A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B87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87/4717</w:t>
            </w:r>
          </w:p>
        </w:tc>
        <w:tc>
          <w:tcPr>
            <w:tcW w:w="7939" w:type="dxa"/>
            <w:gridSpan w:val="6"/>
            <w:vAlign w:val="center"/>
          </w:tcPr>
          <w:p w:rsidR="00B87AF6" w:rsidRPr="00B87AF6" w:rsidRDefault="00B87AF6" w:rsidP="00B87AF6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внесення змін до рішення чергової 30 сесії VIII скликання Боярської міської ради від 22.12.2022 № 30/1931 «Про розроблення комплексного плану просторового розвитку території Боярської міської територіальної громади Фастівського району Київської області».</w:t>
            </w:r>
          </w:p>
        </w:tc>
      </w:tr>
      <w:tr w:rsidR="00B87AF6" w:rsidRPr="00B87AF6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B87AF6" w:rsidRPr="000B60A9" w:rsidRDefault="00B87AF6" w:rsidP="00B8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</w:t>
            </w:r>
          </w:p>
        </w:tc>
        <w:tc>
          <w:tcPr>
            <w:tcW w:w="1559" w:type="dxa"/>
            <w:vAlign w:val="center"/>
          </w:tcPr>
          <w:p w:rsidR="00B87AF6" w:rsidRDefault="00B87AF6" w:rsidP="00B87AF6">
            <w:pPr>
              <w:jc w:val="center"/>
            </w:pPr>
            <w:r w:rsidRPr="00FA7CE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FA7C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4718</w:t>
            </w:r>
          </w:p>
        </w:tc>
        <w:tc>
          <w:tcPr>
            <w:tcW w:w="7939" w:type="dxa"/>
            <w:gridSpan w:val="6"/>
            <w:vAlign w:val="center"/>
          </w:tcPr>
          <w:p w:rsidR="00B87AF6" w:rsidRPr="00B87AF6" w:rsidRDefault="00B87AF6" w:rsidP="00B87AF6">
            <w:pPr>
              <w:pStyle w:val="xfmc1"/>
              <w:shd w:val="clear" w:color="auto" w:fill="FFFFFF"/>
              <w:spacing w:before="0" w:beforeAutospacing="0" w:after="0" w:afterAutospacing="0" w:line="235" w:lineRule="atLeas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8"/>
                <w:szCs w:val="28"/>
              </w:rPr>
              <w:t>Про найменування об’єктів топонімії в м. Боярка Боярської міської територіальної громади Фастівського району Київської області.</w:t>
            </w:r>
          </w:p>
        </w:tc>
      </w:tr>
      <w:tr w:rsidR="00F60AA3" w:rsidRPr="00F60AA3" w:rsidTr="00A26B46">
        <w:trPr>
          <w:trHeight w:val="458"/>
          <w:jc w:val="center"/>
        </w:trPr>
        <w:tc>
          <w:tcPr>
            <w:tcW w:w="10201" w:type="dxa"/>
            <w:gridSpan w:val="8"/>
            <w:vAlign w:val="center"/>
          </w:tcPr>
          <w:p w:rsidR="00F60AA3" w:rsidRPr="00F60AA3" w:rsidRDefault="00F60AA3" w:rsidP="00F60AA3">
            <w:pPr>
              <w:pStyle w:val="xfmc1"/>
              <w:shd w:val="clear" w:color="auto" w:fill="FFFFFF"/>
              <w:spacing w:before="0" w:beforeAutospacing="0" w:after="0" w:afterAutospacing="0" w:line="235" w:lineRule="atLeast"/>
              <w:jc w:val="center"/>
              <w:rPr>
                <w:b/>
                <w:sz w:val="28"/>
                <w:szCs w:val="28"/>
              </w:rPr>
            </w:pPr>
            <w:r w:rsidRPr="00F60AA3">
              <w:rPr>
                <w:b/>
                <w:sz w:val="28"/>
                <w:szCs w:val="28"/>
              </w:rPr>
              <w:t>Архітектурні питання</w:t>
            </w:r>
          </w:p>
        </w:tc>
      </w:tr>
      <w:tr w:rsidR="00F60AA3" w:rsidRPr="00F60AA3" w:rsidTr="00A26B46">
        <w:trPr>
          <w:trHeight w:val="1375"/>
          <w:jc w:val="center"/>
        </w:trPr>
        <w:tc>
          <w:tcPr>
            <w:tcW w:w="703" w:type="dxa"/>
            <w:vAlign w:val="center"/>
          </w:tcPr>
          <w:p w:rsidR="00F60AA3" w:rsidRPr="00F60AA3" w:rsidRDefault="00F60AA3" w:rsidP="00F60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32.</w:t>
            </w:r>
          </w:p>
        </w:tc>
        <w:tc>
          <w:tcPr>
            <w:tcW w:w="1559" w:type="dxa"/>
            <w:vAlign w:val="center"/>
          </w:tcPr>
          <w:p w:rsidR="00F60AA3" w:rsidRPr="00F60AA3" w:rsidRDefault="00F60AA3" w:rsidP="00F60AA3">
            <w:pPr>
              <w:jc w:val="center"/>
              <w:rPr>
                <w:rFonts w:ascii="Times New Roman" w:hAnsi="Times New Roman" w:cs="Times New Roman"/>
              </w:rPr>
            </w:pP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87/4719</w:t>
            </w:r>
          </w:p>
        </w:tc>
        <w:tc>
          <w:tcPr>
            <w:tcW w:w="7939" w:type="dxa"/>
            <w:gridSpan w:val="6"/>
            <w:vAlign w:val="center"/>
          </w:tcPr>
          <w:p w:rsidR="00F60AA3" w:rsidRPr="00F60AA3" w:rsidRDefault="00F60AA3" w:rsidP="00F60A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6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розроблення детального плану території, обмеженої вулицями Перемоги та Героїв танкістів в с. Малютянка Боярської міської територіальної громади Фастівського району Київської області, ТОВ «АНТАРЕКС ГРУП», Мілевській К.К.</w:t>
            </w:r>
          </w:p>
        </w:tc>
      </w:tr>
      <w:tr w:rsidR="00F60AA3" w:rsidRPr="00F60AA3" w:rsidTr="00A26B46">
        <w:trPr>
          <w:trHeight w:val="1665"/>
          <w:jc w:val="center"/>
        </w:trPr>
        <w:tc>
          <w:tcPr>
            <w:tcW w:w="703" w:type="dxa"/>
            <w:vAlign w:val="center"/>
          </w:tcPr>
          <w:p w:rsidR="00F60AA3" w:rsidRPr="00F60AA3" w:rsidRDefault="00F60AA3" w:rsidP="00F60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33.</w:t>
            </w:r>
          </w:p>
        </w:tc>
        <w:tc>
          <w:tcPr>
            <w:tcW w:w="1559" w:type="dxa"/>
            <w:vAlign w:val="center"/>
          </w:tcPr>
          <w:p w:rsidR="00F60AA3" w:rsidRPr="00F60AA3" w:rsidRDefault="00F60AA3" w:rsidP="00F60AA3">
            <w:pPr>
              <w:jc w:val="center"/>
              <w:rPr>
                <w:rFonts w:ascii="Times New Roman" w:hAnsi="Times New Roman" w:cs="Times New Roman"/>
              </w:rPr>
            </w:pP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87/4720</w:t>
            </w:r>
          </w:p>
        </w:tc>
        <w:tc>
          <w:tcPr>
            <w:tcW w:w="7939" w:type="dxa"/>
            <w:gridSpan w:val="6"/>
            <w:vAlign w:val="center"/>
          </w:tcPr>
          <w:p w:rsidR="00F60AA3" w:rsidRPr="00F60AA3" w:rsidRDefault="00F60AA3" w:rsidP="002139B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60A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 розроблення детального плану території на земельну ділянку з кадастровим номером 3222486600:05:002:0282 Боярської міської територіальної громади Фастівського району Київської області, ТОВ «ЮРИДИЧНО-КОНСАЛТИНГОВА КОМПАНІЯ «ТИТАН».</w:t>
            </w:r>
          </w:p>
        </w:tc>
      </w:tr>
      <w:tr w:rsidR="00F60AA3" w:rsidRPr="00F60AA3" w:rsidTr="00A26B46">
        <w:trPr>
          <w:trHeight w:val="458"/>
          <w:jc w:val="center"/>
        </w:trPr>
        <w:tc>
          <w:tcPr>
            <w:tcW w:w="703" w:type="dxa"/>
            <w:vAlign w:val="center"/>
          </w:tcPr>
          <w:p w:rsidR="00F60AA3" w:rsidRPr="00F60AA3" w:rsidRDefault="00F60AA3" w:rsidP="00F60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34.</w:t>
            </w:r>
          </w:p>
        </w:tc>
        <w:tc>
          <w:tcPr>
            <w:tcW w:w="1559" w:type="dxa"/>
            <w:vAlign w:val="center"/>
          </w:tcPr>
          <w:p w:rsidR="00F60AA3" w:rsidRPr="00F60AA3" w:rsidRDefault="00F60AA3" w:rsidP="00F60AA3">
            <w:pPr>
              <w:jc w:val="center"/>
              <w:rPr>
                <w:rFonts w:ascii="Times New Roman" w:hAnsi="Times New Roman" w:cs="Times New Roman"/>
              </w:rPr>
            </w:pP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87/4721</w:t>
            </w:r>
          </w:p>
        </w:tc>
        <w:tc>
          <w:tcPr>
            <w:tcW w:w="7939" w:type="dxa"/>
            <w:gridSpan w:val="6"/>
            <w:vAlign w:val="center"/>
          </w:tcPr>
          <w:p w:rsidR="00F60AA3" w:rsidRPr="00F60AA3" w:rsidRDefault="00F60AA3" w:rsidP="002139B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60A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 розроблення детального плану території на земельну ділянку з кадастровим номером 3222410300:02:005:0039 Боярської міської територіальної громади Фастівського району Київської області, Чуб А.А.</w:t>
            </w:r>
          </w:p>
        </w:tc>
      </w:tr>
      <w:tr w:rsidR="00F60AA3" w:rsidRPr="00F60AA3" w:rsidTr="00A26B46">
        <w:trPr>
          <w:trHeight w:val="1318"/>
          <w:jc w:val="center"/>
        </w:trPr>
        <w:tc>
          <w:tcPr>
            <w:tcW w:w="703" w:type="dxa"/>
            <w:vAlign w:val="center"/>
          </w:tcPr>
          <w:p w:rsidR="00F60AA3" w:rsidRPr="00F60AA3" w:rsidRDefault="00F60AA3" w:rsidP="00F60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35.</w:t>
            </w:r>
          </w:p>
        </w:tc>
        <w:tc>
          <w:tcPr>
            <w:tcW w:w="1559" w:type="dxa"/>
            <w:vAlign w:val="center"/>
          </w:tcPr>
          <w:p w:rsidR="00F60AA3" w:rsidRPr="00F60AA3" w:rsidRDefault="00F60AA3" w:rsidP="00F60AA3">
            <w:pPr>
              <w:jc w:val="center"/>
              <w:rPr>
                <w:rFonts w:ascii="Times New Roman" w:hAnsi="Times New Roman" w:cs="Times New Roman"/>
              </w:rPr>
            </w:pP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F60A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87/4722</w:t>
            </w:r>
          </w:p>
        </w:tc>
        <w:tc>
          <w:tcPr>
            <w:tcW w:w="7939" w:type="dxa"/>
            <w:gridSpan w:val="6"/>
            <w:vAlign w:val="center"/>
          </w:tcPr>
          <w:p w:rsidR="00F60AA3" w:rsidRPr="00F60AA3" w:rsidRDefault="00F60AA3" w:rsidP="002139B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6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затвердження детального плану території, обмеженої вулицями Шевченка та Парникова в с. Тарасівка Боярської міської територіальної громади Фастівського району Київської області, Дмитрук І.В. </w:t>
            </w:r>
          </w:p>
        </w:tc>
      </w:tr>
      <w:tr w:rsidR="00A26B46" w:rsidRPr="00A26B46" w:rsidTr="00A26B46">
        <w:trPr>
          <w:trHeight w:val="372"/>
          <w:jc w:val="center"/>
        </w:trPr>
        <w:tc>
          <w:tcPr>
            <w:tcW w:w="10201" w:type="dxa"/>
            <w:gridSpan w:val="8"/>
            <w:vAlign w:val="center"/>
          </w:tcPr>
          <w:p w:rsidR="00A26B46" w:rsidRPr="00A26B46" w:rsidRDefault="00A26B46" w:rsidP="00A26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A26B4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Земельні питання</w:t>
            </w:r>
          </w:p>
        </w:tc>
      </w:tr>
      <w:tr w:rsidR="00A26B46" w:rsidRPr="00A26B46" w:rsidTr="00A26B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87702C" w:rsidP="00A26B4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ar-SA"/>
              </w:rPr>
              <w:t xml:space="preserve">   </w:t>
            </w:r>
            <w:r w:rsidR="00A26B46" w:rsidRPr="00A26B4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ar-SA"/>
              </w:rPr>
              <w:t>1. Про відмову в наданні дозволу на розроблення проекту землеустрою щодо відведення земельної ділянки у власність: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5EE" w:rsidRPr="00E245EE" w:rsidRDefault="00E245EE" w:rsidP="008770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36.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5EE" w:rsidRPr="00E245EE" w:rsidRDefault="00E245EE" w:rsidP="008770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87/4723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Мерва В.О.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0,15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Качанов В.О.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с. Малютянка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Масло С.В.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Новіков-Пашковський О.Є.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2 га (ОСГ)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Щербань В.С.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Романенко Д.Е.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0,15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Рудницький І.В.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Рудницький І.В.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2 га (ОСГ)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Чуй В.О.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0,15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Семенюк Д.В.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2 га (ОСГ)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Семенюк Д.В.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Криворучко Д.В.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Криворучко Д.В.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2 га (ОСГ)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Товалович А.І.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2 га (ОСГ)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Товалович А.І.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0,6 га (сад.)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Ткачук М.В.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0,015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Панченко О.С.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0,15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Сердега О.А.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Яценко О.С.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0,015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Матвієнко Ю.М.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A26B46" w:rsidRDefault="00E245EE" w:rsidP="00E245EE">
            <w:pPr>
              <w:pStyle w:val="a4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Маташ Д.А.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A26B46" w:rsidRDefault="00E245EE" w:rsidP="00E245EE">
            <w:pPr>
              <w:pStyle w:val="a4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Лапенкова А.О.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Рубан І.С.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Зелінський Ю.В.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Різник В.В.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12 га (БОЖБ)</w:t>
            </w:r>
          </w:p>
        </w:tc>
      </w:tr>
      <w:tr w:rsidR="00E245EE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E245EE" w:rsidRDefault="00E245EE" w:rsidP="00E245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Свинарчук М.А.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Боярська ТГ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EE" w:rsidRPr="00A26B46" w:rsidRDefault="00E245EE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0,25 га (БОЖБ)</w:t>
            </w:r>
          </w:p>
        </w:tc>
      </w:tr>
      <w:tr w:rsidR="0087702C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ar-SA"/>
              </w:rPr>
              <w:t xml:space="preserve">    </w:t>
            </w:r>
            <w:r w:rsidRPr="00A26B4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ar-SA"/>
              </w:rPr>
              <w:t>2.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місцевості):</w:t>
            </w:r>
          </w:p>
        </w:tc>
      </w:tr>
      <w:tr w:rsidR="0087702C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87702C" w:rsidRDefault="0087702C" w:rsidP="0087702C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ar-SA"/>
              </w:rPr>
            </w:pPr>
            <w:r w:rsidRPr="008770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ar-SA"/>
              </w:rPr>
              <w:t>Рішення не прийнято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Коваленко І.Ф.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Боярська ТГ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(колишня Княжицька с.р.)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iCs/>
                <w:sz w:val="24"/>
                <w:szCs w:val="24"/>
              </w:rPr>
              <w:t>0,1421 га (сад.)</w:t>
            </w:r>
          </w:p>
        </w:tc>
      </w:tr>
      <w:tr w:rsidR="0087702C" w:rsidRPr="00A26B46" w:rsidTr="008770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ar-SA"/>
              </w:rPr>
              <w:t xml:space="preserve">    </w:t>
            </w:r>
            <w:r w:rsidRPr="00A26B4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ar-SA"/>
              </w:rPr>
              <w:t>3. Про затвердження технічної документації із землеустрою щодо встановлення (відновлення) меж земельної ділянки в натурі (на місцевості):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bookmarkStart w:id="0" w:name="_Hlk237606046"/>
            <w:bookmarkStart w:id="1" w:name="_Hlk151018858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37.</w:t>
            </w:r>
          </w:p>
        </w:tc>
        <w:bookmarkEnd w:id="0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4724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Вакуленко Л.П. 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Забір’я, вул. Шевченка, 7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3222483201:01:001:0020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0,1875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4725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Наконечна А.В.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с. Забір’я, вул. В. Бєлова, 32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3222483201:01:005:0093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0,0735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4726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Німченко Н.М., Татаренко В.П.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Забір’я, вул. Верховинна, 18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3222483201:01:008:0079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0,2500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4727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Гребінець Т.Є.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с. Тарасівка, пров. Лесі Українки, 3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3222486601:01:022:0084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0,1785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4728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Лахтадир А.О.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Тарасівка, вул. Космонавтів, 16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3222486601:01:017:0069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0,1058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4729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Ткаченко В.М.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Тарасівка, вул. Київська, 60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3222486601:01:017:0062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0,0945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Чічіков А.В.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Боярка, вул. Лікарняна, 10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3222410300:01:001:0080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0,0530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44.</w:t>
            </w:r>
          </w:p>
        </w:tc>
        <w:bookmarkEnd w:id="1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Костікова Л.В.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м. Боярка, вул. В. Починка, 3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3222410300:01:042:0215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0,0308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Кокозей Д.М.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м. Боярка, вул. Т. Шевченка, 144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3222410300:01:013:0094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0,0415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Миронченко С.О.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Боярка, вул. Покровська, 23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3222410300:01:033:0102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0,0346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Калита Л.В.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м. Боярка, вул. М. Лисенка, 72-а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3222410300:01:023:0175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0,0660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Космачевська В.П.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Боярка, вул. Гайдамацька, 15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3222410300:01:050:0105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0.0604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4736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Харіна І.І. Федірко О.В., 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Супруненко А.І.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Боярка, вул. Білогородська, 33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3222410300:01:048:0121 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0,0605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4737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Глухоєдова І.П.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м. Боярка, вул. Б. Хмельницького, 48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3222410300:01:034:0071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0,0266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4738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Андрійчук С.М., Андрійчук Л.М.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Боярка, вул. Рєпіна, 78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3222410300:01:043:0116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0,0595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4739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Богатиренко В.Ф.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Боярка, вул. Печерська, 35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3222410300:01:050:0108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0,0242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Маслякова А.А.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Малютянка, вул. Миру, 3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3222484201:01:002:0136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0,0785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Волинець Т.І.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Малютянка, вул. Гоголя, 11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3222484201:01:002:0135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0,1501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Костюкевич А.Ф.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с. Малютянка, с/т «Будівельник»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3222484201:01:003:0338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0,1200 га (кол.сад.)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Козленко Л.П., Гетьман О.О., 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Бондар К.О. 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Дзвінкове, вул. Лісна, 17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3221482201:01:018:0031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0,1627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Петрухіна Л.М., Петрухін Ю.М.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Новосілки, вул. Ірпінська, 27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3222786101:01:028:1214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0,1642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Зайчук Н.В., Євченко С.В.</w:t>
            </w:r>
          </w:p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Княжичі, вул. Набережна, 19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3222483601:01:015:0013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0,1435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4746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Диреволков В.П.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F4660A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</w:t>
            </w:r>
            <w:r w:rsidR="0087702C"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 Боярка вул. К.Островського, 45   3222410300:01:014:0088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0,0584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4747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Панфілова М.М.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м. Боярка, вул. Т. Шевченка, 134</w:t>
            </w:r>
          </w:p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3222410300:01:013:0097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0,1000 га</w:t>
            </w:r>
          </w:p>
        </w:tc>
      </w:tr>
      <w:tr w:rsidR="0087702C" w:rsidRPr="00A26B46" w:rsidTr="005C149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Pr="0087702C" w:rsidRDefault="0087702C" w:rsidP="005C14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C" w:rsidRDefault="0087702C" w:rsidP="005C1499">
            <w:pPr>
              <w:jc w:val="center"/>
            </w:pPr>
            <w:r w:rsidRPr="00650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 w:rsidR="005C14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4748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Ярошевич В.М.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Боярська ТГ с/т «Райдуга» вул. </w:t>
            </w: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Садова, 4 діл. 87   3222486600:05:002:0287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2C" w:rsidRPr="00A26B46" w:rsidRDefault="0087702C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0,0573 га</w:t>
            </w:r>
          </w:p>
        </w:tc>
      </w:tr>
      <w:tr w:rsidR="00F4660A" w:rsidRPr="00A26B46" w:rsidTr="00AD687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0A" w:rsidRPr="00A26B46" w:rsidRDefault="00F4660A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  </w:t>
            </w:r>
            <w:r w:rsidRPr="00A26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4. Про передачу у власність земельної ділянки:</w:t>
            </w:r>
          </w:p>
        </w:tc>
      </w:tr>
      <w:tr w:rsidR="00A26B46" w:rsidRPr="00A26B46" w:rsidTr="00F4660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F4660A" w:rsidRDefault="00F4660A" w:rsidP="00F466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F4660A" w:rsidRDefault="00F4660A" w:rsidP="00F466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4749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Герасименко Д.А., Герасименко О.О., Кучеренко А.В., Герасименко А.Д.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Боярка, вул. Мрії, 31</w:t>
            </w:r>
          </w:p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3222410300:01:050:5001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0,0269 га</w:t>
            </w:r>
          </w:p>
        </w:tc>
      </w:tr>
      <w:tr w:rsidR="005E7E90" w:rsidRPr="00A26B46" w:rsidTr="008C67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90" w:rsidRPr="00A26B46" w:rsidRDefault="005E7E90" w:rsidP="005E7E90">
            <w:pPr>
              <w:suppressAutoHyphens/>
              <w:snapToGrid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 Про надання дозволу на розробку технічної документації із землеустрою щодо інвентаризації земельної ділянки:</w:t>
            </w:r>
          </w:p>
        </w:tc>
      </w:tr>
      <w:tr w:rsidR="00A26B46" w:rsidRPr="00A26B46" w:rsidTr="005E7E9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5E7E90" w:rsidRDefault="005E7E90" w:rsidP="005E7E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bookmarkStart w:id="2" w:name="_Hlk237945101"/>
            <w:bookmarkStart w:id="3" w:name="_Hlk142033174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5E7E90" w:rsidRDefault="005E7E90" w:rsidP="005E7E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4" w:name="_Hlk222233337"/>
            <w:bookmarkEnd w:id="2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Боярська міська територіальна громада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с. Тарасівка</w:t>
            </w: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(Тарасівський скіфський ставок)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150D7" w:rsidRPr="00A26B46" w:rsidTr="006527E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D7" w:rsidRPr="00A26B46" w:rsidRDefault="00B150D7" w:rsidP="00B150D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  </w:t>
            </w:r>
            <w:r w:rsidRPr="00A26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6. Про затвердження технічної документації із землеустрою щодо інвентаризації земельної ділянки:</w:t>
            </w:r>
          </w:p>
        </w:tc>
      </w:tr>
      <w:tr w:rsidR="00662170" w:rsidRPr="00A26B46" w:rsidTr="00A26B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Pr="00662170" w:rsidRDefault="00662170" w:rsidP="006621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bookmarkStart w:id="5" w:name="_Hlk229038897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Default="00662170" w:rsidP="00662170">
            <w:pPr>
              <w:jc w:val="center"/>
            </w:pPr>
            <w:r w:rsidRPr="001532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Pr="00A26B46" w:rsidRDefault="00662170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Боярська міська територіальна громада</w:t>
            </w:r>
          </w:p>
          <w:p w:rsidR="00662170" w:rsidRPr="00A26B46" w:rsidRDefault="00662170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(03.04 ..релігійних організацій)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Pr="00A26B46" w:rsidRDefault="00662170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Тарасівка</w:t>
            </w:r>
          </w:p>
          <w:p w:rsidR="00662170" w:rsidRPr="00A26B46" w:rsidRDefault="00662170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3222486601:01:002:0073</w:t>
            </w:r>
          </w:p>
          <w:p w:rsidR="00662170" w:rsidRPr="00A26B46" w:rsidRDefault="00662170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Pr="00A26B46" w:rsidRDefault="00662170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0,2000 га</w:t>
            </w:r>
          </w:p>
        </w:tc>
      </w:tr>
      <w:tr w:rsidR="00662170" w:rsidRPr="00A26B46" w:rsidTr="00A26B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Pr="00662170" w:rsidRDefault="00662170" w:rsidP="006621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Default="00662170" w:rsidP="00662170">
            <w:pPr>
              <w:jc w:val="center"/>
            </w:pPr>
            <w:r w:rsidRPr="001532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Pr="00A26B46" w:rsidRDefault="00662170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Боярська міська територіальна громада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Pr="00A26B46" w:rsidRDefault="004B2C2F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</w:t>
            </w:r>
            <w:r w:rsidR="00662170"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 Боярка вул. Молодіжна (стадіон)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70" w:rsidRPr="00A26B46" w:rsidRDefault="00662170" w:rsidP="006621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2,5 га</w:t>
            </w:r>
          </w:p>
        </w:tc>
      </w:tr>
      <w:tr w:rsidR="004B2C2F" w:rsidRPr="00A26B46" w:rsidTr="00A55AE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2F" w:rsidRPr="00A26B46" w:rsidRDefault="004B2C2F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 </w:t>
            </w:r>
            <w:r w:rsidRPr="00A26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7. Про передачу в постійне користування земельної ділянки:</w:t>
            </w:r>
          </w:p>
        </w:tc>
      </w:tr>
      <w:tr w:rsidR="00A26B46" w:rsidRPr="00A26B46" w:rsidTr="004B2C2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4B2C2F" w:rsidP="004B2C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66.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4B2C2F" w:rsidP="004B2C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Релігійна громаад (Парафія) Святого Феодора Тирона Києво-Вишгородської екзархії Української греко-Католицької церкви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Тарасівка</w:t>
            </w:r>
          </w:p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3222486601:01:002:0073</w:t>
            </w:r>
          </w:p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0,20 га</w:t>
            </w:r>
          </w:p>
        </w:tc>
      </w:tr>
      <w:bookmarkEnd w:id="5"/>
      <w:tr w:rsidR="004B2C2F" w:rsidRPr="00A26B46" w:rsidTr="00B177A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2F" w:rsidRPr="00A26B46" w:rsidRDefault="004B2C2F" w:rsidP="004B2C2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 </w:t>
            </w:r>
            <w:r w:rsidRPr="00A26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8. Про надання дозволу на розроблення проекту землеустрою щодо відведення земельної ділянки з метою встановлення земельного сервітуту</w:t>
            </w:r>
          </w:p>
        </w:tc>
      </w:tr>
      <w:tr w:rsidR="00A26B46" w:rsidRPr="00A26B46" w:rsidTr="004B2C2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4B2C2F" w:rsidP="004B2C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67.</w:t>
            </w:r>
          </w:p>
        </w:tc>
        <w:bookmarkEnd w:id="3"/>
        <w:bookmarkEnd w:id="4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4B2C2F" w:rsidP="004B2C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«Чиста долина»</w:t>
            </w:r>
          </w:p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Тарасівка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загал.площа</w:t>
            </w:r>
            <w:proofErr w:type="gramEnd"/>
          </w:p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0,5039 га</w:t>
            </w:r>
          </w:p>
        </w:tc>
      </w:tr>
      <w:tr w:rsidR="004C349C" w:rsidRPr="00A26B46" w:rsidTr="0026461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87702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6" w:name="_Hlk194415207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26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 Про встановлення земельного сервітуту:</w:t>
            </w:r>
            <w:bookmarkStart w:id="7" w:name="_Hlk160631009"/>
          </w:p>
        </w:tc>
        <w:bookmarkEnd w:id="6"/>
        <w:bookmarkEnd w:id="7"/>
      </w:tr>
      <w:tr w:rsidR="004C349C" w:rsidRPr="00A26B46" w:rsidTr="004C349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Pr="004C349C" w:rsidRDefault="004C349C" w:rsidP="004C349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Default="004C349C" w:rsidP="004C349C">
            <w:pPr>
              <w:jc w:val="center"/>
            </w:pPr>
            <w:r w:rsidRPr="00D125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ФОП Українець Р.О.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 Боярка, вул. Магістральна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0,0364 га</w:t>
            </w:r>
          </w:p>
        </w:tc>
      </w:tr>
      <w:tr w:rsidR="004C349C" w:rsidRPr="00A26B46" w:rsidTr="004C349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Pr="004C349C" w:rsidRDefault="004C349C" w:rsidP="004C349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Default="004C349C" w:rsidP="004C349C">
            <w:pPr>
              <w:jc w:val="center"/>
            </w:pPr>
            <w:r w:rsidRPr="00D125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4756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Алексенко К.О.</w:t>
            </w:r>
          </w:p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 Боярка, вул. Молодіжна, 63, </w:t>
            </w:r>
          </w:p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пр. 1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0,0015 га</w:t>
            </w:r>
          </w:p>
        </w:tc>
      </w:tr>
      <w:tr w:rsidR="004C349C" w:rsidRPr="00A26B46" w:rsidTr="004C349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Pr="004C349C" w:rsidRDefault="004C349C" w:rsidP="004C349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Default="004C349C" w:rsidP="004C349C">
            <w:pPr>
              <w:jc w:val="center"/>
            </w:pPr>
            <w:r w:rsidRPr="00D125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4757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Бакшун Н.А. </w:t>
            </w:r>
          </w:p>
          <w:p w:rsidR="004C349C" w:rsidRPr="00A26B46" w:rsidRDefault="004C349C" w:rsidP="004C3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 Тарасівка </w:t>
            </w:r>
            <w:r w:rsidRPr="00A26B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вул. Шевченка біля</w:t>
            </w:r>
          </w:p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3222486601:01:031:0081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0,0116 га</w:t>
            </w:r>
          </w:p>
        </w:tc>
      </w:tr>
      <w:tr w:rsidR="004C349C" w:rsidRPr="00A26B46" w:rsidTr="004C349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Pr="004C349C" w:rsidRDefault="004C349C" w:rsidP="004C349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Default="004C349C" w:rsidP="004C349C">
            <w:pPr>
              <w:jc w:val="center"/>
            </w:pPr>
            <w:r w:rsidRPr="00D125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4758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ТОВ «НовеІнвест»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</w:t>
            </w: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Тарасівка 3222486601010020067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0,10 га</w:t>
            </w:r>
          </w:p>
        </w:tc>
      </w:tr>
      <w:tr w:rsidR="004C349C" w:rsidRPr="00A26B46" w:rsidTr="004C349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Pr="004C349C" w:rsidRDefault="004C349C" w:rsidP="004C349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49C" w:rsidRDefault="004C349C" w:rsidP="004C349C">
            <w:pPr>
              <w:jc w:val="center"/>
            </w:pPr>
            <w:r w:rsidRPr="00D125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4759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Тушинський О.С.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. Боярка вул. Садова, біля 76-а  3222410300:01:005:0185 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9C" w:rsidRPr="00A26B46" w:rsidRDefault="004C349C" w:rsidP="004C349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0,0037 га</w:t>
            </w:r>
          </w:p>
        </w:tc>
      </w:tr>
      <w:tr w:rsidR="00851739" w:rsidRPr="00A26B46" w:rsidTr="002C08C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39" w:rsidRPr="00A26B46" w:rsidRDefault="00851739" w:rsidP="0085173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  </w:t>
            </w:r>
            <w:r w:rsidRPr="00A2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10. Про затвердження проекту землеустрою щодо відведення земельної ділянки цільове призначення якої змінюється:</w:t>
            </w:r>
          </w:p>
        </w:tc>
      </w:tr>
      <w:tr w:rsidR="00A26B46" w:rsidRPr="00A26B46" w:rsidTr="0085173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851739" w:rsidP="008517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851739" w:rsidP="008517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Чміль В.Д.</w:t>
            </w:r>
          </w:p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 xml:space="preserve">с. Нове, вул. Боярська, </w:t>
            </w:r>
          </w:p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3222486603:03:001:0022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0,1501 га</w:t>
            </w:r>
          </w:p>
        </w:tc>
      </w:tr>
      <w:tr w:rsidR="00934962" w:rsidRPr="00A26B46" w:rsidTr="0092599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2" w:rsidRPr="00A26B46" w:rsidRDefault="00934962" w:rsidP="00934962">
            <w:pPr>
              <w:tabs>
                <w:tab w:val="left" w:pos="300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  11</w:t>
            </w:r>
            <w:r w:rsidRPr="00A2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. </w:t>
            </w:r>
            <w:r w:rsidRPr="00A26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Про виділення земельних ділянок у натурі (на місцевості) власникам земельних часток (паїв):</w:t>
            </w:r>
          </w:p>
        </w:tc>
      </w:tr>
      <w:tr w:rsidR="00A26B46" w:rsidRPr="00A26B46" w:rsidTr="0093496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934962" w:rsidRDefault="00934962" w:rsidP="0093496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934962" w:rsidRDefault="00934962" w:rsidP="0093496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Горбунова В.А., Горбунов М.А., Горбунов Є.А., Завальна Я.М.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934962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</w:t>
            </w:r>
            <w:r w:rsidR="00A26B46"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Дзвінкове  221482200:04:007:0027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3,8000 га (ВТСВ)</w:t>
            </w:r>
          </w:p>
        </w:tc>
      </w:tr>
      <w:tr w:rsidR="00934962" w:rsidRPr="00A26B46" w:rsidTr="0028767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2" w:rsidRPr="00A26B46" w:rsidRDefault="00934962" w:rsidP="0093496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A26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12. </w:t>
            </w:r>
            <w:bookmarkStart w:id="8" w:name="_Hlk199323063"/>
            <w:r w:rsidRPr="00A26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 встановлення за договором права користування чужою земельною ділянкою для забудови (суперфіцій)</w:t>
            </w:r>
            <w:bookmarkEnd w:id="8"/>
            <w:r w:rsidRPr="00A26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</w:tr>
      <w:tr w:rsidR="00A26B46" w:rsidRPr="00A26B46" w:rsidTr="0093496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934962" w:rsidP="009349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934962" w:rsidP="009349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37509073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Управління капітального будівництва Боярської міської ради</w:t>
            </w:r>
          </w:p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_під розміщення та обслуговування навчального закладу (землі освіти)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с. Малютянка, вул. Перемоги, 34</w:t>
            </w:r>
          </w:p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3222484201:01:005:0200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1,1161га</w:t>
            </w:r>
          </w:p>
        </w:tc>
      </w:tr>
      <w:bookmarkEnd w:id="9"/>
      <w:tr w:rsidR="00934962" w:rsidRPr="00A26B46" w:rsidTr="000D0D9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2" w:rsidRPr="00A26B46" w:rsidRDefault="00934962" w:rsidP="008770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A26B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13. Про внесення змін в рішення: </w:t>
            </w:r>
          </w:p>
        </w:tc>
      </w:tr>
      <w:tr w:rsidR="00A26B46" w:rsidRPr="00A26B46" w:rsidTr="0093496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934962" w:rsidP="009349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934962" w:rsidP="009349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Берестовська Л.І.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6B5AD5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A26B46" w:rsidRPr="00A26B46">
              <w:rPr>
                <w:rFonts w:ascii="Times New Roman" w:hAnsi="Times New Roman" w:cs="Times New Roman"/>
                <w:sz w:val="24"/>
                <w:szCs w:val="24"/>
              </w:rPr>
              <w:t>. Боярка вул. Лінійна, 30   3222410300:01:049:0048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0,0102 га</w:t>
            </w:r>
          </w:p>
        </w:tc>
      </w:tr>
      <w:tr w:rsidR="006B5AD5" w:rsidRPr="00A26B46" w:rsidTr="00C40C0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A26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14. Про надання дозволу на розробку проекту землеустрою</w:t>
            </w:r>
            <w:r w:rsidRPr="00A2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 </w:t>
            </w:r>
            <w:r w:rsidRPr="00A26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щодо відведення земельної ділянки в користування на умовах оренди:</w:t>
            </w:r>
          </w:p>
        </w:tc>
      </w:tr>
      <w:tr w:rsidR="006B5AD5" w:rsidRPr="00A26B46" w:rsidTr="006B5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D5" w:rsidRPr="00A26B46" w:rsidRDefault="006B5AD5" w:rsidP="006B5A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D5" w:rsidRDefault="006B5AD5" w:rsidP="006B5AD5">
            <w:pPr>
              <w:jc w:val="center"/>
            </w:pPr>
            <w:r w:rsidRPr="003128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ПрАТ «ДТЕК Київські регіональні електромережі»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с. Жорнівка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0,0090 га</w:t>
            </w:r>
          </w:p>
        </w:tc>
      </w:tr>
      <w:tr w:rsidR="006B5AD5" w:rsidRPr="00A26B46" w:rsidTr="006B5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D5" w:rsidRPr="006B5AD5" w:rsidRDefault="006B5AD5" w:rsidP="006B5A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D5" w:rsidRDefault="006B5AD5" w:rsidP="006B5AD5">
            <w:pPr>
              <w:jc w:val="center"/>
            </w:pPr>
            <w:r w:rsidRPr="003128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ПрАТ «ДТЕК Київські регіональні електромережі»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с. Княжичі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0,0320 га</w:t>
            </w:r>
          </w:p>
        </w:tc>
      </w:tr>
      <w:tr w:rsidR="006B5AD5" w:rsidRPr="00A26B46" w:rsidTr="009B668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23"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A26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15. Про відмову в затвердженні проекту землеустрою щодо відведення земельної ділянки в довгострокову оренду терміном на 49 років: </w:t>
            </w:r>
          </w:p>
        </w:tc>
      </w:tr>
      <w:tr w:rsidR="00A26B46" w:rsidRPr="00A26B46" w:rsidTr="006B5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6B5AD5" w:rsidP="006B5A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B46" w:rsidRPr="00A26B46" w:rsidRDefault="006B5AD5" w:rsidP="006B5A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4766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 «Забір’я»</w:t>
            </w:r>
          </w:p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дозволу на проект 14.02ТП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с. Забір’я, вул. Перемоги</w:t>
            </w:r>
          </w:p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3222483201:01:020:0079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6" w:rsidRPr="00A26B46" w:rsidRDefault="00A26B46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0,0261 га</w:t>
            </w:r>
          </w:p>
        </w:tc>
      </w:tr>
      <w:tr w:rsidR="006B5AD5" w:rsidRPr="00A26B46" w:rsidTr="006A1A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8770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A26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16. Про надання згоди на викуп земельної ділянки:</w:t>
            </w:r>
          </w:p>
        </w:tc>
      </w:tr>
      <w:tr w:rsidR="006B5AD5" w:rsidRPr="00A26B46" w:rsidTr="006B5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D5" w:rsidRPr="00A26B46" w:rsidRDefault="006B5AD5" w:rsidP="006B5A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D5" w:rsidRDefault="006B5AD5" w:rsidP="006B5AD5">
            <w:pPr>
              <w:jc w:val="center"/>
            </w:pPr>
            <w:r w:rsidRPr="007E7D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4767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Кирпіч Л.В.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м. Боярка, вул. Вокзальна</w:t>
            </w:r>
          </w:p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3222410300:01:025:0054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0,0089 га</w:t>
            </w:r>
          </w:p>
        </w:tc>
      </w:tr>
      <w:tr w:rsidR="006B5AD5" w:rsidRPr="00A26B46" w:rsidTr="006B5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D5" w:rsidRPr="006B5AD5" w:rsidRDefault="006B5AD5" w:rsidP="006B5A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D5" w:rsidRDefault="006B5AD5" w:rsidP="006B5AD5">
            <w:pPr>
              <w:jc w:val="center"/>
            </w:pPr>
            <w:r w:rsidRPr="007E7D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№ 87/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ar-SA"/>
              </w:rPr>
              <w:t>4768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Литвиненко Ю.О.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Боярка, вул. М. Грушевського, 37-А</w:t>
            </w:r>
          </w:p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3222410300:01:019:5011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5" w:rsidRPr="00A26B46" w:rsidRDefault="006B5AD5" w:rsidP="006B5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B46">
              <w:rPr>
                <w:rFonts w:ascii="Times New Roman" w:hAnsi="Times New Roman" w:cs="Times New Roman"/>
                <w:sz w:val="24"/>
                <w:szCs w:val="24"/>
              </w:rPr>
              <w:t>0,0335 га</w:t>
            </w:r>
          </w:p>
        </w:tc>
      </w:tr>
    </w:tbl>
    <w:p w:rsidR="00FA6B21" w:rsidRPr="003D65DB" w:rsidRDefault="00FA6B21" w:rsidP="00091098">
      <w:pPr>
        <w:spacing w:before="120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Всього, </w:t>
      </w:r>
      <w:r w:rsidR="000910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 серпня</w:t>
      </w:r>
      <w:r w:rsidRPr="000C5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року, на засіданні чергової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0910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 Боярської міської ради VІІІ скликання прийнято</w:t>
      </w:r>
      <w:r w:rsidR="000910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</w:t>
      </w:r>
      <w:r w:rsidR="000910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 w:rsidR="000910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87/4688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- № </w:t>
      </w:r>
      <w:r w:rsidR="000910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87/4768.</w:t>
      </w:r>
    </w:p>
    <w:p w:rsidR="00FA6B21" w:rsidRDefault="00FA6B21" w:rsidP="00FA6B2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6B21" w:rsidRDefault="00091098" w:rsidP="0009109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Начальник</w:t>
      </w:r>
      <w:r w:rsidR="00FA6B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A6B21"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відділу </w:t>
      </w:r>
      <w:r w:rsidR="00FA6B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FA6B21" w:rsidRPr="001C0655" w:rsidRDefault="00FA6B21" w:rsidP="0009109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  <w:r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упроводу роботи ради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</w:t>
      </w:r>
      <w:r w:rsidR="000910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Марина КЛЯПКА</w:t>
      </w:r>
    </w:p>
    <w:p w:rsidR="00FA6B21" w:rsidRPr="002D7FE3" w:rsidRDefault="00FA6B21" w:rsidP="00FA6B21">
      <w:pPr>
        <w:rPr>
          <w:lang w:val="uk-UA"/>
        </w:rPr>
      </w:pPr>
    </w:p>
    <w:p w:rsidR="00FA6B21" w:rsidRPr="005C38CE" w:rsidRDefault="00FA6B21" w:rsidP="00FA6B21">
      <w:pPr>
        <w:rPr>
          <w:lang w:val="uk-UA"/>
        </w:rPr>
      </w:pPr>
      <w:bookmarkStart w:id="10" w:name="_GoBack"/>
      <w:bookmarkEnd w:id="10"/>
    </w:p>
    <w:p w:rsidR="0087702C" w:rsidRPr="00FA6B21" w:rsidRDefault="0087702C">
      <w:pPr>
        <w:rPr>
          <w:lang w:val="uk-UA"/>
        </w:rPr>
      </w:pPr>
    </w:p>
    <w:sectPr w:rsidR="0087702C" w:rsidRPr="00FA6B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5C10"/>
    <w:multiLevelType w:val="hybridMultilevel"/>
    <w:tmpl w:val="CF02382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7545C"/>
    <w:multiLevelType w:val="hybridMultilevel"/>
    <w:tmpl w:val="F1E0E71E"/>
    <w:lvl w:ilvl="0" w:tplc="4AB2070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477F8D"/>
    <w:multiLevelType w:val="hybridMultilevel"/>
    <w:tmpl w:val="A40265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832D5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0BF"/>
    <w:multiLevelType w:val="hybridMultilevel"/>
    <w:tmpl w:val="F1E0E71E"/>
    <w:lvl w:ilvl="0" w:tplc="4AB2070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E06443"/>
    <w:multiLevelType w:val="hybridMultilevel"/>
    <w:tmpl w:val="7C2AEF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419E3"/>
    <w:multiLevelType w:val="hybridMultilevel"/>
    <w:tmpl w:val="C652F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E52AF"/>
    <w:multiLevelType w:val="hybridMultilevel"/>
    <w:tmpl w:val="B756D2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A0000"/>
    <w:multiLevelType w:val="hybridMultilevel"/>
    <w:tmpl w:val="7C2AEF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17296"/>
    <w:multiLevelType w:val="hybridMultilevel"/>
    <w:tmpl w:val="A9D033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F4663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5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21"/>
    <w:rsid w:val="00091098"/>
    <w:rsid w:val="000B60A9"/>
    <w:rsid w:val="00211875"/>
    <w:rsid w:val="002139BF"/>
    <w:rsid w:val="00354622"/>
    <w:rsid w:val="003624F4"/>
    <w:rsid w:val="004B2C2F"/>
    <w:rsid w:val="004C349C"/>
    <w:rsid w:val="004E2E4E"/>
    <w:rsid w:val="005A789B"/>
    <w:rsid w:val="005C1499"/>
    <w:rsid w:val="005E7E90"/>
    <w:rsid w:val="00662170"/>
    <w:rsid w:val="006B5AD5"/>
    <w:rsid w:val="00701C46"/>
    <w:rsid w:val="00851739"/>
    <w:rsid w:val="0087702C"/>
    <w:rsid w:val="00934962"/>
    <w:rsid w:val="00A26B46"/>
    <w:rsid w:val="00B150D7"/>
    <w:rsid w:val="00B43E69"/>
    <w:rsid w:val="00B87AF6"/>
    <w:rsid w:val="00DE4A29"/>
    <w:rsid w:val="00E245EE"/>
    <w:rsid w:val="00F4660A"/>
    <w:rsid w:val="00F60AA3"/>
    <w:rsid w:val="00FA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0C7F"/>
  <w15:chartTrackingRefBased/>
  <w15:docId w15:val="{9CA30BD3-B2FB-4905-8C0E-1D723B50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2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875"/>
    <w:pPr>
      <w:spacing w:line="256" w:lineRule="auto"/>
    </w:pPr>
    <w:rPr>
      <w:rFonts w:ascii="Times New Roman" w:hAnsi="Times New Roman" w:cs="Times New Roman"/>
      <w:sz w:val="24"/>
      <w:szCs w:val="24"/>
      <w:lang w:val="uk-UA"/>
    </w:rPr>
  </w:style>
  <w:style w:type="paragraph" w:styleId="a4">
    <w:name w:val="List Paragraph"/>
    <w:basedOn w:val="a"/>
    <w:uiPriority w:val="34"/>
    <w:qFormat/>
    <w:rsid w:val="00354622"/>
    <w:pPr>
      <w:spacing w:line="256" w:lineRule="auto"/>
      <w:ind w:left="720"/>
      <w:contextualSpacing/>
    </w:pPr>
    <w:rPr>
      <w:lang w:val="uk-UA"/>
    </w:rPr>
  </w:style>
  <w:style w:type="paragraph" w:customStyle="1" w:styleId="xfmc1">
    <w:name w:val="xfmc1"/>
    <w:basedOn w:val="a"/>
    <w:uiPriority w:val="99"/>
    <w:rsid w:val="00B8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10256</Words>
  <Characters>5847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Марина Кляпка</cp:lastModifiedBy>
  <cp:revision>22</cp:revision>
  <dcterms:created xsi:type="dcterms:W3CDTF">2026-08-27T08:25:00Z</dcterms:created>
  <dcterms:modified xsi:type="dcterms:W3CDTF">2026-08-27T09:05:00Z</dcterms:modified>
</cp:coreProperties>
</file>