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2840" w14:textId="7FF9F697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3BC45B" wp14:editId="3375F3BF">
            <wp:simplePos x="0" y="0"/>
            <wp:positionH relativeFrom="margin">
              <wp:align>center</wp:align>
            </wp:positionH>
            <wp:positionV relativeFrom="paragraph">
              <wp:posOffset>93980</wp:posOffset>
            </wp:positionV>
            <wp:extent cx="450215" cy="600710"/>
            <wp:effectExtent l="0" t="0" r="6985" b="889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196A2C" w14:textId="163FA477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B1F03FF" w14:textId="13CE3AD3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19322DA" w14:textId="18FAD829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9594963" w14:textId="4FE93B42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УКРАЇНА</w:t>
      </w:r>
    </w:p>
    <w:p w14:paraId="3FD8A3E5" w14:textId="77777777" w:rsidR="00050E44" w:rsidRDefault="00050E4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CC2756D" w14:textId="2CC5ECA1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БОЯРСЬКА МІСЬКА РАДА </w:t>
      </w:r>
    </w:p>
    <w:p w14:paraId="27529D7D" w14:textId="120D718F" w:rsidR="00050E44" w:rsidRDefault="00050E44" w:rsidP="00050E44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 ОБЛАСТІ</w:t>
      </w:r>
    </w:p>
    <w:p w14:paraId="2739E573" w14:textId="3E48D811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0BB561EF" w14:textId="5C7E9A80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6E08D7C" w14:textId="3FA08259" w:rsidR="00050E44" w:rsidRDefault="00050E44" w:rsidP="0005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</w:t>
      </w:r>
    </w:p>
    <w:p w14:paraId="2485652B" w14:textId="77777777" w:rsidR="00050E44" w:rsidRDefault="00050E4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535C388" w14:textId="163B751B" w:rsidR="00050E44" w:rsidRPr="00B259EB" w:rsidRDefault="00B259E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</w:t>
      </w:r>
      <w:r w:rsidR="00050E4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08</w:t>
      </w:r>
      <w:r w:rsidR="00050E44">
        <w:rPr>
          <w:rFonts w:ascii="Times New Roman" w:eastAsia="Times New Roman" w:hAnsi="Times New Roman" w:cs="Times New Roman"/>
          <w:sz w:val="28"/>
          <w:szCs w:val="28"/>
        </w:rPr>
        <w:t>.2026 р.</w:t>
      </w:r>
      <w:r w:rsidR="00050E44" w:rsidRPr="00050E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E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050E44">
        <w:rPr>
          <w:rFonts w:ascii="Times New Roman" w:eastAsia="Times New Roman" w:hAnsi="Times New Roman" w:cs="Times New Roman"/>
          <w:sz w:val="28"/>
          <w:szCs w:val="28"/>
        </w:rPr>
        <w:t>м. Боярка</w:t>
      </w:r>
      <w:r w:rsidR="00050E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="00050E44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</w:t>
      </w:r>
      <w:r w:rsidR="00050E44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14:paraId="7D14EEAA" w14:textId="77777777" w:rsidR="00050E44" w:rsidRDefault="00050E4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6A5E060" w14:textId="77777777" w:rsidR="00050E44" w:rsidRDefault="00050E4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BF55F7A" w14:textId="2714DE6E" w:rsidR="008B56F6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 затвердження складу  Координаційної ради з</w:t>
      </w:r>
    </w:p>
    <w:p w14:paraId="1F5CA024" w14:textId="77777777" w:rsidR="008B56F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питань  сімейної політики, гендерної рівності,</w:t>
      </w:r>
    </w:p>
    <w:p w14:paraId="3F78503B" w14:textId="77777777" w:rsidR="008B56F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запобігання та протидії домашньому насильству </w:t>
      </w:r>
    </w:p>
    <w:p w14:paraId="05AAC865" w14:textId="77777777" w:rsidR="008B56F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та/або насильству за ознакою статі, протидії торгівлі </w:t>
      </w:r>
    </w:p>
    <w:p w14:paraId="03D67FD2" w14:textId="77777777" w:rsidR="008B56F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людьми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Боярській міській територіальній громаді</w:t>
      </w:r>
    </w:p>
    <w:p w14:paraId="56F24672" w14:textId="77777777" w:rsidR="008B56F6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новій редакції</w:t>
      </w:r>
    </w:p>
    <w:p w14:paraId="2785753B" w14:textId="77777777" w:rsidR="008B56F6" w:rsidRDefault="008B56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EF2EE7" w14:textId="77777777" w:rsidR="008B56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ст. 32, 34 Закону України «Про місцеве самоврядування в Україні», Закону України « Про протидію торгівлі людьми», Закону України «Про запобігання та протидія домашньому насильству»,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постанови Кабінету Міністрів України від 22.08.2018 року № 658 «Про затвердження Порядку взаємодії суб’єктів, що здійснюють заходи у сфері запобігання та протидії домашньому насильству і насильству з ознакою статі»,- </w:t>
      </w:r>
    </w:p>
    <w:p w14:paraId="03E71EED" w14:textId="77777777" w:rsidR="008B56F6" w:rsidRDefault="008B56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9A16C1" w14:textId="77777777" w:rsidR="008B56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14:paraId="3667CDD8" w14:textId="77777777" w:rsidR="008B56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ВИРІШИВ:</w:t>
      </w:r>
    </w:p>
    <w:p w14:paraId="4750A83E" w14:textId="77777777" w:rsidR="008B56F6" w:rsidRDefault="008B56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532504" w14:textId="77777777" w:rsidR="008B56F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склад Координаційної ради з питань сімейної політики, гендерної рівності, запобігання та протидії домашньому насильству та/або насильству за ознакою статі, протидії торгівлі людьми в новій редакції (Додаток №1).</w:t>
      </w:r>
    </w:p>
    <w:p w14:paraId="1CC00A22" w14:textId="77777777" w:rsidR="008B56F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Рішення виконавчого комітету Боярської міської ради від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вважати таким, що втратило чинність.</w:t>
      </w:r>
    </w:p>
    <w:p w14:paraId="0E51819D" w14:textId="77777777" w:rsidR="008B56F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 даного рішення покласти на заступника міського голови згідно розподілу функціональних обов’язків. </w:t>
      </w:r>
    </w:p>
    <w:p w14:paraId="67E60D8B" w14:textId="77777777" w:rsidR="008B56F6" w:rsidRDefault="008B5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A27F75" w14:textId="77777777" w:rsidR="008B56F6" w:rsidRDefault="008B56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00B646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МІСЬКИЙ ГОЛОВА                                                                 Олександр ЗАРУБІН </w:t>
      </w:r>
    </w:p>
    <w:p w14:paraId="6E5D5E30" w14:textId="77777777" w:rsidR="008B56F6" w:rsidRDefault="008B56F6">
      <w:pPr>
        <w:shd w:val="clear" w:color="auto" w:fill="FFFFFF"/>
        <w:spacing w:after="0" w:line="240" w:lineRule="auto"/>
        <w:ind w:right="-1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98515D" w14:textId="77777777" w:rsidR="00B259EB" w:rsidRPr="00B259EB" w:rsidRDefault="00B259EB" w:rsidP="00B259EB">
      <w:pPr>
        <w:spacing w:after="0" w:line="240" w:lineRule="auto"/>
        <w:ind w:right="-1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259E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Згідно з оригіналом:</w:t>
      </w:r>
    </w:p>
    <w:p w14:paraId="6E760A44" w14:textId="3299F108" w:rsidR="00B259EB" w:rsidRPr="00B259EB" w:rsidRDefault="00B259EB" w:rsidP="00B259EB">
      <w:pPr>
        <w:spacing w:after="0" w:line="240" w:lineRule="auto"/>
        <w:ind w:right="-1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259E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Керуюча справами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B259E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Ганна САЛАМАТІНА</w:t>
      </w:r>
    </w:p>
    <w:p w14:paraId="0EF35193" w14:textId="77777777" w:rsidR="008B56F6" w:rsidRPr="00B259EB" w:rsidRDefault="008B56F6">
      <w:pPr>
        <w:spacing w:after="0" w:line="240" w:lineRule="auto"/>
        <w:ind w:right="-1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78D2AE1" w14:textId="77777777" w:rsidR="008B56F6" w:rsidRDefault="008B56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B2AF3C" w14:textId="77777777" w:rsidR="008B56F6" w:rsidRDefault="008B56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F98528" w14:textId="77777777" w:rsidR="008B56F6" w:rsidRDefault="008B56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76532E" w14:textId="77777777" w:rsidR="008B56F6" w:rsidRDefault="008B56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61EB18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84DA54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9B87D7D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5B30E5B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3AB31E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F65B9D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258E71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D68149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2A874A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E94FD71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4CBD6E8" w14:textId="77777777" w:rsidR="008B56F6" w:rsidRDefault="008B56F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B0049B1" w14:textId="77777777" w:rsidR="008B56F6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ПІДГОТУВАВ:</w:t>
      </w:r>
    </w:p>
    <w:p w14:paraId="2517C2C0" w14:textId="77777777" w:rsidR="008B56F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 УСЗН БМР                                                                       Є. ЛІСОВСЬКИЙ</w:t>
      </w:r>
    </w:p>
    <w:p w14:paraId="1B97031D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5F2E54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81083B" w14:textId="77777777" w:rsidR="008B56F6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ПОГОДЖЕНО:</w:t>
      </w:r>
    </w:p>
    <w:p w14:paraId="3A25B6B8" w14:textId="2F5535D9" w:rsidR="008B56F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міського голови                                                                    Н. УЛЬЯНОВА</w:t>
      </w:r>
    </w:p>
    <w:p w14:paraId="53DF9147" w14:textId="77777777" w:rsidR="008B56F6" w:rsidRDefault="008B56F6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D521DE" w14:textId="77777777" w:rsidR="008B56F6" w:rsidRDefault="008B56F6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8109A9" w14:textId="77777777" w:rsidR="008B56F6" w:rsidRDefault="008B56F6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5C3ADD" w14:textId="72FFA464" w:rsidR="008B56F6" w:rsidRDefault="00000000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Керуючий справами                                                                           Г. САЛАМАТІНА</w:t>
      </w:r>
    </w:p>
    <w:p w14:paraId="674AF90A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40DCC9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62D0ED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F5FFFE" w14:textId="77777777" w:rsidR="008B56F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юридичного відділу                                                         Л. МАРУЖЕНКО</w:t>
      </w:r>
    </w:p>
    <w:p w14:paraId="126AA2B2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F03DF7" w14:textId="77777777" w:rsidR="008B56F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14:paraId="5E85E227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41DF90" w14:textId="77777777" w:rsidR="008B56F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спеціаліст з питань запобігання</w:t>
      </w:r>
    </w:p>
    <w:p w14:paraId="672A78A4" w14:textId="54527302" w:rsidR="008B56F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виявлення корупції                                                                          О. НАРДЕКОВА</w:t>
      </w:r>
    </w:p>
    <w:p w14:paraId="636329E8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5C3DA3" w14:textId="77777777" w:rsidR="008B56F6" w:rsidRPr="00B259EB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0D99BC" w14:textId="64038CC9" w:rsidR="008B56F6" w:rsidRPr="00B259EB" w:rsidRDefault="00000000" w:rsidP="00050E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</w:t>
      </w:r>
    </w:p>
    <w:p w14:paraId="2BCF9C43" w14:textId="77777777" w:rsidR="008B56F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Додаток №1</w:t>
      </w:r>
    </w:p>
    <w:p w14:paraId="56AA7D72" w14:textId="77777777" w:rsidR="008B56F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ЗАТВЕРДЖЕНО</w:t>
      </w:r>
    </w:p>
    <w:p w14:paraId="659B66B6" w14:textId="77777777" w:rsidR="008B56F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рішенням виконавчого комітету</w:t>
      </w:r>
    </w:p>
    <w:p w14:paraId="15C04E54" w14:textId="77777777" w:rsidR="008B56F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Боярської міської ради</w:t>
      </w:r>
    </w:p>
    <w:p w14:paraId="0D89A9CF" w14:textId="353BCD0B" w:rsidR="008B56F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№ </w:t>
      </w:r>
      <w:r w:rsidR="00B259E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r w:rsidR="00B259E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від </w:t>
      </w:r>
      <w:r w:rsidR="00B259E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13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B259E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08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.2026 р. </w:t>
      </w:r>
    </w:p>
    <w:p w14:paraId="75443400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8BE0FB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42D620" w14:textId="77777777" w:rsidR="008B56F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СКЛАД</w:t>
      </w:r>
    </w:p>
    <w:p w14:paraId="401D5467" w14:textId="77777777" w:rsidR="008B56F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Координаційної ради з питань сімейної політики, гендерної рівності, запобігання та протидії домашньому насильству та/або насильству за ознаками статі, протидії торгівлі людьми.</w:t>
      </w:r>
    </w:p>
    <w:p w14:paraId="403BD7E6" w14:textId="77777777" w:rsidR="008B56F6" w:rsidRDefault="008B5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D65C49" w14:textId="77777777" w:rsidR="008B56F6" w:rsidRDefault="008B56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9F2C2C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Голова Координаційної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Н.УЛЬЯНОВА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; 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Заступник голови Координаційної ради </w:t>
      </w:r>
      <w:r>
        <w:rPr>
          <w:rFonts w:ascii="Times New Roman" w:eastAsia="Times New Roman" w:hAnsi="Times New Roman" w:cs="Times New Roman"/>
          <w:sz w:val="28"/>
          <w:szCs w:val="28"/>
        </w:rPr>
        <w:t>- Начальник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управління соціального захисту населення Боярської міської ради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Є. ЛІСОВСЬКИЙ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14:paraId="696E4AAE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 Координаційної ради Головний  спеціаліст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відділу координації надання соціальних послуг та сімейної політики управління соціального захисту населення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Т. ЧЕРНІКОВА ;</w:t>
      </w:r>
    </w:p>
    <w:p w14:paraId="4733E5FA" w14:textId="77777777" w:rsidR="008B56F6" w:rsidRDefault="008B56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0A8FD2" w14:textId="77777777" w:rsidR="008B56F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Члени координаційної ради:</w:t>
      </w:r>
    </w:p>
    <w:p w14:paraId="093C49A1" w14:textId="77777777" w:rsidR="008B56F6" w:rsidRDefault="008B56F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E14CE6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Завідувач денного центру соціально-психологічної допомоги, які постраждали від домашнього насильства та/або насильства за ознакою статі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Т.ГЛУЩЕНКО;</w:t>
      </w:r>
    </w:p>
    <w:p w14:paraId="2650023A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Директор комунальної установи «Центр надання соціальних послуг»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М. МІШУРА;</w:t>
      </w:r>
    </w:p>
    <w:p w14:paraId="66722969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 Директор комунального некомерційного підприємства “Центр соціальних служб”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Ж. ПІЛЬГАНЧУК;</w:t>
      </w:r>
    </w:p>
    <w:p w14:paraId="44AB7FC7" w14:textId="344597CC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Начальник служби у справах дітей Боярської міської ради</w:t>
      </w:r>
      <w:r w:rsidR="00050E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Т. СЛОБОЖЕНКО;</w:t>
      </w:r>
    </w:p>
    <w:p w14:paraId="0251DEF2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Медичний директор КНП "ЦПМСД Боярської міської ради"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А.АЛЄКСЄЄВА;</w:t>
      </w:r>
    </w:p>
    <w:p w14:paraId="19E2A1BD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Заступник медичного директора зі стаціонарної роботи КНП "ЛІЛ Боярської міської ради"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Н.ХОМЕНКО;</w:t>
      </w:r>
    </w:p>
    <w:p w14:paraId="26638F81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Головний спеціаліст відділу якості освіти та освітньої діяльності управління освіти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О.МИРОНЧУК;  </w:t>
      </w:r>
    </w:p>
    <w:p w14:paraId="5485090D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Дільничний офіцер поліції сектору превенції ВП №1 Фастівського РУП ГУНП в Київській області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В.ШЕВЧУК; </w:t>
      </w:r>
    </w:p>
    <w:p w14:paraId="0EB9129D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інспектор сектору ювенальної превенції  ВП №1 Фастівського РУП ГУНП в Київській області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О.ОЛІЙНИК;</w:t>
      </w:r>
    </w:p>
    <w:p w14:paraId="6D0BD12C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Інспектор сектору ювенальної превенції  ВП №1 Фастівського РУП ГУНП в Київській області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Д.ХЛУД;</w:t>
      </w:r>
    </w:p>
    <w:p w14:paraId="79647167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   Завідувач  сектору “Вишневське бюро правничої допомоги” Вишневського відділу надання безоплатної правничої допомоги Північного управління надання безоплатної правничої допомоги Північного міжрегіонального центру з надання безоплатної правничої допомоги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М. ДМИТРУК;</w:t>
      </w:r>
    </w:p>
    <w:p w14:paraId="1D5F7654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Новосілки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В. САВЧИН;</w:t>
      </w:r>
    </w:p>
    <w:p w14:paraId="724B3C5E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Забір’я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О. БОНДАРЕНКО;</w:t>
      </w:r>
    </w:p>
    <w:p w14:paraId="4B57E9C5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Жорнівка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О. ГРИШУТІНА;</w:t>
      </w:r>
    </w:p>
    <w:p w14:paraId="06AFFBB8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Тарасівка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В. БЕСАРАБЕЦЬ.</w:t>
      </w:r>
    </w:p>
    <w:p w14:paraId="28586A75" w14:textId="77777777" w:rsidR="008B56F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2F8CF36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323A1B" w14:textId="77777777" w:rsidR="008B56F6" w:rsidRDefault="008B56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EC28CC" w14:textId="77777777" w:rsidR="008B56F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Керуючий справами                                                               Ганна САЛАМАТІНА</w:t>
      </w:r>
    </w:p>
    <w:p w14:paraId="69E61836" w14:textId="77777777" w:rsidR="008B56F6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  <w:t xml:space="preserve"> </w:t>
      </w:r>
    </w:p>
    <w:sectPr w:rsidR="008B56F6">
      <w:pgSz w:w="12240" w:h="15840"/>
      <w:pgMar w:top="426" w:right="616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529D969-050A-4A54-A775-25DA67D7B86E}"/>
    <w:embedBold r:id="rId2" w:fontKey="{497AF03F-4F6A-4774-BE9A-7D89877DA3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AC80F04-CAD3-4189-B322-31E362A594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9EEB0BB-84E5-4533-B4A0-3C01C889520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12FC1"/>
    <w:multiLevelType w:val="multilevel"/>
    <w:tmpl w:val="7166B138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85407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6F6"/>
    <w:rsid w:val="00050E44"/>
    <w:rsid w:val="007B2A54"/>
    <w:rsid w:val="00890647"/>
    <w:rsid w:val="008B56F6"/>
    <w:rsid w:val="00B2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95BB"/>
  <w15:docId w15:val="{044F9B6D-EF83-417E-B75F-34EEAF05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75" w:lineRule="auto"/>
      <w:ind w:left="3249" w:hanging="2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HykvGl0uoHKaf1qwp0NlRax3nA==">CgMxLjAyCWguMWZvYjl0ZTIJaC4zMGowemxsOAByITF2eFFFakJ1T0l1OWwtSHhVcXBPVExBTl8zN01tZmJSVg==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2987</Words>
  <Characters>1703</Characters>
  <Application>Microsoft Office Word</Application>
  <DocSecurity>0</DocSecurity>
  <Lines>14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Євгеній Лісовський</cp:lastModifiedBy>
  <cp:revision>4</cp:revision>
  <cp:lastPrinted>2026-08-20T11:39:00Z</cp:lastPrinted>
  <dcterms:created xsi:type="dcterms:W3CDTF">2026-08-07T05:41:00Z</dcterms:created>
  <dcterms:modified xsi:type="dcterms:W3CDTF">2026-08-20T11:40:00Z</dcterms:modified>
</cp:coreProperties>
</file>