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7D728" w14:textId="77777777" w:rsidR="00E06042" w:rsidRDefault="00000000">
      <w:pPr>
        <w:jc w:val="center"/>
        <w:rPr>
          <w:rFonts w:ascii="Times New Roman" w:eastAsia="Times New Roman" w:hAnsi="Times New Roman" w:cs="Times New Roman"/>
          <w:sz w:val="28"/>
          <w:szCs w:val="28"/>
        </w:rPr>
      </w:pPr>
      <w:r>
        <w:rPr>
          <w:noProof/>
        </w:rPr>
        <w:drawing>
          <wp:anchor distT="0" distB="0" distL="114300" distR="114300" simplePos="0" relativeHeight="251658240" behindDoc="0" locked="0" layoutInCell="1" hidden="0" allowOverlap="1" wp14:anchorId="7EA17B8D" wp14:editId="140DDAC5">
            <wp:simplePos x="0" y="0"/>
            <wp:positionH relativeFrom="column">
              <wp:posOffset>2836073</wp:posOffset>
            </wp:positionH>
            <wp:positionV relativeFrom="paragraph">
              <wp:posOffset>0</wp:posOffset>
            </wp:positionV>
            <wp:extent cx="450215" cy="6000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50215" cy="600075"/>
                    </a:xfrm>
                    <a:prstGeom prst="rect">
                      <a:avLst/>
                    </a:prstGeom>
                    <a:ln/>
                  </pic:spPr>
                </pic:pic>
              </a:graphicData>
            </a:graphic>
          </wp:anchor>
        </w:drawing>
      </w:r>
    </w:p>
    <w:p w14:paraId="5F75E834" w14:textId="77777777" w:rsidR="00E06042" w:rsidRDefault="00E06042">
      <w:pPr>
        <w:jc w:val="center"/>
        <w:rPr>
          <w:rFonts w:ascii="Times New Roman" w:eastAsia="Times New Roman" w:hAnsi="Times New Roman" w:cs="Times New Roman"/>
          <w:sz w:val="28"/>
          <w:szCs w:val="28"/>
        </w:rPr>
      </w:pPr>
    </w:p>
    <w:p w14:paraId="495A0874" w14:textId="77777777" w:rsidR="00E06042" w:rsidRDefault="00E06042">
      <w:pPr>
        <w:rPr>
          <w:rFonts w:ascii="Times New Roman" w:eastAsia="Times New Roman" w:hAnsi="Times New Roman" w:cs="Times New Roman"/>
          <w:b/>
          <w:bCs/>
          <w:sz w:val="28"/>
          <w:szCs w:val="28"/>
        </w:rPr>
      </w:pPr>
    </w:p>
    <w:p w14:paraId="1E0323C2" w14:textId="77777777" w:rsidR="00E06042" w:rsidRDefault="00E06042">
      <w:pPr>
        <w:jc w:val="center"/>
        <w:rPr>
          <w:rFonts w:ascii="Times New Roman" w:eastAsia="Times New Roman" w:hAnsi="Times New Roman" w:cs="Times New Roman"/>
          <w:b/>
          <w:bCs/>
          <w:sz w:val="28"/>
          <w:szCs w:val="28"/>
        </w:rPr>
      </w:pPr>
    </w:p>
    <w:p w14:paraId="797F863D" w14:textId="77777777" w:rsidR="00E06042"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УКРАЇНА</w:t>
      </w:r>
    </w:p>
    <w:p w14:paraId="2C4DDE47" w14:textId="77777777" w:rsidR="00E06042"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БОЯРСЬКА МІСЬКА РАДА </w:t>
      </w:r>
    </w:p>
    <w:p w14:paraId="4255170B" w14:textId="77777777" w:rsidR="00E06042"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КИЇВСЬКОЇ ОБЛАСТІ</w:t>
      </w:r>
    </w:p>
    <w:p w14:paraId="5561E540" w14:textId="77777777" w:rsidR="00E06042"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ВИКОНАВЧИЙ КОМІТЕТ</w:t>
      </w:r>
    </w:p>
    <w:p w14:paraId="27A4A371" w14:textId="77777777" w:rsidR="00E06042" w:rsidRDefault="00E06042">
      <w:pPr>
        <w:jc w:val="center"/>
        <w:rPr>
          <w:rFonts w:ascii="Times New Roman" w:eastAsia="Times New Roman" w:hAnsi="Times New Roman" w:cs="Times New Roman"/>
          <w:b/>
          <w:bCs/>
          <w:sz w:val="28"/>
          <w:szCs w:val="28"/>
        </w:rPr>
      </w:pPr>
    </w:p>
    <w:p w14:paraId="721EDBB2" w14:textId="77777777" w:rsidR="00E06042"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РІШЕННЯ</w:t>
      </w:r>
    </w:p>
    <w:p w14:paraId="24DF3DF7" w14:textId="77777777" w:rsidR="00E06042" w:rsidRDefault="00E06042">
      <w:pPr>
        <w:spacing w:line="276" w:lineRule="auto"/>
        <w:rPr>
          <w:rFonts w:ascii="Times New Roman" w:eastAsia="Times New Roman" w:hAnsi="Times New Roman" w:cs="Times New Roman"/>
          <w:sz w:val="28"/>
          <w:szCs w:val="28"/>
        </w:rPr>
      </w:pPr>
    </w:p>
    <w:p w14:paraId="235901C7" w14:textId="2903E13C" w:rsidR="00E06042" w:rsidRPr="00442FF4" w:rsidRDefault="00442FF4">
      <w:pPr>
        <w:spacing w:line="276" w:lineRule="auto"/>
        <w:rPr>
          <w:rFonts w:ascii="Times New Roman" w:eastAsia="Times New Roman" w:hAnsi="Times New Roman" w:cs="Times New Roman"/>
          <w:b/>
          <w:bCs/>
          <w:sz w:val="28"/>
          <w:szCs w:val="28"/>
          <w:highlight w:val="white"/>
          <w:lang w:val="uk-UA"/>
        </w:rPr>
      </w:pPr>
      <w:r>
        <w:rPr>
          <w:rFonts w:ascii="Times New Roman" w:eastAsia="Times New Roman" w:hAnsi="Times New Roman" w:cs="Times New Roman"/>
          <w:sz w:val="28"/>
          <w:szCs w:val="28"/>
          <w:lang w:val="uk-UA"/>
        </w:rPr>
        <w:t>13</w:t>
      </w:r>
      <w:r w:rsidR="00000000">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08</w:t>
      </w:r>
      <w:r w:rsidR="00000000">
        <w:rPr>
          <w:rFonts w:ascii="Times New Roman" w:eastAsia="Times New Roman" w:hAnsi="Times New Roman" w:cs="Times New Roman"/>
          <w:sz w:val="28"/>
          <w:szCs w:val="28"/>
        </w:rPr>
        <w:t xml:space="preserve">.2026 року                                  м. Боярка                                        </w:t>
      </w:r>
      <w:r>
        <w:rPr>
          <w:rFonts w:ascii="Times New Roman" w:eastAsia="Times New Roman" w:hAnsi="Times New Roman" w:cs="Times New Roman"/>
          <w:sz w:val="28"/>
          <w:szCs w:val="28"/>
          <w:lang w:val="uk-UA"/>
        </w:rPr>
        <w:t xml:space="preserve">       </w:t>
      </w:r>
      <w:r w:rsidR="0000000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1</w:t>
      </w:r>
      <w:r w:rsidR="00000000">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8</w:t>
      </w:r>
    </w:p>
    <w:p w14:paraId="28A5E8FD" w14:textId="77777777" w:rsidR="00E06042" w:rsidRDefault="00E06042">
      <w:pPr>
        <w:pBdr>
          <w:top w:val="nil"/>
          <w:left w:val="nil"/>
          <w:bottom w:val="nil"/>
          <w:right w:val="nil"/>
          <w:between w:val="nil"/>
        </w:pBdr>
        <w:tabs>
          <w:tab w:val="left" w:pos="7938"/>
          <w:tab w:val="left" w:pos="8080"/>
        </w:tabs>
        <w:ind w:right="1700"/>
        <w:rPr>
          <w:rFonts w:ascii="Times New Roman" w:eastAsia="Times New Roman" w:hAnsi="Times New Roman" w:cs="Times New Roman"/>
          <w:b/>
          <w:bCs/>
          <w:sz w:val="28"/>
          <w:szCs w:val="28"/>
          <w:highlight w:val="white"/>
        </w:rPr>
      </w:pPr>
    </w:p>
    <w:p w14:paraId="7FE80680" w14:textId="77777777" w:rsidR="00E06042" w:rsidRDefault="00000000">
      <w:pPr>
        <w:pBdr>
          <w:top w:val="nil"/>
          <w:left w:val="nil"/>
          <w:bottom w:val="nil"/>
          <w:right w:val="nil"/>
          <w:between w:val="nil"/>
        </w:pBdr>
        <w:tabs>
          <w:tab w:val="left" w:pos="7938"/>
          <w:tab w:val="left" w:pos="8080"/>
        </w:tabs>
        <w:ind w:right="1700"/>
        <w:rPr>
          <w:rFonts w:ascii="Times New Roman" w:eastAsia="Times New Roman" w:hAnsi="Times New Roman" w:cs="Times New Roman"/>
          <w:b/>
          <w:bCs/>
          <w:sz w:val="28"/>
          <w:szCs w:val="28"/>
          <w:highlight w:val="white"/>
        </w:rPr>
      </w:pPr>
      <w:r>
        <w:rPr>
          <w:rFonts w:ascii="Times New Roman" w:eastAsia="Times New Roman" w:hAnsi="Times New Roman" w:cs="Times New Roman"/>
          <w:b/>
          <w:bCs/>
          <w:color w:val="000000"/>
          <w:sz w:val="28"/>
          <w:szCs w:val="28"/>
          <w:highlight w:val="white"/>
        </w:rPr>
        <w:t xml:space="preserve">Про створення </w:t>
      </w:r>
      <w:r>
        <w:rPr>
          <w:rFonts w:ascii="Times New Roman" w:eastAsia="Times New Roman" w:hAnsi="Times New Roman" w:cs="Times New Roman"/>
          <w:b/>
          <w:bCs/>
          <w:sz w:val="28"/>
          <w:szCs w:val="28"/>
          <w:highlight w:val="white"/>
        </w:rPr>
        <w:t xml:space="preserve">Мобільної </w:t>
      </w:r>
      <w:proofErr w:type="spellStart"/>
      <w:r>
        <w:rPr>
          <w:rFonts w:ascii="Times New Roman" w:eastAsia="Times New Roman" w:hAnsi="Times New Roman" w:cs="Times New Roman"/>
          <w:b/>
          <w:bCs/>
          <w:sz w:val="28"/>
          <w:szCs w:val="28"/>
          <w:highlight w:val="white"/>
        </w:rPr>
        <w:t>мультидисциплінарної</w:t>
      </w:r>
      <w:proofErr w:type="spellEnd"/>
      <w:r>
        <w:rPr>
          <w:rFonts w:ascii="Times New Roman" w:eastAsia="Times New Roman" w:hAnsi="Times New Roman" w:cs="Times New Roman"/>
          <w:b/>
          <w:bCs/>
          <w:sz w:val="28"/>
          <w:szCs w:val="28"/>
          <w:highlight w:val="white"/>
        </w:rPr>
        <w:t xml:space="preserve"> </w:t>
      </w:r>
    </w:p>
    <w:p w14:paraId="034E5F7B" w14:textId="77777777" w:rsidR="00E06042" w:rsidRDefault="00000000">
      <w:pPr>
        <w:pBdr>
          <w:top w:val="nil"/>
          <w:left w:val="nil"/>
          <w:bottom w:val="nil"/>
          <w:right w:val="nil"/>
          <w:between w:val="nil"/>
        </w:pBdr>
        <w:tabs>
          <w:tab w:val="left" w:pos="7938"/>
          <w:tab w:val="left" w:pos="8080"/>
        </w:tabs>
        <w:ind w:right="1700"/>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команди з надання соціальних послуг</w:t>
      </w:r>
    </w:p>
    <w:p w14:paraId="70B19246" w14:textId="77777777" w:rsidR="00E06042" w:rsidRDefault="00000000">
      <w:pPr>
        <w:pBdr>
          <w:top w:val="nil"/>
          <w:left w:val="nil"/>
          <w:bottom w:val="nil"/>
          <w:right w:val="nil"/>
          <w:between w:val="nil"/>
        </w:pBdr>
        <w:tabs>
          <w:tab w:val="left" w:pos="7938"/>
          <w:tab w:val="left" w:pos="8080"/>
        </w:tabs>
        <w:ind w:right="1700"/>
        <w:rPr>
          <w:rFonts w:ascii="Times New Roman" w:eastAsia="Times New Roman" w:hAnsi="Times New Roman" w:cs="Times New Roman"/>
          <w:sz w:val="28"/>
          <w:szCs w:val="28"/>
        </w:rPr>
      </w:pPr>
      <w:r>
        <w:rPr>
          <w:rFonts w:ascii="Times New Roman" w:eastAsia="Times New Roman" w:hAnsi="Times New Roman" w:cs="Times New Roman"/>
          <w:b/>
          <w:bCs/>
          <w:sz w:val="28"/>
          <w:szCs w:val="28"/>
          <w:highlight w:val="white"/>
        </w:rPr>
        <w:t xml:space="preserve"> </w:t>
      </w:r>
    </w:p>
    <w:p w14:paraId="67458828" w14:textId="77777777" w:rsidR="00E06042" w:rsidRDefault="00000000">
      <w:pPr>
        <w:pBdr>
          <w:top w:val="nil"/>
          <w:left w:val="nil"/>
          <w:bottom w:val="nil"/>
          <w:right w:val="nil"/>
          <w:between w:val="nil"/>
        </w:pBdr>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Керуючись ч. </w:t>
      </w: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xml:space="preserve"> ст. </w:t>
      </w:r>
      <w:r>
        <w:rPr>
          <w:rFonts w:ascii="Times New Roman" w:eastAsia="Times New Roman" w:hAnsi="Times New Roman" w:cs="Times New Roman"/>
          <w:sz w:val="28"/>
          <w:szCs w:val="28"/>
        </w:rPr>
        <w:t>59</w:t>
      </w:r>
      <w:r>
        <w:rPr>
          <w:rFonts w:ascii="Times New Roman" w:eastAsia="Times New Roman" w:hAnsi="Times New Roman" w:cs="Times New Roman"/>
          <w:color w:val="000000"/>
          <w:sz w:val="28"/>
          <w:szCs w:val="28"/>
        </w:rPr>
        <w:t xml:space="preserve"> Закону України «Про місцеве самоврядування в Україні», ст. </w:t>
      </w:r>
      <w:r>
        <w:rPr>
          <w:rFonts w:ascii="Times New Roman" w:eastAsia="Times New Roman" w:hAnsi="Times New Roman" w:cs="Times New Roman"/>
          <w:sz w:val="28"/>
          <w:szCs w:val="28"/>
        </w:rPr>
        <w:t>23</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Закону України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Про </w:t>
      </w:r>
      <w:r>
        <w:rPr>
          <w:rFonts w:ascii="Times New Roman" w:eastAsia="Times New Roman" w:hAnsi="Times New Roman" w:cs="Times New Roman"/>
          <w:sz w:val="28"/>
          <w:szCs w:val="28"/>
        </w:rPr>
        <w:t>соціальні послуги”</w:t>
      </w:r>
      <w:r>
        <w:rPr>
          <w:rFonts w:ascii="Times New Roman" w:eastAsia="Times New Roman" w:hAnsi="Times New Roman" w:cs="Times New Roman"/>
          <w:color w:val="000000"/>
          <w:sz w:val="28"/>
          <w:szCs w:val="28"/>
        </w:rPr>
        <w:t>,-</w:t>
      </w:r>
    </w:p>
    <w:p w14:paraId="718559B1" w14:textId="77777777" w:rsidR="00E06042" w:rsidRDefault="00E06042">
      <w:pPr>
        <w:pBdr>
          <w:top w:val="nil"/>
          <w:left w:val="nil"/>
          <w:bottom w:val="nil"/>
          <w:right w:val="nil"/>
          <w:between w:val="nil"/>
        </w:pBdr>
        <w:rPr>
          <w:rFonts w:ascii="Times New Roman" w:eastAsia="Times New Roman" w:hAnsi="Times New Roman" w:cs="Times New Roman"/>
          <w:b/>
          <w:bCs/>
          <w:sz w:val="28"/>
          <w:szCs w:val="28"/>
        </w:rPr>
      </w:pPr>
    </w:p>
    <w:p w14:paraId="23CEE279" w14:textId="77777777" w:rsidR="00E06042" w:rsidRDefault="00000000">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ВИКОНКОМ МІСЬКОЇ РАДИ</w:t>
      </w:r>
    </w:p>
    <w:p w14:paraId="52D30982" w14:textId="77777777" w:rsidR="00E06042" w:rsidRDefault="00000000">
      <w:pPr>
        <w:pBdr>
          <w:top w:val="nil"/>
          <w:left w:val="nil"/>
          <w:bottom w:val="nil"/>
          <w:right w:val="nil"/>
          <w:between w:val="nil"/>
        </w:pBd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ВИРІШИВ:</w:t>
      </w:r>
    </w:p>
    <w:p w14:paraId="052099FF" w14:textId="77777777" w:rsidR="00E06042" w:rsidRDefault="00E06042">
      <w:pPr>
        <w:pBdr>
          <w:top w:val="nil"/>
          <w:left w:val="nil"/>
          <w:bottom w:val="nil"/>
          <w:right w:val="nil"/>
          <w:between w:val="nil"/>
        </w:pBdr>
        <w:jc w:val="center"/>
        <w:rPr>
          <w:rFonts w:ascii="Times New Roman" w:eastAsia="Times New Roman" w:hAnsi="Times New Roman" w:cs="Times New Roman"/>
          <w:b/>
          <w:bCs/>
          <w:sz w:val="28"/>
          <w:szCs w:val="28"/>
        </w:rPr>
      </w:pPr>
    </w:p>
    <w:p w14:paraId="4EC06FFA" w14:textId="77777777" w:rsidR="00E06042" w:rsidRDefault="00000000">
      <w:pPr>
        <w:numPr>
          <w:ilvl w:val="0"/>
          <w:numId w:val="1"/>
        </w:numPr>
        <w:pBdr>
          <w:top w:val="nil"/>
          <w:left w:val="nil"/>
          <w:bottom w:val="nil"/>
          <w:right w:val="nil"/>
          <w:between w:val="nil"/>
        </w:pBdr>
        <w:tabs>
          <w:tab w:val="left" w:pos="284"/>
          <w:tab w:val="left" w:pos="1134"/>
        </w:tabs>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Створити</w:t>
      </w:r>
      <w:r>
        <w:rPr>
          <w:rFonts w:ascii="Times New Roman" w:eastAsia="Times New Roman" w:hAnsi="Times New Roman" w:cs="Times New Roman"/>
          <w:sz w:val="28"/>
          <w:szCs w:val="28"/>
          <w:highlight w:val="white"/>
        </w:rPr>
        <w:t xml:space="preserve"> Мобільну </w:t>
      </w:r>
      <w:proofErr w:type="spellStart"/>
      <w:r>
        <w:rPr>
          <w:rFonts w:ascii="Times New Roman" w:eastAsia="Times New Roman" w:hAnsi="Times New Roman" w:cs="Times New Roman"/>
          <w:sz w:val="28"/>
          <w:szCs w:val="28"/>
          <w:highlight w:val="white"/>
        </w:rPr>
        <w:t>мультидисциплінарну</w:t>
      </w:r>
      <w:proofErr w:type="spellEnd"/>
      <w:r>
        <w:rPr>
          <w:rFonts w:ascii="Times New Roman" w:eastAsia="Times New Roman" w:hAnsi="Times New Roman" w:cs="Times New Roman"/>
          <w:sz w:val="28"/>
          <w:szCs w:val="28"/>
          <w:highlight w:val="white"/>
        </w:rPr>
        <w:t xml:space="preserve"> команду з надання соціальних послуг в Боярській міській територіальній громаді</w:t>
      </w:r>
      <w:r>
        <w:rPr>
          <w:rFonts w:ascii="Times New Roman" w:eastAsia="Times New Roman" w:hAnsi="Times New Roman" w:cs="Times New Roman"/>
          <w:color w:val="000000"/>
          <w:sz w:val="28"/>
          <w:szCs w:val="28"/>
        </w:rPr>
        <w:t>.</w:t>
      </w:r>
    </w:p>
    <w:p w14:paraId="4794A755" w14:textId="77777777" w:rsidR="00E06042" w:rsidRDefault="00000000">
      <w:pPr>
        <w:numPr>
          <w:ilvl w:val="0"/>
          <w:numId w:val="1"/>
        </w:numPr>
        <w:pBdr>
          <w:top w:val="nil"/>
          <w:left w:val="nil"/>
          <w:bottom w:val="nil"/>
          <w:right w:val="nil"/>
          <w:between w:val="nil"/>
        </w:pBdr>
        <w:tabs>
          <w:tab w:val="left" w:pos="284"/>
          <w:tab w:val="left" w:pos="1134"/>
        </w:tabs>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Затвердити Положення про </w:t>
      </w:r>
      <w:r>
        <w:rPr>
          <w:rFonts w:ascii="Times New Roman" w:eastAsia="Times New Roman" w:hAnsi="Times New Roman" w:cs="Times New Roman"/>
          <w:sz w:val="28"/>
          <w:szCs w:val="28"/>
          <w:highlight w:val="white"/>
        </w:rPr>
        <w:t xml:space="preserve">Мобільну </w:t>
      </w:r>
      <w:proofErr w:type="spellStart"/>
      <w:r>
        <w:rPr>
          <w:rFonts w:ascii="Times New Roman" w:eastAsia="Times New Roman" w:hAnsi="Times New Roman" w:cs="Times New Roman"/>
          <w:sz w:val="28"/>
          <w:szCs w:val="28"/>
          <w:highlight w:val="white"/>
        </w:rPr>
        <w:t>мультидисциплінарну</w:t>
      </w:r>
      <w:proofErr w:type="spellEnd"/>
      <w:r>
        <w:rPr>
          <w:rFonts w:ascii="Times New Roman" w:eastAsia="Times New Roman" w:hAnsi="Times New Roman" w:cs="Times New Roman"/>
          <w:sz w:val="28"/>
          <w:szCs w:val="28"/>
          <w:highlight w:val="white"/>
        </w:rPr>
        <w:t xml:space="preserve"> команду з надання соціальних послуг (Додаток 1)</w:t>
      </w:r>
    </w:p>
    <w:p w14:paraId="2CE435BB" w14:textId="77777777" w:rsidR="00E06042" w:rsidRDefault="00000000">
      <w:pPr>
        <w:numPr>
          <w:ilvl w:val="0"/>
          <w:numId w:val="1"/>
        </w:numPr>
        <w:pBdr>
          <w:top w:val="nil"/>
          <w:left w:val="nil"/>
          <w:bottom w:val="nil"/>
          <w:right w:val="nil"/>
          <w:between w:val="nil"/>
        </w:pBdr>
        <w:tabs>
          <w:tab w:val="left" w:pos="284"/>
          <w:tab w:val="left" w:pos="1134"/>
        </w:tabs>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Затвердити перелік суб’єктів міжвідомчої взаємодії, що можуть залучатися в процесі роботи Мобільної </w:t>
      </w:r>
      <w:proofErr w:type="spellStart"/>
      <w:r>
        <w:rPr>
          <w:rFonts w:ascii="Times New Roman" w:eastAsia="Times New Roman" w:hAnsi="Times New Roman" w:cs="Times New Roman"/>
          <w:sz w:val="28"/>
          <w:szCs w:val="28"/>
        </w:rPr>
        <w:t>мультидисциплінарної</w:t>
      </w:r>
      <w:proofErr w:type="spellEnd"/>
      <w:r>
        <w:rPr>
          <w:rFonts w:ascii="Times New Roman" w:eastAsia="Times New Roman" w:hAnsi="Times New Roman" w:cs="Times New Roman"/>
          <w:sz w:val="28"/>
          <w:szCs w:val="28"/>
        </w:rPr>
        <w:t xml:space="preserve"> команди з надання соціальних послуг </w:t>
      </w:r>
      <w:r>
        <w:rPr>
          <w:rFonts w:ascii="Times New Roman" w:eastAsia="Times New Roman" w:hAnsi="Times New Roman" w:cs="Times New Roman"/>
          <w:sz w:val="28"/>
          <w:szCs w:val="28"/>
          <w:highlight w:val="white"/>
        </w:rPr>
        <w:t>(Додаток 2).</w:t>
      </w:r>
    </w:p>
    <w:p w14:paraId="49EE1635" w14:textId="77777777" w:rsidR="00E06042" w:rsidRDefault="00000000">
      <w:pPr>
        <w:numPr>
          <w:ilvl w:val="0"/>
          <w:numId w:val="1"/>
        </w:numPr>
        <w:pBdr>
          <w:top w:val="nil"/>
          <w:left w:val="nil"/>
          <w:bottom w:val="nil"/>
          <w:right w:val="nil"/>
          <w:between w:val="nil"/>
        </w:pBdr>
        <w:tabs>
          <w:tab w:val="left" w:pos="1134"/>
        </w:tabs>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Контроль за виконанням цього рішення покласти на заступника міського голови відповідно до розподілу функціональних обов’язків.</w:t>
      </w:r>
    </w:p>
    <w:p w14:paraId="4DD6CFD6" w14:textId="77777777" w:rsidR="00E06042" w:rsidRDefault="00E06042">
      <w:pPr>
        <w:widowControl w:val="0"/>
        <w:pBdr>
          <w:top w:val="nil"/>
          <w:left w:val="nil"/>
          <w:bottom w:val="nil"/>
          <w:right w:val="nil"/>
          <w:between w:val="nil"/>
        </w:pBdr>
        <w:rPr>
          <w:rFonts w:ascii="Times New Roman" w:eastAsia="Times New Roman" w:hAnsi="Times New Roman" w:cs="Times New Roman"/>
          <w:sz w:val="28"/>
          <w:szCs w:val="28"/>
        </w:rPr>
      </w:pPr>
    </w:p>
    <w:p w14:paraId="44F023C0" w14:textId="77777777" w:rsidR="00E06042" w:rsidRDefault="00E06042">
      <w:pPr>
        <w:widowControl w:val="0"/>
        <w:pBdr>
          <w:top w:val="nil"/>
          <w:left w:val="nil"/>
          <w:bottom w:val="nil"/>
          <w:right w:val="nil"/>
          <w:between w:val="nil"/>
        </w:pBdr>
        <w:rPr>
          <w:rFonts w:ascii="Times New Roman" w:eastAsia="Times New Roman" w:hAnsi="Times New Roman" w:cs="Times New Roman"/>
          <w:sz w:val="28"/>
          <w:szCs w:val="28"/>
        </w:rPr>
      </w:pPr>
    </w:p>
    <w:p w14:paraId="4B9862E0" w14:textId="77777777" w:rsidR="00E06042" w:rsidRDefault="00E06042">
      <w:pPr>
        <w:pBdr>
          <w:top w:val="nil"/>
          <w:left w:val="nil"/>
          <w:bottom w:val="nil"/>
          <w:right w:val="nil"/>
          <w:between w:val="nil"/>
        </w:pBdr>
        <w:rPr>
          <w:rFonts w:ascii="Times New Roman" w:eastAsia="Times New Roman" w:hAnsi="Times New Roman" w:cs="Times New Roman"/>
          <w:b/>
          <w:bCs/>
          <w:sz w:val="28"/>
          <w:szCs w:val="28"/>
        </w:rPr>
      </w:pPr>
    </w:p>
    <w:p w14:paraId="30161B52" w14:textId="77777777" w:rsidR="00E06042" w:rsidRDefault="00000000">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w:t>
      </w:r>
      <w:r>
        <w:rPr>
          <w:rFonts w:ascii="Times New Roman" w:eastAsia="Times New Roman" w:hAnsi="Times New Roman" w:cs="Times New Roman"/>
          <w:b/>
          <w:bCs/>
          <w:sz w:val="28"/>
          <w:szCs w:val="28"/>
        </w:rPr>
        <w:t>ІСЬКИЙ ГОЛОВА</w:t>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t xml:space="preserve">      Олександр ЗАРУБІН </w:t>
      </w:r>
    </w:p>
    <w:p w14:paraId="5B22DA80" w14:textId="77777777" w:rsidR="00E06042" w:rsidRDefault="00E06042">
      <w:pPr>
        <w:pBdr>
          <w:top w:val="nil"/>
          <w:left w:val="nil"/>
          <w:bottom w:val="nil"/>
          <w:right w:val="nil"/>
          <w:between w:val="nil"/>
        </w:pBdr>
        <w:rPr>
          <w:rFonts w:ascii="Times New Roman" w:eastAsia="Times New Roman" w:hAnsi="Times New Roman" w:cs="Times New Roman"/>
          <w:color w:val="000000"/>
          <w:sz w:val="28"/>
          <w:szCs w:val="28"/>
        </w:rPr>
      </w:pPr>
    </w:p>
    <w:p w14:paraId="23EB9503" w14:textId="77777777" w:rsidR="00442FF4" w:rsidRDefault="00442FF4" w:rsidP="00442FF4">
      <w:pPr>
        <w:jc w:val="both"/>
        <w:rPr>
          <w:rFonts w:ascii="Times New Roman" w:eastAsia="Times New Roman" w:hAnsi="Times New Roman" w:cs="Times New Roman"/>
        </w:rPr>
      </w:pPr>
      <w:r>
        <w:rPr>
          <w:rFonts w:ascii="Times New Roman" w:eastAsia="Times New Roman" w:hAnsi="Times New Roman" w:cs="Times New Roman"/>
          <w:b/>
          <w:bCs/>
          <w:color w:val="000000"/>
          <w:sz w:val="28"/>
          <w:szCs w:val="28"/>
        </w:rPr>
        <w:t>Згідно з оригіналом:</w:t>
      </w:r>
    </w:p>
    <w:p w14:paraId="1FC046D2" w14:textId="77777777" w:rsidR="00442FF4" w:rsidRDefault="00442FF4" w:rsidP="00442FF4">
      <w:pPr>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Керуюча справами                                                                 Ганна САЛАМАТІНА</w:t>
      </w:r>
    </w:p>
    <w:p w14:paraId="632545CD" w14:textId="77777777" w:rsidR="00E06042" w:rsidRDefault="00E06042">
      <w:pPr>
        <w:jc w:val="both"/>
        <w:rPr>
          <w:rFonts w:ascii="Times New Roman" w:eastAsia="Times New Roman" w:hAnsi="Times New Roman" w:cs="Times New Roman"/>
          <w:b/>
          <w:bCs/>
          <w:sz w:val="28"/>
          <w:szCs w:val="28"/>
        </w:rPr>
      </w:pPr>
    </w:p>
    <w:p w14:paraId="27F3B97E" w14:textId="77777777" w:rsidR="00E06042" w:rsidRDefault="00E06042">
      <w:pPr>
        <w:spacing w:after="200" w:line="276" w:lineRule="auto"/>
        <w:ind w:left="-540"/>
        <w:rPr>
          <w:rFonts w:ascii="Times New Roman" w:eastAsia="Times New Roman" w:hAnsi="Times New Roman" w:cs="Times New Roman"/>
          <w:sz w:val="28"/>
          <w:szCs w:val="28"/>
        </w:rPr>
      </w:pPr>
    </w:p>
    <w:p w14:paraId="4C1FDF74" w14:textId="77777777" w:rsidR="00E06042" w:rsidRDefault="00E06042">
      <w:pPr>
        <w:spacing w:after="200" w:line="276" w:lineRule="auto"/>
        <w:ind w:left="-540"/>
        <w:rPr>
          <w:rFonts w:ascii="Times New Roman" w:eastAsia="Times New Roman" w:hAnsi="Times New Roman" w:cs="Times New Roman"/>
          <w:sz w:val="28"/>
          <w:szCs w:val="28"/>
        </w:rPr>
      </w:pPr>
    </w:p>
    <w:p w14:paraId="7DCC4652" w14:textId="77777777" w:rsidR="00E06042" w:rsidRDefault="00E06042">
      <w:pPr>
        <w:spacing w:after="200" w:line="276" w:lineRule="auto"/>
        <w:ind w:left="-540"/>
        <w:rPr>
          <w:rFonts w:ascii="Times New Roman" w:eastAsia="Times New Roman" w:hAnsi="Times New Roman" w:cs="Times New Roman"/>
          <w:sz w:val="28"/>
          <w:szCs w:val="28"/>
        </w:rPr>
      </w:pPr>
    </w:p>
    <w:p w14:paraId="20B2A82F" w14:textId="77777777" w:rsidR="00E06042" w:rsidRDefault="00E06042">
      <w:pPr>
        <w:spacing w:after="200" w:line="276" w:lineRule="auto"/>
        <w:ind w:left="-540"/>
        <w:rPr>
          <w:rFonts w:ascii="Times New Roman" w:eastAsia="Times New Roman" w:hAnsi="Times New Roman" w:cs="Times New Roman"/>
          <w:sz w:val="28"/>
          <w:szCs w:val="28"/>
        </w:rPr>
      </w:pPr>
    </w:p>
    <w:p w14:paraId="00EAD83D" w14:textId="77777777" w:rsidR="00E06042" w:rsidRDefault="00E06042">
      <w:pPr>
        <w:spacing w:after="200" w:line="276" w:lineRule="auto"/>
        <w:ind w:left="-540"/>
        <w:rPr>
          <w:rFonts w:ascii="Times New Roman" w:eastAsia="Times New Roman" w:hAnsi="Times New Roman" w:cs="Times New Roman"/>
          <w:sz w:val="28"/>
          <w:szCs w:val="28"/>
        </w:rPr>
      </w:pPr>
    </w:p>
    <w:p w14:paraId="4C764260" w14:textId="77777777" w:rsidR="00E06042" w:rsidRDefault="00E06042">
      <w:pPr>
        <w:spacing w:after="200" w:line="276" w:lineRule="auto"/>
        <w:ind w:left="-540"/>
        <w:rPr>
          <w:rFonts w:ascii="Times New Roman" w:eastAsia="Times New Roman" w:hAnsi="Times New Roman" w:cs="Times New Roman"/>
          <w:sz w:val="28"/>
          <w:szCs w:val="28"/>
        </w:rPr>
      </w:pPr>
    </w:p>
    <w:p w14:paraId="6FDD28C7" w14:textId="77777777" w:rsidR="00E06042" w:rsidRDefault="00E06042">
      <w:pPr>
        <w:spacing w:after="200" w:line="276" w:lineRule="auto"/>
        <w:ind w:left="-540"/>
        <w:rPr>
          <w:rFonts w:ascii="Times New Roman" w:eastAsia="Times New Roman" w:hAnsi="Times New Roman" w:cs="Times New Roman"/>
          <w:sz w:val="28"/>
          <w:szCs w:val="28"/>
        </w:rPr>
      </w:pPr>
    </w:p>
    <w:p w14:paraId="12723FAD" w14:textId="77777777" w:rsidR="00E06042" w:rsidRDefault="00E06042">
      <w:pPr>
        <w:spacing w:after="200" w:line="276" w:lineRule="auto"/>
        <w:ind w:left="-540"/>
        <w:rPr>
          <w:rFonts w:ascii="Times New Roman" w:eastAsia="Times New Roman" w:hAnsi="Times New Roman" w:cs="Times New Roman"/>
          <w:sz w:val="28"/>
          <w:szCs w:val="28"/>
        </w:rPr>
      </w:pPr>
    </w:p>
    <w:p w14:paraId="44017A2F" w14:textId="77777777" w:rsidR="00E06042" w:rsidRDefault="00E06042">
      <w:pPr>
        <w:spacing w:after="200" w:line="276" w:lineRule="auto"/>
        <w:ind w:left="-540"/>
        <w:rPr>
          <w:rFonts w:ascii="Times New Roman" w:eastAsia="Times New Roman" w:hAnsi="Times New Roman" w:cs="Times New Roman"/>
          <w:sz w:val="28"/>
          <w:szCs w:val="28"/>
        </w:rPr>
      </w:pPr>
    </w:p>
    <w:p w14:paraId="07B9289B" w14:textId="77777777" w:rsidR="00E06042" w:rsidRDefault="00E06042">
      <w:pPr>
        <w:spacing w:after="200" w:line="276" w:lineRule="auto"/>
        <w:ind w:left="-540"/>
        <w:rPr>
          <w:rFonts w:ascii="Times New Roman" w:eastAsia="Times New Roman" w:hAnsi="Times New Roman" w:cs="Times New Roman"/>
          <w:sz w:val="28"/>
          <w:szCs w:val="28"/>
        </w:rPr>
      </w:pPr>
    </w:p>
    <w:p w14:paraId="65577961" w14:textId="77777777" w:rsidR="00E06042" w:rsidRDefault="00E06042">
      <w:pPr>
        <w:spacing w:after="200" w:line="276" w:lineRule="auto"/>
        <w:ind w:left="-540"/>
        <w:rPr>
          <w:rFonts w:ascii="Times New Roman" w:eastAsia="Times New Roman" w:hAnsi="Times New Roman" w:cs="Times New Roman"/>
          <w:sz w:val="28"/>
          <w:szCs w:val="28"/>
        </w:rPr>
      </w:pPr>
    </w:p>
    <w:p w14:paraId="67D86B7B" w14:textId="77777777" w:rsidR="00E06042" w:rsidRDefault="00E06042">
      <w:pPr>
        <w:spacing w:after="200" w:line="276" w:lineRule="auto"/>
        <w:ind w:left="-540"/>
        <w:rPr>
          <w:rFonts w:ascii="Times New Roman" w:eastAsia="Times New Roman" w:hAnsi="Times New Roman" w:cs="Times New Roman"/>
          <w:sz w:val="28"/>
          <w:szCs w:val="28"/>
        </w:rPr>
      </w:pPr>
    </w:p>
    <w:p w14:paraId="74A04770" w14:textId="77777777" w:rsidR="00E06042" w:rsidRDefault="00E06042">
      <w:pPr>
        <w:spacing w:after="200" w:line="276" w:lineRule="auto"/>
        <w:ind w:left="-540"/>
        <w:rPr>
          <w:rFonts w:ascii="Times New Roman" w:eastAsia="Times New Roman" w:hAnsi="Times New Roman" w:cs="Times New Roman"/>
          <w:sz w:val="28"/>
          <w:szCs w:val="28"/>
        </w:rPr>
      </w:pPr>
    </w:p>
    <w:p w14:paraId="43E19A42" w14:textId="77777777" w:rsidR="00E06042" w:rsidRDefault="00E06042">
      <w:pPr>
        <w:spacing w:after="200" w:line="276" w:lineRule="auto"/>
        <w:ind w:left="-540"/>
        <w:rPr>
          <w:rFonts w:ascii="Times New Roman" w:eastAsia="Times New Roman" w:hAnsi="Times New Roman" w:cs="Times New Roman"/>
          <w:sz w:val="28"/>
          <w:szCs w:val="28"/>
        </w:rPr>
      </w:pPr>
    </w:p>
    <w:p w14:paraId="40E7B882" w14:textId="77777777" w:rsidR="00E06042" w:rsidRDefault="00E06042">
      <w:pPr>
        <w:spacing w:after="200" w:line="276" w:lineRule="auto"/>
        <w:ind w:left="-540"/>
        <w:rPr>
          <w:rFonts w:ascii="Times New Roman" w:eastAsia="Times New Roman" w:hAnsi="Times New Roman" w:cs="Times New Roman"/>
          <w:sz w:val="28"/>
          <w:szCs w:val="28"/>
        </w:rPr>
      </w:pPr>
    </w:p>
    <w:p w14:paraId="149E2799" w14:textId="77777777" w:rsidR="00E06042" w:rsidRDefault="00E06042">
      <w:pPr>
        <w:spacing w:after="200" w:line="276" w:lineRule="auto"/>
        <w:ind w:left="-540"/>
        <w:rPr>
          <w:rFonts w:ascii="Times New Roman" w:eastAsia="Times New Roman" w:hAnsi="Times New Roman" w:cs="Times New Roman"/>
          <w:sz w:val="28"/>
          <w:szCs w:val="28"/>
        </w:rPr>
      </w:pPr>
    </w:p>
    <w:p w14:paraId="1261E04B" w14:textId="77777777" w:rsidR="00E06042" w:rsidRDefault="00E06042">
      <w:pPr>
        <w:spacing w:after="200" w:line="276" w:lineRule="auto"/>
        <w:ind w:left="-540"/>
        <w:rPr>
          <w:rFonts w:ascii="Times New Roman" w:eastAsia="Times New Roman" w:hAnsi="Times New Roman" w:cs="Times New Roman"/>
          <w:sz w:val="28"/>
          <w:szCs w:val="28"/>
        </w:rPr>
      </w:pPr>
    </w:p>
    <w:p w14:paraId="4FE64A34" w14:textId="77777777" w:rsidR="00E06042" w:rsidRDefault="00E06042">
      <w:pPr>
        <w:spacing w:after="200" w:line="276" w:lineRule="auto"/>
        <w:ind w:left="-540"/>
        <w:rPr>
          <w:rFonts w:ascii="Times New Roman" w:eastAsia="Times New Roman" w:hAnsi="Times New Roman" w:cs="Times New Roman"/>
          <w:sz w:val="28"/>
          <w:szCs w:val="28"/>
        </w:rPr>
      </w:pPr>
    </w:p>
    <w:p w14:paraId="50B98621" w14:textId="77777777" w:rsidR="00E06042" w:rsidRDefault="00E06042">
      <w:pPr>
        <w:spacing w:after="200" w:line="276" w:lineRule="auto"/>
        <w:ind w:left="-540"/>
        <w:rPr>
          <w:rFonts w:ascii="Times New Roman" w:eastAsia="Times New Roman" w:hAnsi="Times New Roman" w:cs="Times New Roman"/>
          <w:sz w:val="28"/>
          <w:szCs w:val="28"/>
        </w:rPr>
      </w:pPr>
    </w:p>
    <w:p w14:paraId="785B86A3" w14:textId="77777777" w:rsidR="00E06042" w:rsidRDefault="00E06042">
      <w:pPr>
        <w:spacing w:after="200" w:line="276" w:lineRule="auto"/>
        <w:ind w:left="-540"/>
        <w:rPr>
          <w:rFonts w:ascii="Times New Roman" w:eastAsia="Times New Roman" w:hAnsi="Times New Roman" w:cs="Times New Roman"/>
          <w:sz w:val="28"/>
          <w:szCs w:val="28"/>
        </w:rPr>
      </w:pPr>
    </w:p>
    <w:p w14:paraId="6A491592" w14:textId="77777777" w:rsidR="00E06042" w:rsidRDefault="00E06042">
      <w:pPr>
        <w:spacing w:after="200" w:line="276" w:lineRule="auto"/>
        <w:ind w:left="-540"/>
        <w:rPr>
          <w:rFonts w:ascii="Times New Roman" w:eastAsia="Times New Roman" w:hAnsi="Times New Roman" w:cs="Times New Roman"/>
          <w:sz w:val="28"/>
          <w:szCs w:val="28"/>
        </w:rPr>
      </w:pPr>
    </w:p>
    <w:p w14:paraId="10CD73B5" w14:textId="77777777" w:rsidR="00E06042" w:rsidRDefault="00000000">
      <w:pPr>
        <w:spacing w:after="200" w:line="276" w:lineRule="auto"/>
        <w:ind w:left="-540"/>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ПІДГОТУВАВ:</w:t>
      </w:r>
    </w:p>
    <w:p w14:paraId="34DCAF49" w14:textId="77777777" w:rsidR="00E06042" w:rsidRDefault="00000000">
      <w:pPr>
        <w:tabs>
          <w:tab w:val="left" w:pos="2847"/>
        </w:tabs>
        <w:spacing w:line="260" w:lineRule="auto"/>
        <w:ind w:left="-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Начальник  УСЗН </w:t>
      </w:r>
    </w:p>
    <w:p w14:paraId="113D56C5" w14:textId="77777777" w:rsidR="00E06042" w:rsidRDefault="00000000">
      <w:pPr>
        <w:tabs>
          <w:tab w:val="left" w:pos="2847"/>
        </w:tabs>
        <w:spacing w:line="260" w:lineRule="auto"/>
        <w:ind w:left="-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Боярської міської ради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Є. ЛІСОВСЬКИЙ</w:t>
      </w:r>
    </w:p>
    <w:p w14:paraId="79366F79" w14:textId="77777777" w:rsidR="00E06042" w:rsidRDefault="00E06042">
      <w:pPr>
        <w:tabs>
          <w:tab w:val="left" w:pos="2847"/>
        </w:tabs>
        <w:spacing w:line="260" w:lineRule="auto"/>
        <w:ind w:left="-540"/>
        <w:jc w:val="both"/>
        <w:rPr>
          <w:rFonts w:ascii="Times New Roman" w:eastAsia="Times New Roman" w:hAnsi="Times New Roman" w:cs="Times New Roman"/>
          <w:sz w:val="28"/>
          <w:szCs w:val="28"/>
        </w:rPr>
      </w:pPr>
    </w:p>
    <w:p w14:paraId="385F5FBB" w14:textId="77777777" w:rsidR="00E06042" w:rsidRDefault="00000000">
      <w:pPr>
        <w:spacing w:after="200" w:line="276" w:lineRule="auto"/>
        <w:ind w:left="-540"/>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ПОГОДЖЕНО:</w:t>
      </w:r>
    </w:p>
    <w:p w14:paraId="3DE85CA1" w14:textId="77777777" w:rsidR="00E06042" w:rsidRDefault="00000000">
      <w:pPr>
        <w:spacing w:after="200" w:line="276" w:lineRule="auto"/>
        <w:ind w:left="-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Заступник міського голови                                                                        Н. УЛЬЯНОВА </w:t>
      </w:r>
    </w:p>
    <w:p w14:paraId="16366236" w14:textId="77777777" w:rsidR="00E06042" w:rsidRDefault="00E06042">
      <w:pPr>
        <w:spacing w:after="200" w:line="276" w:lineRule="auto"/>
        <w:ind w:left="-540"/>
        <w:rPr>
          <w:rFonts w:ascii="Times New Roman" w:eastAsia="Times New Roman" w:hAnsi="Times New Roman" w:cs="Times New Roman"/>
          <w:sz w:val="28"/>
          <w:szCs w:val="28"/>
        </w:rPr>
      </w:pPr>
    </w:p>
    <w:p w14:paraId="3F625D4D" w14:textId="3AD96702" w:rsidR="00E06042" w:rsidRDefault="00000000">
      <w:pPr>
        <w:spacing w:after="200" w:line="276" w:lineRule="auto"/>
        <w:ind w:left="-540"/>
        <w:rPr>
          <w:rFonts w:ascii="Times New Roman" w:eastAsia="Times New Roman" w:hAnsi="Times New Roman" w:cs="Times New Roman"/>
          <w:sz w:val="28"/>
          <w:szCs w:val="28"/>
        </w:rPr>
      </w:pPr>
      <w:r>
        <w:rPr>
          <w:rFonts w:ascii="Times New Roman" w:eastAsia="Times New Roman" w:hAnsi="Times New Roman" w:cs="Times New Roman"/>
          <w:sz w:val="28"/>
          <w:szCs w:val="28"/>
        </w:rPr>
        <w:t>Керуючий справами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Г. САЛАМАТІНА</w:t>
      </w:r>
    </w:p>
    <w:p w14:paraId="3BA228D7" w14:textId="77777777" w:rsidR="00E06042" w:rsidRDefault="00E06042">
      <w:pPr>
        <w:spacing w:after="200" w:line="276" w:lineRule="auto"/>
        <w:ind w:left="-540"/>
        <w:rPr>
          <w:rFonts w:ascii="Times New Roman" w:eastAsia="Times New Roman" w:hAnsi="Times New Roman" w:cs="Times New Roman"/>
          <w:sz w:val="28"/>
          <w:szCs w:val="28"/>
        </w:rPr>
      </w:pPr>
    </w:p>
    <w:p w14:paraId="5705A016" w14:textId="41518DAB" w:rsidR="00E06042" w:rsidRDefault="00000000">
      <w:pPr>
        <w:spacing w:after="200" w:line="276" w:lineRule="auto"/>
        <w:ind w:left="-540"/>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юридичного відділу                                                            Л. МАРУЖЕНКО</w:t>
      </w:r>
    </w:p>
    <w:p w14:paraId="0DDB5FFC" w14:textId="77777777" w:rsidR="00E06042" w:rsidRDefault="00E06042">
      <w:pPr>
        <w:shd w:val="clear" w:color="auto" w:fill="FFFFFF"/>
        <w:ind w:left="-566"/>
        <w:rPr>
          <w:rFonts w:ascii="Times New Roman" w:eastAsia="Times New Roman" w:hAnsi="Times New Roman" w:cs="Times New Roman"/>
          <w:sz w:val="28"/>
          <w:szCs w:val="28"/>
        </w:rPr>
      </w:pPr>
    </w:p>
    <w:p w14:paraId="33FE00EB" w14:textId="77777777" w:rsidR="00E06042" w:rsidRDefault="00E06042">
      <w:pPr>
        <w:pBdr>
          <w:top w:val="nil"/>
          <w:left w:val="nil"/>
          <w:bottom w:val="nil"/>
          <w:right w:val="nil"/>
          <w:between w:val="nil"/>
        </w:pBdr>
        <w:jc w:val="both"/>
        <w:rPr>
          <w:rFonts w:ascii="Times New Roman" w:eastAsia="Times New Roman" w:hAnsi="Times New Roman" w:cs="Times New Roman"/>
          <w:sz w:val="28"/>
          <w:szCs w:val="28"/>
          <w:highlight w:val="yellow"/>
        </w:rPr>
      </w:pPr>
      <w:bookmarkStart w:id="0" w:name="_heading=h.xyms0qbit6fu" w:colFirst="0" w:colLast="0"/>
      <w:bookmarkEnd w:id="0"/>
    </w:p>
    <w:p w14:paraId="3275FDF4" w14:textId="77777777" w:rsidR="00E06042" w:rsidRDefault="00000000">
      <w:pPr>
        <w:ind w:left="-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Головний спеціаліст з питань запобігання </w:t>
      </w:r>
    </w:p>
    <w:p w14:paraId="739C5786" w14:textId="70B4C012" w:rsidR="00E06042" w:rsidRDefault="00000000">
      <w:pPr>
        <w:ind w:left="-540"/>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та виявлення корупції                                                                              О. НАРДЕКОВА</w:t>
      </w:r>
    </w:p>
    <w:p w14:paraId="4FD6A05F" w14:textId="77777777" w:rsidR="00E06042" w:rsidRDefault="00E06042">
      <w:pPr>
        <w:pBdr>
          <w:top w:val="nil"/>
          <w:left w:val="nil"/>
          <w:bottom w:val="nil"/>
          <w:right w:val="nil"/>
          <w:between w:val="nil"/>
        </w:pBdr>
        <w:jc w:val="both"/>
        <w:rPr>
          <w:rFonts w:ascii="Times New Roman" w:eastAsia="Times New Roman" w:hAnsi="Times New Roman" w:cs="Times New Roman"/>
          <w:sz w:val="28"/>
          <w:szCs w:val="28"/>
          <w:highlight w:val="yellow"/>
        </w:rPr>
      </w:pPr>
      <w:bookmarkStart w:id="1" w:name="_heading=h.r7cha9w5qqk1" w:colFirst="0" w:colLast="0"/>
      <w:bookmarkEnd w:id="1"/>
    </w:p>
    <w:p w14:paraId="77D33D8A" w14:textId="77777777" w:rsidR="00E06042" w:rsidRDefault="00E06042">
      <w:pPr>
        <w:pBdr>
          <w:top w:val="nil"/>
          <w:left w:val="nil"/>
          <w:bottom w:val="nil"/>
          <w:right w:val="nil"/>
          <w:between w:val="nil"/>
        </w:pBdr>
        <w:jc w:val="both"/>
        <w:rPr>
          <w:rFonts w:ascii="Times New Roman" w:eastAsia="Times New Roman" w:hAnsi="Times New Roman" w:cs="Times New Roman"/>
          <w:sz w:val="28"/>
          <w:szCs w:val="28"/>
          <w:highlight w:val="yellow"/>
        </w:rPr>
      </w:pPr>
      <w:bookmarkStart w:id="2" w:name="_heading=h.udfpip2knf0t" w:colFirst="0" w:colLast="0"/>
      <w:bookmarkEnd w:id="2"/>
    </w:p>
    <w:p w14:paraId="7DECDFF3" w14:textId="77777777" w:rsidR="00E06042" w:rsidRDefault="00E06042">
      <w:pPr>
        <w:pBdr>
          <w:top w:val="nil"/>
          <w:left w:val="nil"/>
          <w:bottom w:val="nil"/>
          <w:right w:val="nil"/>
          <w:between w:val="nil"/>
        </w:pBdr>
        <w:jc w:val="both"/>
        <w:rPr>
          <w:rFonts w:ascii="Times New Roman" w:eastAsia="Times New Roman" w:hAnsi="Times New Roman" w:cs="Times New Roman"/>
          <w:sz w:val="28"/>
          <w:szCs w:val="28"/>
          <w:highlight w:val="yellow"/>
        </w:rPr>
      </w:pPr>
      <w:bookmarkStart w:id="3" w:name="_heading=h.7b1oju3xgn9g" w:colFirst="0" w:colLast="0"/>
      <w:bookmarkEnd w:id="3"/>
    </w:p>
    <w:p w14:paraId="03586132" w14:textId="77777777" w:rsidR="00E06042" w:rsidRDefault="00E06042">
      <w:pPr>
        <w:pBdr>
          <w:top w:val="nil"/>
          <w:left w:val="nil"/>
          <w:bottom w:val="nil"/>
          <w:right w:val="nil"/>
          <w:between w:val="nil"/>
        </w:pBdr>
        <w:jc w:val="both"/>
        <w:rPr>
          <w:rFonts w:ascii="Times New Roman" w:eastAsia="Times New Roman" w:hAnsi="Times New Roman" w:cs="Times New Roman"/>
          <w:sz w:val="28"/>
          <w:szCs w:val="28"/>
          <w:highlight w:val="yellow"/>
        </w:rPr>
      </w:pPr>
      <w:bookmarkStart w:id="4" w:name="_heading=h.d937i2835nmb" w:colFirst="0" w:colLast="0"/>
      <w:bookmarkEnd w:id="4"/>
    </w:p>
    <w:p w14:paraId="70956EA3" w14:textId="77777777" w:rsidR="00E06042" w:rsidRDefault="00E06042">
      <w:pPr>
        <w:pBdr>
          <w:top w:val="nil"/>
          <w:left w:val="nil"/>
          <w:bottom w:val="nil"/>
          <w:right w:val="nil"/>
          <w:between w:val="nil"/>
        </w:pBdr>
        <w:ind w:left="5103" w:right="7"/>
        <w:jc w:val="right"/>
        <w:rPr>
          <w:rFonts w:ascii="Times New Roman" w:eastAsia="Times New Roman" w:hAnsi="Times New Roman" w:cs="Times New Roman"/>
          <w:b/>
          <w:bCs/>
          <w:sz w:val="28"/>
          <w:szCs w:val="28"/>
        </w:rPr>
      </w:pPr>
      <w:bookmarkStart w:id="5" w:name="_heading=h.sl352759c8ja" w:colFirst="0" w:colLast="0"/>
      <w:bookmarkEnd w:id="5"/>
    </w:p>
    <w:p w14:paraId="2FC25B40" w14:textId="77777777" w:rsidR="00E06042" w:rsidRDefault="00E06042">
      <w:pPr>
        <w:pBdr>
          <w:top w:val="nil"/>
          <w:left w:val="nil"/>
          <w:bottom w:val="nil"/>
          <w:right w:val="nil"/>
          <w:between w:val="nil"/>
        </w:pBdr>
        <w:ind w:left="5103" w:right="7"/>
        <w:jc w:val="right"/>
        <w:rPr>
          <w:rFonts w:ascii="Times New Roman" w:eastAsia="Times New Roman" w:hAnsi="Times New Roman" w:cs="Times New Roman"/>
          <w:b/>
          <w:bCs/>
          <w:sz w:val="28"/>
          <w:szCs w:val="28"/>
        </w:rPr>
      </w:pPr>
      <w:bookmarkStart w:id="6" w:name="_heading=h.cux4jc2qvvgj" w:colFirst="0" w:colLast="0"/>
      <w:bookmarkEnd w:id="6"/>
    </w:p>
    <w:p w14:paraId="3304733D" w14:textId="77777777" w:rsidR="00E06042" w:rsidRPr="00442FF4" w:rsidRDefault="00E06042" w:rsidP="00442FF4">
      <w:pPr>
        <w:pBdr>
          <w:top w:val="nil"/>
          <w:left w:val="nil"/>
          <w:bottom w:val="nil"/>
          <w:right w:val="nil"/>
          <w:between w:val="nil"/>
        </w:pBdr>
        <w:ind w:right="7"/>
        <w:rPr>
          <w:rFonts w:ascii="Times New Roman" w:eastAsia="Times New Roman" w:hAnsi="Times New Roman" w:cs="Times New Roman"/>
          <w:b/>
          <w:bCs/>
          <w:sz w:val="28"/>
          <w:szCs w:val="28"/>
          <w:lang w:val="uk-UA"/>
        </w:rPr>
      </w:pPr>
      <w:bookmarkStart w:id="7" w:name="_heading=h.nlfh7ecor6vv" w:colFirst="0" w:colLast="0"/>
      <w:bookmarkStart w:id="8" w:name="_heading=h.e7r5lyovztbe" w:colFirst="0" w:colLast="0"/>
      <w:bookmarkStart w:id="9" w:name="_heading=h.sjpqp0wtmuti" w:colFirst="0" w:colLast="0"/>
      <w:bookmarkStart w:id="10" w:name="_heading=h.kb89uukk6jws" w:colFirst="0" w:colLast="0"/>
      <w:bookmarkEnd w:id="7"/>
      <w:bookmarkEnd w:id="8"/>
      <w:bookmarkEnd w:id="9"/>
      <w:bookmarkEnd w:id="10"/>
    </w:p>
    <w:p w14:paraId="4CC5C500" w14:textId="77777777" w:rsidR="00E06042" w:rsidRDefault="00000000">
      <w:pPr>
        <w:ind w:left="5103" w:right="7"/>
        <w:jc w:val="righ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Додаток 1</w:t>
      </w:r>
    </w:p>
    <w:p w14:paraId="5A2362AC" w14:textId="77777777" w:rsidR="00E06042" w:rsidRDefault="00000000">
      <w:pPr>
        <w:shd w:val="clear" w:color="auto" w:fill="FFFFFF"/>
        <w:ind w:left="5103"/>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до рішення виконавчого </w:t>
      </w:r>
    </w:p>
    <w:p w14:paraId="1A8D39E0" w14:textId="77777777" w:rsidR="00E06042" w:rsidRDefault="00000000">
      <w:pPr>
        <w:shd w:val="clear" w:color="auto" w:fill="FFFFFF"/>
        <w:ind w:left="5103"/>
        <w:jc w:val="righ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комітету Боярської міської ради</w:t>
      </w:r>
    </w:p>
    <w:p w14:paraId="36F2149A" w14:textId="48864B20" w:rsidR="00E06042" w:rsidRPr="00442FF4" w:rsidRDefault="00000000">
      <w:pPr>
        <w:shd w:val="clear" w:color="auto" w:fill="FFFFFF"/>
        <w:ind w:left="5103"/>
        <w:jc w:val="right"/>
        <w:rPr>
          <w:rFonts w:ascii="Times New Roman" w:eastAsia="Times New Roman" w:hAnsi="Times New Roman" w:cs="Times New Roman"/>
          <w:b/>
          <w:bCs/>
          <w:color w:val="1F1F1F"/>
          <w:sz w:val="24"/>
          <w:szCs w:val="24"/>
          <w:lang w:val="uk-UA"/>
        </w:rPr>
      </w:pPr>
      <w:r>
        <w:rPr>
          <w:rFonts w:ascii="Times New Roman" w:eastAsia="Times New Roman" w:hAnsi="Times New Roman" w:cs="Times New Roman"/>
          <w:b/>
          <w:bCs/>
          <w:sz w:val="28"/>
          <w:szCs w:val="28"/>
        </w:rPr>
        <w:t>від</w:t>
      </w:r>
      <w:r w:rsidR="00442FF4">
        <w:rPr>
          <w:rFonts w:ascii="Times New Roman" w:eastAsia="Times New Roman" w:hAnsi="Times New Roman" w:cs="Times New Roman"/>
          <w:b/>
          <w:bCs/>
          <w:sz w:val="28"/>
          <w:szCs w:val="28"/>
          <w:lang w:val="uk-UA"/>
        </w:rPr>
        <w:t xml:space="preserve"> 13</w:t>
      </w:r>
      <w:r>
        <w:rPr>
          <w:rFonts w:ascii="Times New Roman" w:eastAsia="Times New Roman" w:hAnsi="Times New Roman" w:cs="Times New Roman"/>
          <w:b/>
          <w:bCs/>
          <w:sz w:val="28"/>
          <w:szCs w:val="28"/>
        </w:rPr>
        <w:t>.</w:t>
      </w:r>
      <w:r w:rsidR="00442FF4">
        <w:rPr>
          <w:rFonts w:ascii="Times New Roman" w:eastAsia="Times New Roman" w:hAnsi="Times New Roman" w:cs="Times New Roman"/>
          <w:b/>
          <w:bCs/>
          <w:sz w:val="28"/>
          <w:szCs w:val="28"/>
          <w:lang w:val="uk-UA"/>
        </w:rPr>
        <w:t>08</w:t>
      </w:r>
      <w:r>
        <w:rPr>
          <w:rFonts w:ascii="Times New Roman" w:eastAsia="Times New Roman" w:hAnsi="Times New Roman" w:cs="Times New Roman"/>
          <w:b/>
          <w:bCs/>
          <w:sz w:val="28"/>
          <w:szCs w:val="28"/>
        </w:rPr>
        <w:t xml:space="preserve">.2026 року № </w:t>
      </w:r>
      <w:r w:rsidR="00442FF4">
        <w:rPr>
          <w:rFonts w:ascii="Times New Roman" w:eastAsia="Times New Roman" w:hAnsi="Times New Roman" w:cs="Times New Roman"/>
          <w:b/>
          <w:bCs/>
          <w:sz w:val="28"/>
          <w:szCs w:val="28"/>
          <w:lang w:val="uk-UA"/>
        </w:rPr>
        <w:t>1</w:t>
      </w:r>
      <w:r>
        <w:rPr>
          <w:rFonts w:ascii="Times New Roman" w:eastAsia="Times New Roman" w:hAnsi="Times New Roman" w:cs="Times New Roman"/>
          <w:b/>
          <w:bCs/>
          <w:sz w:val="28"/>
          <w:szCs w:val="28"/>
        </w:rPr>
        <w:t>/</w:t>
      </w:r>
      <w:r w:rsidR="00442FF4">
        <w:rPr>
          <w:rFonts w:ascii="Times New Roman" w:eastAsia="Times New Roman" w:hAnsi="Times New Roman" w:cs="Times New Roman"/>
          <w:b/>
          <w:bCs/>
          <w:sz w:val="28"/>
          <w:szCs w:val="28"/>
          <w:lang w:val="uk-UA"/>
        </w:rPr>
        <w:t>8</w:t>
      </w:r>
    </w:p>
    <w:p w14:paraId="000D23B4" w14:textId="77777777" w:rsidR="00E06042" w:rsidRDefault="00E06042">
      <w:pPr>
        <w:widowControl w:val="0"/>
        <w:pBdr>
          <w:top w:val="none" w:sz="0" w:space="0" w:color="000000"/>
          <w:left w:val="none" w:sz="0" w:space="0" w:color="000000"/>
          <w:bottom w:val="none" w:sz="0" w:space="0" w:color="000000"/>
          <w:right w:val="none" w:sz="0" w:space="0" w:color="000000"/>
          <w:between w:val="none" w:sz="0" w:space="0" w:color="000000"/>
        </w:pBdr>
        <w:spacing w:line="275" w:lineRule="auto"/>
        <w:jc w:val="center"/>
        <w:rPr>
          <w:rFonts w:ascii="Times New Roman" w:eastAsia="Times New Roman" w:hAnsi="Times New Roman" w:cs="Times New Roman"/>
          <w:b/>
          <w:bCs/>
          <w:color w:val="1F1F1F"/>
          <w:sz w:val="24"/>
          <w:szCs w:val="24"/>
        </w:rPr>
      </w:pPr>
    </w:p>
    <w:p w14:paraId="131F5602" w14:textId="77777777" w:rsidR="00E06042" w:rsidRDefault="00E06042">
      <w:pPr>
        <w:widowControl w:val="0"/>
        <w:pBdr>
          <w:top w:val="none" w:sz="0" w:space="0" w:color="000000"/>
          <w:left w:val="none" w:sz="0" w:space="0" w:color="000000"/>
          <w:bottom w:val="none" w:sz="0" w:space="0" w:color="000000"/>
          <w:right w:val="none" w:sz="0" w:space="0" w:color="000000"/>
          <w:between w:val="none" w:sz="0" w:space="0" w:color="000000"/>
        </w:pBdr>
        <w:spacing w:line="275" w:lineRule="auto"/>
        <w:jc w:val="center"/>
        <w:rPr>
          <w:rFonts w:ascii="Times New Roman" w:eastAsia="Times New Roman" w:hAnsi="Times New Roman" w:cs="Times New Roman"/>
          <w:b/>
          <w:bCs/>
          <w:color w:val="1F1F1F"/>
          <w:sz w:val="24"/>
          <w:szCs w:val="24"/>
        </w:rPr>
      </w:pPr>
    </w:p>
    <w:p w14:paraId="3433453F" w14:textId="77777777" w:rsidR="00E06042" w:rsidRDefault="00E06042">
      <w:pPr>
        <w:widowControl w:val="0"/>
        <w:pBdr>
          <w:top w:val="none" w:sz="0" w:space="0" w:color="000000"/>
          <w:left w:val="none" w:sz="0" w:space="0" w:color="000000"/>
          <w:bottom w:val="none" w:sz="0" w:space="0" w:color="000000"/>
          <w:right w:val="none" w:sz="0" w:space="0" w:color="000000"/>
          <w:between w:val="none" w:sz="0" w:space="0" w:color="000000"/>
        </w:pBdr>
        <w:spacing w:line="275" w:lineRule="auto"/>
        <w:rPr>
          <w:rFonts w:ascii="Times New Roman" w:eastAsia="Times New Roman" w:hAnsi="Times New Roman" w:cs="Times New Roman"/>
          <w:b/>
          <w:bCs/>
          <w:color w:val="1F1F1F"/>
          <w:sz w:val="24"/>
          <w:szCs w:val="24"/>
        </w:rPr>
      </w:pPr>
    </w:p>
    <w:p w14:paraId="2DF46410"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5" w:lineRule="auto"/>
        <w:jc w:val="center"/>
        <w:rPr>
          <w:rFonts w:ascii="Times New Roman" w:eastAsia="Times New Roman" w:hAnsi="Times New Roman" w:cs="Times New Roman"/>
          <w:b/>
          <w:bCs/>
          <w:color w:val="1F1F1F"/>
          <w:sz w:val="28"/>
          <w:szCs w:val="28"/>
        </w:rPr>
      </w:pPr>
      <w:r>
        <w:rPr>
          <w:rFonts w:ascii="Times New Roman" w:eastAsia="Times New Roman" w:hAnsi="Times New Roman" w:cs="Times New Roman"/>
          <w:b/>
          <w:bCs/>
          <w:color w:val="1F1F1F"/>
          <w:sz w:val="28"/>
          <w:szCs w:val="28"/>
        </w:rPr>
        <w:t xml:space="preserve">Положення </w:t>
      </w:r>
    </w:p>
    <w:p w14:paraId="13AF89D7"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5" w:lineRule="auto"/>
        <w:jc w:val="center"/>
        <w:rPr>
          <w:rFonts w:ascii="Times New Roman" w:eastAsia="Times New Roman" w:hAnsi="Times New Roman" w:cs="Times New Roman"/>
          <w:b/>
          <w:bCs/>
          <w:color w:val="1F1F1F"/>
          <w:sz w:val="28"/>
          <w:szCs w:val="28"/>
        </w:rPr>
      </w:pPr>
      <w:r>
        <w:rPr>
          <w:rFonts w:ascii="Times New Roman" w:eastAsia="Times New Roman" w:hAnsi="Times New Roman" w:cs="Times New Roman"/>
          <w:b/>
          <w:bCs/>
          <w:color w:val="1F1F1F"/>
          <w:sz w:val="28"/>
          <w:szCs w:val="28"/>
        </w:rPr>
        <w:t xml:space="preserve">про Мобільну </w:t>
      </w:r>
      <w:proofErr w:type="spellStart"/>
      <w:r>
        <w:rPr>
          <w:rFonts w:ascii="Times New Roman" w:eastAsia="Times New Roman" w:hAnsi="Times New Roman" w:cs="Times New Roman"/>
          <w:b/>
          <w:bCs/>
          <w:color w:val="1F1F1F"/>
          <w:sz w:val="28"/>
          <w:szCs w:val="28"/>
        </w:rPr>
        <w:t>мультидисциплінарну</w:t>
      </w:r>
      <w:proofErr w:type="spellEnd"/>
      <w:r>
        <w:rPr>
          <w:rFonts w:ascii="Times New Roman" w:eastAsia="Times New Roman" w:hAnsi="Times New Roman" w:cs="Times New Roman"/>
          <w:b/>
          <w:bCs/>
          <w:color w:val="1F1F1F"/>
          <w:sz w:val="28"/>
          <w:szCs w:val="28"/>
        </w:rPr>
        <w:t xml:space="preserve">  команду </w:t>
      </w:r>
    </w:p>
    <w:p w14:paraId="5047B048"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5" w:lineRule="auto"/>
        <w:jc w:val="center"/>
        <w:rPr>
          <w:rFonts w:ascii="Times New Roman" w:eastAsia="Times New Roman" w:hAnsi="Times New Roman" w:cs="Times New Roman"/>
          <w:b/>
          <w:bCs/>
          <w:color w:val="1F1F1F"/>
          <w:sz w:val="28"/>
          <w:szCs w:val="28"/>
        </w:rPr>
      </w:pPr>
      <w:r>
        <w:rPr>
          <w:rFonts w:ascii="Times New Roman" w:eastAsia="Times New Roman" w:hAnsi="Times New Roman" w:cs="Times New Roman"/>
          <w:b/>
          <w:bCs/>
          <w:color w:val="1F1F1F"/>
          <w:sz w:val="28"/>
          <w:szCs w:val="28"/>
        </w:rPr>
        <w:t xml:space="preserve">з надання соціальних послуг </w:t>
      </w:r>
    </w:p>
    <w:p w14:paraId="69429651" w14:textId="77777777" w:rsidR="00E06042" w:rsidRDefault="00E06042">
      <w:pPr>
        <w:widowControl w:val="0"/>
        <w:pBdr>
          <w:top w:val="none" w:sz="0" w:space="0" w:color="000000"/>
          <w:left w:val="none" w:sz="0" w:space="0" w:color="000000"/>
          <w:bottom w:val="none" w:sz="0" w:space="0" w:color="000000"/>
          <w:right w:val="none" w:sz="0" w:space="0" w:color="000000"/>
          <w:between w:val="none" w:sz="0" w:space="0" w:color="000000"/>
        </w:pBdr>
        <w:spacing w:line="275" w:lineRule="auto"/>
        <w:jc w:val="center"/>
        <w:rPr>
          <w:rFonts w:ascii="Times New Roman" w:eastAsia="Times New Roman" w:hAnsi="Times New Roman" w:cs="Times New Roman"/>
          <w:b/>
          <w:bCs/>
          <w:color w:val="1F1F1F"/>
          <w:sz w:val="28"/>
          <w:szCs w:val="28"/>
        </w:rPr>
      </w:pPr>
    </w:p>
    <w:p w14:paraId="3A8D8B4D" w14:textId="77777777" w:rsidR="00E06042" w:rsidRDefault="00000000">
      <w:pPr>
        <w:pStyle w:val="4"/>
        <w:keepNext w:val="0"/>
        <w:keepLines w:val="0"/>
        <w:widowControl w:val="0"/>
        <w:pBdr>
          <w:top w:val="none" w:sz="0" w:space="0" w:color="000000"/>
          <w:left w:val="none" w:sz="0" w:space="0" w:color="000000"/>
          <w:bottom w:val="none" w:sz="0" w:space="0" w:color="000000"/>
          <w:right w:val="none" w:sz="0" w:space="0" w:color="000000"/>
          <w:between w:val="none" w:sz="0" w:space="0" w:color="000000"/>
        </w:pBdr>
        <w:spacing w:before="0" w:line="276" w:lineRule="auto"/>
        <w:jc w:val="center"/>
        <w:rPr>
          <w:rFonts w:ascii="Times New Roman" w:eastAsia="Times New Roman" w:hAnsi="Times New Roman" w:cs="Times New Roman"/>
          <w:sz w:val="28"/>
          <w:szCs w:val="28"/>
        </w:rPr>
      </w:pPr>
      <w:bookmarkStart w:id="11" w:name="_heading=h.lmfo8vfi7829" w:colFirst="0" w:colLast="0"/>
      <w:bookmarkEnd w:id="11"/>
      <w:r>
        <w:rPr>
          <w:rFonts w:ascii="Times New Roman" w:eastAsia="Times New Roman" w:hAnsi="Times New Roman" w:cs="Times New Roman"/>
          <w:color w:val="1F1F1F"/>
          <w:sz w:val="28"/>
          <w:szCs w:val="28"/>
        </w:rPr>
        <w:t>1. Загальні положення</w:t>
      </w:r>
    </w:p>
    <w:p w14:paraId="6325D5B3" w14:textId="77777777" w:rsidR="00E06042" w:rsidRDefault="0000000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Мобільна </w:t>
      </w:r>
      <w:proofErr w:type="spellStart"/>
      <w:r>
        <w:rPr>
          <w:rFonts w:ascii="Times New Roman" w:eastAsia="Times New Roman" w:hAnsi="Times New Roman" w:cs="Times New Roman"/>
          <w:sz w:val="28"/>
          <w:szCs w:val="28"/>
        </w:rPr>
        <w:t>мультидисциплінарна</w:t>
      </w:r>
      <w:proofErr w:type="spellEnd"/>
      <w:r>
        <w:rPr>
          <w:rFonts w:ascii="Times New Roman" w:eastAsia="Times New Roman" w:hAnsi="Times New Roman" w:cs="Times New Roman"/>
          <w:sz w:val="28"/>
          <w:szCs w:val="28"/>
        </w:rPr>
        <w:t xml:space="preserve"> команда з надання соціальних послуг (далі - Команда) є функціональною службою, що утворюється на базі  Комунального некомерційного підприємства “Центр соціальних служб” Боярської</w:t>
      </w:r>
      <w:r>
        <w:rPr>
          <w:rFonts w:ascii="Times New Roman" w:eastAsia="Times New Roman" w:hAnsi="Times New Roman" w:cs="Times New Roman"/>
          <w:color w:val="1F1F1F"/>
          <w:sz w:val="28"/>
          <w:szCs w:val="28"/>
        </w:rPr>
        <w:t xml:space="preserve"> міської ради </w:t>
      </w:r>
      <w:r>
        <w:rPr>
          <w:rFonts w:ascii="Times New Roman" w:eastAsia="Times New Roman" w:hAnsi="Times New Roman" w:cs="Times New Roman"/>
          <w:sz w:val="28"/>
          <w:szCs w:val="28"/>
        </w:rPr>
        <w:t>(далі - Центр) з метою об’єднання фахівців різних суб’єктів, що надають соціальні, освітні, медичні, реабілітаційні, правові та інші публічні послуги для  забезпечення доступності та підвищення якості соціальних послуг в  громаді.</w:t>
      </w:r>
    </w:p>
    <w:p w14:paraId="3D840DDE" w14:textId="77777777" w:rsidR="00E06042" w:rsidRDefault="00E06042">
      <w:pPr>
        <w:widowControl w:val="0"/>
        <w:jc w:val="both"/>
        <w:rPr>
          <w:rFonts w:ascii="Times New Roman" w:eastAsia="Times New Roman" w:hAnsi="Times New Roman" w:cs="Times New Roman"/>
          <w:sz w:val="28"/>
          <w:szCs w:val="28"/>
        </w:rPr>
      </w:pPr>
    </w:p>
    <w:p w14:paraId="0E14CF53" w14:textId="77777777" w:rsidR="00E06042" w:rsidRDefault="0000000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Команда не має статусу юридичної особи та не входить до штатного розпису Центру, діючи як </w:t>
      </w:r>
      <w:proofErr w:type="spellStart"/>
      <w:r>
        <w:rPr>
          <w:rFonts w:ascii="Times New Roman" w:eastAsia="Times New Roman" w:hAnsi="Times New Roman" w:cs="Times New Roman"/>
          <w:sz w:val="28"/>
          <w:szCs w:val="28"/>
        </w:rPr>
        <w:t>мультидисциплінарна</w:t>
      </w:r>
      <w:proofErr w:type="spellEnd"/>
      <w:r>
        <w:rPr>
          <w:rFonts w:ascii="Times New Roman" w:eastAsia="Times New Roman" w:hAnsi="Times New Roman" w:cs="Times New Roman"/>
          <w:sz w:val="28"/>
          <w:szCs w:val="28"/>
        </w:rPr>
        <w:t xml:space="preserve"> група відповідно до ст. 23</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Закону України “Про соціальні послуги”.</w:t>
      </w:r>
    </w:p>
    <w:p w14:paraId="4F62562E" w14:textId="77777777" w:rsidR="00E06042" w:rsidRDefault="00E06042">
      <w:pPr>
        <w:widowControl w:val="0"/>
        <w:jc w:val="both"/>
        <w:rPr>
          <w:rFonts w:ascii="Times New Roman" w:eastAsia="Times New Roman" w:hAnsi="Times New Roman" w:cs="Times New Roman"/>
          <w:sz w:val="28"/>
          <w:szCs w:val="28"/>
        </w:rPr>
      </w:pPr>
    </w:p>
    <w:p w14:paraId="0A90F0F1" w14:textId="77777777" w:rsidR="00E06042" w:rsidRDefault="00000000">
      <w:pPr>
        <w:widowControl w:val="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1.3. Команда у своїй діяльності керується </w:t>
      </w:r>
      <w:hyperlink r:id="rId7">
        <w:r w:rsidR="00E06042">
          <w:rPr>
            <w:rFonts w:ascii="Times New Roman" w:eastAsia="Times New Roman" w:hAnsi="Times New Roman" w:cs="Times New Roman"/>
            <w:color w:val="1F1F1F"/>
            <w:sz w:val="28"/>
            <w:szCs w:val="28"/>
          </w:rPr>
          <w:t>Конституцією</w:t>
        </w:r>
      </w:hyperlink>
      <w:r>
        <w:rPr>
          <w:rFonts w:ascii="Times New Roman" w:eastAsia="Times New Roman" w:hAnsi="Times New Roman" w:cs="Times New Roman"/>
          <w:color w:val="1F1F1F"/>
          <w:sz w:val="28"/>
          <w:szCs w:val="28"/>
        </w:rPr>
        <w:t xml:space="preserve"> та законами України, постановами Верховної Ради України, актами Президента України та Кабінету Міністрів України, міжнародними договорами, згода на обов’язковість яких надана Верховною Радою України, рішеннями центральних і місцевих органів виконавчої влади, органів місцевого самоврядування, а також цим Положенням, затвердженим рішенням виконавчого комітету Боярської міської ради, та Порядком роботи Мобільної </w:t>
      </w:r>
      <w:proofErr w:type="spellStart"/>
      <w:r>
        <w:rPr>
          <w:rFonts w:ascii="Times New Roman" w:eastAsia="Times New Roman" w:hAnsi="Times New Roman" w:cs="Times New Roman"/>
          <w:color w:val="1F1F1F"/>
          <w:sz w:val="28"/>
          <w:szCs w:val="28"/>
        </w:rPr>
        <w:t>мультидисциплінарної</w:t>
      </w:r>
      <w:proofErr w:type="spellEnd"/>
      <w:r>
        <w:rPr>
          <w:rFonts w:ascii="Times New Roman" w:eastAsia="Times New Roman" w:hAnsi="Times New Roman" w:cs="Times New Roman"/>
          <w:color w:val="1F1F1F"/>
          <w:sz w:val="28"/>
          <w:szCs w:val="28"/>
        </w:rPr>
        <w:t xml:space="preserve"> команди, який розробляється і затверджується наказом керівника Центру.</w:t>
      </w:r>
    </w:p>
    <w:p w14:paraId="7577F2F0" w14:textId="77777777" w:rsidR="00E06042" w:rsidRDefault="00E06042">
      <w:pPr>
        <w:widowControl w:val="0"/>
        <w:jc w:val="both"/>
        <w:rPr>
          <w:rFonts w:ascii="Times New Roman" w:eastAsia="Times New Roman" w:hAnsi="Times New Roman" w:cs="Times New Roman"/>
          <w:color w:val="1F1F1F"/>
          <w:sz w:val="28"/>
          <w:szCs w:val="28"/>
        </w:rPr>
      </w:pPr>
    </w:p>
    <w:p w14:paraId="15AFD388" w14:textId="77777777" w:rsidR="00E06042" w:rsidRDefault="00000000">
      <w:pPr>
        <w:widowControl w:val="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1.4. Команда провадить діяльність з урахуванням таких принципів, як повага та сприйняття індивідуальних особливостей отримувачів соціальних послуг (далі – отримувачі), дотримання найкращих їхніх інтересів, недопущення дискримінації та порушення прав отримувачів, конфіденційність, доступність послуг, міжвідомча співпраця.</w:t>
      </w:r>
    </w:p>
    <w:p w14:paraId="1552C314" w14:textId="77777777" w:rsidR="00E06042" w:rsidRDefault="00000000">
      <w:pPr>
        <w:widowControl w:val="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 </w:t>
      </w:r>
    </w:p>
    <w:p w14:paraId="2312925C" w14:textId="77777777" w:rsidR="00E06042" w:rsidRDefault="00000000">
      <w:pPr>
        <w:widowControl w:val="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1.5. Основними завданнями Команди є:</w:t>
      </w:r>
    </w:p>
    <w:p w14:paraId="1A85A0D3"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ind w:firstLine="46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1) виявлення сімей/осіб, які перебувають у складних життєвих обставинах, та проведення соціально-профілактичної роботи з метою запобігання виникненню кризових ситуацій;</w:t>
      </w:r>
    </w:p>
    <w:p w14:paraId="13778A7C"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ind w:firstLine="46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2) оцінювання потреб особи/сім’ї у соціальних послугах;</w:t>
      </w:r>
    </w:p>
    <w:p w14:paraId="6C0863A0"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ind w:firstLine="46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3) визначення мети та завдань надання соціальних послуг, розроблення індивідуального плану надання соціальних послуг;</w:t>
      </w:r>
    </w:p>
    <w:p w14:paraId="18E2F441"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ind w:firstLine="46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4) забезпечення комплексного підходу до надання соціальних послуг та уникнення або зменшення негативних наслідків складних життєвих обставин;</w:t>
      </w:r>
    </w:p>
    <w:p w14:paraId="55C1104B"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ind w:firstLine="46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5) забезпечення послідовності та вчасності залучення до процесу надання соціальних послуг необхідних фахівців у необхідній кількості;</w:t>
      </w:r>
    </w:p>
    <w:p w14:paraId="6A9AED4D"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ind w:firstLine="46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lastRenderedPageBreak/>
        <w:t>6) внесення змін до індивідуального плану надання соціальних послуг та обговорення стану виконання такого плану;</w:t>
      </w:r>
    </w:p>
    <w:p w14:paraId="548E9DEE"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ind w:firstLine="46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7) екстрене (кризове) реагування на ситуації, що загрожують життю та здоров’ю отримувачів, не пов’язані з </w:t>
      </w:r>
      <w:proofErr w:type="spellStart"/>
      <w:r>
        <w:rPr>
          <w:rFonts w:ascii="Times New Roman" w:eastAsia="Times New Roman" w:hAnsi="Times New Roman" w:cs="Times New Roman"/>
          <w:color w:val="1F1F1F"/>
          <w:sz w:val="28"/>
          <w:szCs w:val="28"/>
        </w:rPr>
        <w:t>з</w:t>
      </w:r>
      <w:proofErr w:type="spellEnd"/>
      <w:r>
        <w:rPr>
          <w:rFonts w:ascii="Times New Roman" w:eastAsia="Times New Roman" w:hAnsi="Times New Roman" w:cs="Times New Roman"/>
          <w:color w:val="1F1F1F"/>
          <w:sz w:val="28"/>
          <w:szCs w:val="28"/>
        </w:rPr>
        <w:t xml:space="preserve"> випадками домашнього насильства, насильства за ознакою статі або сексуального насильства, пов’язаного із збройним конфліктом (СНПК).</w:t>
      </w:r>
    </w:p>
    <w:p w14:paraId="7E4D9012"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ind w:firstLine="46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 </w:t>
      </w:r>
    </w:p>
    <w:p w14:paraId="009CEFDD"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1.6. У разі виявлення під час виїзду ознак будь-якого виду насильства, Команда негайно забезпечує інформування уповноважених підрозділів Національної поліції, служби у справах дітей (якщо постраждалою є дитина) та спеціалізованої Мобільної бригади соціально-психологічної допомоги для вжиття ними заходів кризового втручання та профільного реагування відповідно до законодавства.</w:t>
      </w:r>
    </w:p>
    <w:p w14:paraId="1FAAA55D"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 </w:t>
      </w:r>
    </w:p>
    <w:p w14:paraId="70969D7A" w14:textId="77777777" w:rsidR="00E06042" w:rsidRDefault="00000000">
      <w:pPr>
        <w:widowControl w:val="0"/>
        <w:jc w:val="center"/>
        <w:rPr>
          <w:rFonts w:ascii="Times New Roman" w:eastAsia="Times New Roman" w:hAnsi="Times New Roman" w:cs="Times New Roman"/>
          <w:b/>
          <w:bCs/>
          <w:color w:val="1F1F1F"/>
          <w:sz w:val="28"/>
          <w:szCs w:val="28"/>
        </w:rPr>
      </w:pPr>
      <w:r>
        <w:rPr>
          <w:rFonts w:ascii="Times New Roman" w:eastAsia="Times New Roman" w:hAnsi="Times New Roman" w:cs="Times New Roman"/>
          <w:b/>
          <w:bCs/>
          <w:color w:val="1F1F1F"/>
          <w:sz w:val="28"/>
          <w:szCs w:val="28"/>
        </w:rPr>
        <w:t>2. Організація роботи  та формування складу Команди</w:t>
      </w:r>
    </w:p>
    <w:p w14:paraId="5D243B9B" w14:textId="77777777" w:rsidR="00E06042" w:rsidRDefault="00E06042">
      <w:pPr>
        <w:widowControl w:val="0"/>
        <w:jc w:val="center"/>
        <w:rPr>
          <w:rFonts w:ascii="Times New Roman" w:eastAsia="Times New Roman" w:hAnsi="Times New Roman" w:cs="Times New Roman"/>
          <w:b/>
          <w:bCs/>
          <w:color w:val="1F1F1F"/>
          <w:sz w:val="28"/>
          <w:szCs w:val="28"/>
        </w:rPr>
      </w:pPr>
    </w:p>
    <w:p w14:paraId="520F894A" w14:textId="77777777" w:rsidR="00E06042" w:rsidRDefault="00000000">
      <w:pPr>
        <w:widowControl w:val="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2.1. Загальне управління та організацію роботи Команди, планування виїздів, ведення обліку отримувачів та наданих  соціальних послуг та моніторинг ефективності Команди здійснює КЗ  Центр соціальних служб Боярської міської ради.</w:t>
      </w:r>
    </w:p>
    <w:p w14:paraId="3912CFDF" w14:textId="77777777" w:rsidR="00E06042" w:rsidRDefault="00000000">
      <w:pPr>
        <w:widowControl w:val="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 </w:t>
      </w:r>
    </w:p>
    <w:p w14:paraId="21BD7EBF" w14:textId="77777777" w:rsidR="00E06042" w:rsidRDefault="00000000">
      <w:pPr>
        <w:widowControl w:val="0"/>
        <w:jc w:val="both"/>
        <w:rPr>
          <w:rFonts w:ascii="Times New Roman" w:eastAsia="Times New Roman" w:hAnsi="Times New Roman" w:cs="Times New Roman"/>
          <w:color w:val="1F1F1F"/>
          <w:sz w:val="28"/>
          <w:szCs w:val="28"/>
        </w:rPr>
      </w:pPr>
      <w:bookmarkStart w:id="12" w:name="_heading=h.pbbz3ic51rfc" w:colFirst="0" w:colLast="0"/>
      <w:bookmarkEnd w:id="12"/>
      <w:r>
        <w:rPr>
          <w:rFonts w:ascii="Times New Roman" w:eastAsia="Times New Roman" w:hAnsi="Times New Roman" w:cs="Times New Roman"/>
          <w:color w:val="1F1F1F"/>
          <w:sz w:val="28"/>
          <w:szCs w:val="28"/>
        </w:rPr>
        <w:t>2.2. Професійний та кількісний склад команди залежить від мети виїзду, змісту соціальних послуг та потреб отримувачів і формується Керівником Центру за узгодження з відповідними керівниками суб’єктів взаємодії.</w:t>
      </w:r>
    </w:p>
    <w:p w14:paraId="7DB42BF7" w14:textId="77777777" w:rsidR="00E06042" w:rsidRDefault="00E06042">
      <w:pPr>
        <w:widowControl w:val="0"/>
        <w:jc w:val="both"/>
        <w:rPr>
          <w:rFonts w:ascii="Times New Roman" w:eastAsia="Times New Roman" w:hAnsi="Times New Roman" w:cs="Times New Roman"/>
          <w:color w:val="1F1F1F"/>
          <w:sz w:val="28"/>
          <w:szCs w:val="28"/>
        </w:rPr>
      </w:pPr>
      <w:bookmarkStart w:id="13" w:name="_heading=h.fb2dtiy1evet" w:colFirst="0" w:colLast="0"/>
      <w:bookmarkEnd w:id="13"/>
    </w:p>
    <w:p w14:paraId="0407A6FC" w14:textId="77777777" w:rsidR="00E06042" w:rsidRDefault="00000000">
      <w:pPr>
        <w:widowControl w:val="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2.3. До складу Команди входять працівники Центру:  фахівець із соціальної роботи, соціальний працівник, соціальний менеджер, психолог.  Також можуть залучатись представники суб’єктів взаємодії: спеціалісти структурних підрозділів, відділів та установ Боярської міської ради, старости </w:t>
      </w:r>
      <w:proofErr w:type="spellStart"/>
      <w:r>
        <w:rPr>
          <w:rFonts w:ascii="Times New Roman" w:eastAsia="Times New Roman" w:hAnsi="Times New Roman" w:cs="Times New Roman"/>
          <w:color w:val="1F1F1F"/>
          <w:sz w:val="28"/>
          <w:szCs w:val="28"/>
        </w:rPr>
        <w:t>старостинських</w:t>
      </w:r>
      <w:proofErr w:type="spellEnd"/>
      <w:r>
        <w:rPr>
          <w:rFonts w:ascii="Times New Roman" w:eastAsia="Times New Roman" w:hAnsi="Times New Roman" w:cs="Times New Roman"/>
          <w:color w:val="1F1F1F"/>
          <w:sz w:val="28"/>
          <w:szCs w:val="28"/>
        </w:rPr>
        <w:t xml:space="preserve"> округів, фахівці комунальних закладів, підприємств та організацій, що відносяться до сфери управління Боярської міської ради і надають освітні, медичні, реабілітаційні, у сфері зайнятості та інші публічні послуги.</w:t>
      </w:r>
    </w:p>
    <w:p w14:paraId="349DB597" w14:textId="77777777" w:rsidR="00E06042" w:rsidRDefault="00E06042">
      <w:pPr>
        <w:widowControl w:val="0"/>
        <w:jc w:val="both"/>
        <w:rPr>
          <w:rFonts w:ascii="Times New Roman" w:eastAsia="Times New Roman" w:hAnsi="Times New Roman" w:cs="Times New Roman"/>
          <w:color w:val="1F1F1F"/>
          <w:sz w:val="28"/>
          <w:szCs w:val="28"/>
        </w:rPr>
      </w:pPr>
    </w:p>
    <w:p w14:paraId="214C237F" w14:textId="77777777" w:rsidR="00E06042" w:rsidRDefault="00000000">
      <w:pPr>
        <w:widowControl w:val="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2.4. Перелік суб’єктів взаємодії визначається в рішенні про утворення Команди.</w:t>
      </w:r>
    </w:p>
    <w:p w14:paraId="00FA771D" w14:textId="77777777" w:rsidR="00E06042" w:rsidRDefault="00E06042">
      <w:pPr>
        <w:widowControl w:val="0"/>
        <w:jc w:val="both"/>
        <w:rPr>
          <w:rFonts w:ascii="Times New Roman" w:eastAsia="Times New Roman" w:hAnsi="Times New Roman" w:cs="Times New Roman"/>
          <w:color w:val="1F1F1F"/>
          <w:sz w:val="28"/>
          <w:szCs w:val="28"/>
        </w:rPr>
      </w:pPr>
    </w:p>
    <w:p w14:paraId="23B83AF3" w14:textId="77777777" w:rsidR="00E06042" w:rsidRDefault="0000000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color w:val="1F1F1F"/>
          <w:sz w:val="28"/>
          <w:szCs w:val="28"/>
        </w:rPr>
        <w:t>2.5. Представники суб’єктів міжвідомчої взаємодії, залучені до роботи у складі Команди, здійснюють свою діяльність виключно в межах визначених законодавством повноважень, посадових обов’язків та з дотриманням нормативно-правових актів з охорони праці за такими основними напрямами:</w:t>
      </w:r>
    </w:p>
    <w:p w14:paraId="6DBA4495" w14:textId="77777777" w:rsidR="00E06042" w:rsidRDefault="00000000">
      <w:pPr>
        <w:widowControl w:val="0"/>
        <w:numPr>
          <w:ilvl w:val="0"/>
          <w:numId w:val="2"/>
        </w:numPr>
        <w:spacing w:line="276" w:lineRule="auto"/>
        <w:ind w:left="0" w:firstLine="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у сфері надання соціальних послуг та соціальної роботи з сім'ями та дітьми (фахівці із соціальної роботи, соціальні менеджери) - забезпечують комплексне оцінювання потреб дитини та її сім'ї, складання індивідуального плану надання соціальних послуг, безпосереднє надання базових та комплексних соціальних послуг;2</w:t>
      </w:r>
    </w:p>
    <w:p w14:paraId="1DE5F856" w14:textId="77777777" w:rsidR="00E06042" w:rsidRDefault="00000000">
      <w:pPr>
        <w:widowControl w:val="0"/>
        <w:numPr>
          <w:ilvl w:val="0"/>
          <w:numId w:val="2"/>
        </w:numPr>
        <w:spacing w:line="276" w:lineRule="auto"/>
        <w:ind w:left="0" w:firstLine="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у сфері охорони здоров’я та реабілітації (лікар-педіатр, інші лікарі-спеціалісти, фізичні терапевти, </w:t>
      </w:r>
      <w:proofErr w:type="spellStart"/>
      <w:r>
        <w:rPr>
          <w:rFonts w:ascii="Times New Roman" w:eastAsia="Times New Roman" w:hAnsi="Times New Roman" w:cs="Times New Roman"/>
          <w:color w:val="1F1F1F"/>
          <w:sz w:val="28"/>
          <w:szCs w:val="28"/>
        </w:rPr>
        <w:t>ерготерапевти</w:t>
      </w:r>
      <w:proofErr w:type="spellEnd"/>
      <w:r>
        <w:rPr>
          <w:rFonts w:ascii="Times New Roman" w:eastAsia="Times New Roman" w:hAnsi="Times New Roman" w:cs="Times New Roman"/>
          <w:color w:val="1F1F1F"/>
          <w:sz w:val="28"/>
          <w:szCs w:val="28"/>
        </w:rPr>
        <w:t xml:space="preserve">, психологи) - залучаються у разі виявленої потреби у проведенні діагностики, медичних консультацій, оцінюванні фізичного стану дитини, а також у разі потреби в призначенні, плануванні та безпосередньому здійсненні фізичної терапії, </w:t>
      </w:r>
      <w:proofErr w:type="spellStart"/>
      <w:r>
        <w:rPr>
          <w:rFonts w:ascii="Times New Roman" w:eastAsia="Times New Roman" w:hAnsi="Times New Roman" w:cs="Times New Roman"/>
          <w:color w:val="1F1F1F"/>
          <w:sz w:val="28"/>
          <w:szCs w:val="28"/>
        </w:rPr>
        <w:t>ерготерапії</w:t>
      </w:r>
      <w:proofErr w:type="spellEnd"/>
      <w:r>
        <w:rPr>
          <w:rFonts w:ascii="Times New Roman" w:eastAsia="Times New Roman" w:hAnsi="Times New Roman" w:cs="Times New Roman"/>
          <w:color w:val="1F1F1F"/>
          <w:sz w:val="28"/>
          <w:szCs w:val="28"/>
        </w:rPr>
        <w:t xml:space="preserve"> чи наданні психологічної допомоги (в тому числі під час реабілітації);</w:t>
      </w:r>
    </w:p>
    <w:p w14:paraId="1A74C234" w14:textId="77777777" w:rsidR="00E06042" w:rsidRDefault="00000000">
      <w:pPr>
        <w:widowControl w:val="0"/>
        <w:numPr>
          <w:ilvl w:val="0"/>
          <w:numId w:val="2"/>
        </w:numPr>
        <w:spacing w:line="276" w:lineRule="auto"/>
        <w:ind w:left="0" w:firstLine="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lastRenderedPageBreak/>
        <w:t xml:space="preserve">у сфері освіти та психолого-педагогічного супроводу (педагогічні працівники </w:t>
      </w:r>
      <w:proofErr w:type="spellStart"/>
      <w:r>
        <w:rPr>
          <w:rFonts w:ascii="Times New Roman" w:eastAsia="Times New Roman" w:hAnsi="Times New Roman" w:cs="Times New Roman"/>
          <w:color w:val="1F1F1F"/>
          <w:sz w:val="28"/>
          <w:szCs w:val="28"/>
        </w:rPr>
        <w:t>інклюзивно</w:t>
      </w:r>
      <w:proofErr w:type="spellEnd"/>
      <w:r>
        <w:rPr>
          <w:rFonts w:ascii="Times New Roman" w:eastAsia="Times New Roman" w:hAnsi="Times New Roman" w:cs="Times New Roman"/>
          <w:color w:val="1F1F1F"/>
          <w:sz w:val="28"/>
          <w:szCs w:val="28"/>
        </w:rPr>
        <w:t>-ресурсного центру: практичні психологи, вчителі-</w:t>
      </w:r>
      <w:proofErr w:type="spellStart"/>
      <w:r>
        <w:rPr>
          <w:rFonts w:ascii="Times New Roman" w:eastAsia="Times New Roman" w:hAnsi="Times New Roman" w:cs="Times New Roman"/>
          <w:color w:val="1F1F1F"/>
          <w:sz w:val="28"/>
          <w:szCs w:val="28"/>
        </w:rPr>
        <w:t>реабілітологи</w:t>
      </w:r>
      <w:proofErr w:type="spellEnd"/>
      <w:r>
        <w:rPr>
          <w:rFonts w:ascii="Times New Roman" w:eastAsia="Times New Roman" w:hAnsi="Times New Roman" w:cs="Times New Roman"/>
          <w:color w:val="1F1F1F"/>
          <w:sz w:val="28"/>
          <w:szCs w:val="28"/>
        </w:rPr>
        <w:t>, вчителі-логопеди, вчителі-дефектологи) — залучаються за інформованої згоди батьків (одного з батьків) або інших законних представників дитини у разі потреби в проведенні комплексної психолого-педагогічної оцінки розвитку особи, забезпеченні їй системного кваліфікованого супроводу та наданні психолого-педагогічних і корекційно-</w:t>
      </w:r>
      <w:proofErr w:type="spellStart"/>
      <w:r>
        <w:rPr>
          <w:rFonts w:ascii="Times New Roman" w:eastAsia="Times New Roman" w:hAnsi="Times New Roman" w:cs="Times New Roman"/>
          <w:color w:val="1F1F1F"/>
          <w:sz w:val="28"/>
          <w:szCs w:val="28"/>
        </w:rPr>
        <w:t>розвиткових</w:t>
      </w:r>
      <w:proofErr w:type="spellEnd"/>
      <w:r>
        <w:rPr>
          <w:rFonts w:ascii="Times New Roman" w:eastAsia="Times New Roman" w:hAnsi="Times New Roman" w:cs="Times New Roman"/>
          <w:color w:val="1F1F1F"/>
          <w:sz w:val="28"/>
          <w:szCs w:val="28"/>
        </w:rPr>
        <w:t xml:space="preserve"> послуг;</w:t>
      </w:r>
    </w:p>
    <w:p w14:paraId="0C4AF8E5" w14:textId="77777777" w:rsidR="00E06042" w:rsidRDefault="00000000">
      <w:pPr>
        <w:widowControl w:val="0"/>
        <w:numPr>
          <w:ilvl w:val="0"/>
          <w:numId w:val="2"/>
        </w:numPr>
        <w:spacing w:line="276" w:lineRule="auto"/>
        <w:ind w:left="0" w:firstLine="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у сфері зайнятості населення та підвищення економічної спроможності родини (кар’єрні радники, спеціалізовані кар’єрні радники територіальних підрозділів служби зайнятості) — залучаються (за потреби та за згодою отримувачів) у разі потреби в супроводі та консультуванні з питань індивідуального працевлаштування членів сім'ї дитини, наданні соціальних послуг у сфері зайнятості та супроводі після працевлаштування;</w:t>
      </w:r>
    </w:p>
    <w:p w14:paraId="333B1EEB" w14:textId="77777777" w:rsidR="00E06042" w:rsidRDefault="00000000">
      <w:pPr>
        <w:widowControl w:val="0"/>
        <w:numPr>
          <w:ilvl w:val="0"/>
          <w:numId w:val="2"/>
        </w:numPr>
        <w:spacing w:line="276" w:lineRule="auto"/>
        <w:ind w:left="0" w:firstLine="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у сфері надання адміністративних та інших публічних послуг (спеціалісти управління соціального захисту населення міської ради, тощо) — забезпечують інформування отримувачів  з питань діючого законодавства, надання роз’яснень та прийом заяв і документів за принципом «єдиного вікна» для надання матеріальної допомоги, забезпечення технічними та іншими засобами реабілітації дітей з інвалідністю, встановлення статусів багатодітних сімей та видачі відповідних посвідчень;</w:t>
      </w:r>
    </w:p>
    <w:p w14:paraId="7E1DD9E9" w14:textId="77777777" w:rsidR="00E06042" w:rsidRDefault="00000000">
      <w:pPr>
        <w:widowControl w:val="0"/>
        <w:numPr>
          <w:ilvl w:val="0"/>
          <w:numId w:val="2"/>
        </w:numPr>
        <w:spacing w:line="276" w:lineRule="auto"/>
        <w:ind w:left="0" w:firstLine="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у сфері правового захисту  (працівники БВПД , спеціалісти служби у справах дітей) — забезпечують надання інформаційно-консультаційних послуг щодо прав та обов'язків батьків з виховання дітей, підстав та порядку надання дитині статусів, організації опіки, піклування, усиновлення чи влаштування до сімейних форм виховання (прийомних сімей, дитячих будинків сімейного типу), а також захисту майнових та житлових прав дітей.</w:t>
      </w:r>
    </w:p>
    <w:p w14:paraId="5A3DB6DB" w14:textId="77777777" w:rsidR="00E06042" w:rsidRDefault="00E06042">
      <w:pPr>
        <w:widowControl w:val="0"/>
        <w:spacing w:line="276" w:lineRule="auto"/>
        <w:jc w:val="both"/>
        <w:rPr>
          <w:rFonts w:ascii="Times New Roman" w:eastAsia="Times New Roman" w:hAnsi="Times New Roman" w:cs="Times New Roman"/>
          <w:color w:val="1F1F1F"/>
          <w:sz w:val="28"/>
          <w:szCs w:val="28"/>
        </w:rPr>
      </w:pPr>
    </w:p>
    <w:p w14:paraId="0C9CC91A" w14:textId="77777777" w:rsidR="00E06042" w:rsidRDefault="00000000">
      <w:pPr>
        <w:widowControl w:val="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2.6. Організаційне та матеріально-технічне забезпечення діяльності фахівців під час їхньої участі у виїздах Команди здійснюється органами, закладами та установами, де відповідні працівники перебувають у штаті;</w:t>
      </w:r>
    </w:p>
    <w:p w14:paraId="75DBA03E" w14:textId="77777777" w:rsidR="00E06042" w:rsidRDefault="00000000">
      <w:pPr>
        <w:widowControl w:val="0"/>
        <w:ind w:firstLine="566"/>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Оплата праці залучених до роботи у складі Команди працівників та фахівців комунального та державного сектору (закладів освіти, охорони здоров'я, соціального захисту, державної служби зайнятості тощо) здійснюється за місцем їхнього основного працевлаштування відповідно до встановлених умов оплати праці та чинного законодавства України ;</w:t>
      </w:r>
    </w:p>
    <w:p w14:paraId="059F5467" w14:textId="77777777" w:rsidR="00E06042" w:rsidRDefault="00E06042">
      <w:pPr>
        <w:widowControl w:val="0"/>
        <w:jc w:val="both"/>
        <w:rPr>
          <w:rFonts w:ascii="Times New Roman" w:eastAsia="Times New Roman" w:hAnsi="Times New Roman" w:cs="Times New Roman"/>
          <w:color w:val="1F1F1F"/>
          <w:sz w:val="28"/>
          <w:szCs w:val="28"/>
        </w:rPr>
      </w:pPr>
    </w:p>
    <w:p w14:paraId="4C7599DB" w14:textId="77777777" w:rsidR="00E06042" w:rsidRDefault="00000000">
      <w:pPr>
        <w:widowControl w:val="0"/>
        <w:spacing w:after="240" w:line="276" w:lineRule="auto"/>
        <w:jc w:val="both"/>
        <w:rPr>
          <w:rFonts w:ascii="Times New Roman" w:eastAsia="Times New Roman" w:hAnsi="Times New Roman" w:cs="Times New Roman"/>
          <w:b/>
          <w:bCs/>
          <w:color w:val="1F1F1F"/>
          <w:sz w:val="28"/>
          <w:szCs w:val="28"/>
        </w:rPr>
      </w:pPr>
      <w:r>
        <w:rPr>
          <w:rFonts w:ascii="Times New Roman" w:eastAsia="Times New Roman" w:hAnsi="Times New Roman" w:cs="Times New Roman"/>
          <w:color w:val="1F1F1F"/>
          <w:sz w:val="28"/>
          <w:szCs w:val="28"/>
        </w:rPr>
        <w:t>2.7. Планування організації роботи Команди включає в себе такі заходи:</w:t>
      </w:r>
    </w:p>
    <w:p w14:paraId="569C475D" w14:textId="77777777" w:rsidR="00E06042" w:rsidRDefault="00000000">
      <w:pPr>
        <w:widowControl w:val="0"/>
        <w:numPr>
          <w:ilvl w:val="0"/>
          <w:numId w:val="4"/>
        </w:numPr>
        <w:pBdr>
          <w:top w:val="none" w:sz="0" w:space="0" w:color="000000"/>
          <w:bottom w:val="none" w:sz="0" w:space="0" w:color="000000"/>
          <w:right w:val="none" w:sz="0" w:space="0" w:color="000000"/>
          <w:between w:val="none" w:sz="0" w:space="0" w:color="000000"/>
        </w:pBdr>
        <w:spacing w:line="276" w:lineRule="auto"/>
        <w:ind w:left="0" w:firstLine="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аналіз та узагальнення потреб сімей з дітьми, які потребують надання соціальної допомоги та підтримки у територіальній громаді;</w:t>
      </w:r>
    </w:p>
    <w:p w14:paraId="446AAEB3" w14:textId="77777777" w:rsidR="00E06042" w:rsidRDefault="00000000">
      <w:pPr>
        <w:widowControl w:val="0"/>
        <w:numPr>
          <w:ilvl w:val="0"/>
          <w:numId w:val="4"/>
        </w:numPr>
        <w:pBdr>
          <w:top w:val="none" w:sz="0" w:space="0" w:color="000000"/>
          <w:bottom w:val="none" w:sz="0" w:space="0" w:color="000000"/>
          <w:right w:val="none" w:sz="0" w:space="0" w:color="000000"/>
          <w:between w:val="none" w:sz="0" w:space="0" w:color="000000"/>
        </w:pBdr>
        <w:spacing w:line="276" w:lineRule="auto"/>
        <w:ind w:left="0" w:firstLine="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аналіз чисельності дітей та сімей з дітьми, які перебувають у складних життєвих обставинах та потребують надання соціальних послуг цією Командою на території обслуговування;</w:t>
      </w:r>
    </w:p>
    <w:p w14:paraId="4BBCE2CB" w14:textId="77777777" w:rsidR="00E06042" w:rsidRDefault="00000000">
      <w:pPr>
        <w:widowControl w:val="0"/>
        <w:numPr>
          <w:ilvl w:val="0"/>
          <w:numId w:val="4"/>
        </w:numPr>
        <w:pBdr>
          <w:top w:val="none" w:sz="0" w:space="0" w:color="000000"/>
          <w:bottom w:val="none" w:sz="0" w:space="0" w:color="000000"/>
          <w:right w:val="none" w:sz="0" w:space="0" w:color="000000"/>
          <w:between w:val="none" w:sz="0" w:space="0" w:color="000000"/>
        </w:pBdr>
        <w:spacing w:line="276" w:lineRule="auto"/>
        <w:ind w:left="0" w:firstLine="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формування списку таких дітей та сімей з дітьми з метою систематизації та черговості надання допомоги;</w:t>
      </w:r>
    </w:p>
    <w:p w14:paraId="28555074" w14:textId="77777777" w:rsidR="00E06042" w:rsidRDefault="00000000">
      <w:pPr>
        <w:widowControl w:val="0"/>
        <w:numPr>
          <w:ilvl w:val="0"/>
          <w:numId w:val="4"/>
        </w:numPr>
        <w:pBdr>
          <w:top w:val="none" w:sz="0" w:space="0" w:color="000000"/>
          <w:bottom w:val="none" w:sz="0" w:space="0" w:color="000000"/>
          <w:right w:val="none" w:sz="0" w:space="0" w:color="000000"/>
          <w:between w:val="none" w:sz="0" w:space="0" w:color="000000"/>
        </w:pBdr>
        <w:spacing w:line="276" w:lineRule="auto"/>
        <w:ind w:left="0" w:firstLine="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lastRenderedPageBreak/>
        <w:t>додаткове вивчення та комплексне оцінювання індивідуальних потреб дитини та її сім’ї, яким будуть надаватися соціальні послуги (проводиться фахівцем із соціальної роботи або соціальним менеджером із залученням, за потреби, інших профільних фахівців Команди) за обов'язковим узгодженням із цими особами;</w:t>
      </w:r>
    </w:p>
    <w:p w14:paraId="6BFC2949" w14:textId="77777777" w:rsidR="00E06042" w:rsidRDefault="00000000">
      <w:pPr>
        <w:widowControl w:val="0"/>
        <w:numPr>
          <w:ilvl w:val="0"/>
          <w:numId w:val="4"/>
        </w:numPr>
        <w:pBdr>
          <w:top w:val="none" w:sz="0" w:space="0" w:color="000000"/>
          <w:bottom w:val="none" w:sz="0" w:space="0" w:color="000000"/>
          <w:right w:val="none" w:sz="0" w:space="0" w:color="000000"/>
          <w:between w:val="none" w:sz="0" w:space="0" w:color="000000"/>
        </w:pBdr>
        <w:spacing w:line="276" w:lineRule="auto"/>
        <w:ind w:left="0" w:firstLine="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підготовку документів для укладення договору про надання соціальних послуг між надавачем послуг та отримувачем (батьками, іншими законними представниками дитини) відповідно до вимог чинного законодавства.</w:t>
      </w:r>
    </w:p>
    <w:p w14:paraId="43C8C9BC" w14:textId="77777777" w:rsidR="00E06042" w:rsidRDefault="00E06042">
      <w:pPr>
        <w:widowControl w:val="0"/>
        <w:pBdr>
          <w:top w:val="none" w:sz="0" w:space="0" w:color="000000"/>
          <w:bottom w:val="none" w:sz="0" w:space="0" w:color="000000"/>
          <w:right w:val="none" w:sz="0" w:space="0" w:color="000000"/>
          <w:between w:val="none" w:sz="0" w:space="0" w:color="000000"/>
        </w:pBdr>
        <w:spacing w:line="276" w:lineRule="auto"/>
        <w:ind w:left="720"/>
        <w:jc w:val="both"/>
        <w:rPr>
          <w:rFonts w:ascii="Times New Roman" w:eastAsia="Times New Roman" w:hAnsi="Times New Roman" w:cs="Times New Roman"/>
          <w:color w:val="1F1F1F"/>
          <w:sz w:val="28"/>
          <w:szCs w:val="28"/>
        </w:rPr>
      </w:pPr>
    </w:p>
    <w:p w14:paraId="08F000A6"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2.8. Для оперативного планування, ведення документації та виконання  інших завдань, покладених на команду,  Керівником Центру визначається відповідальний фахівець з числа  працівників, який формує графік роботи та маршрути виїздів Команди враховуючи реальну потребу у соціальних послугах того чи іншого населеного пункту або окремих отримувачів. При складанні графіка виїздів та маршрутів Команди обов'язково застосовуються принципи ефективності, доступності та комплексності надання послуг. Виїзди Команди проводяться у першу чергу у віддалені населені пункти (села, селища) територіальної громади, де обмежений або відсутній стаціонарний доступ сімей з дітьми до соціальної, медичної чи психолого-педагогічної інфраструктури </w:t>
      </w:r>
    </w:p>
    <w:p w14:paraId="7A55A17D" w14:textId="77777777" w:rsidR="00E06042" w:rsidRDefault="00E06042">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1F1F1F"/>
          <w:sz w:val="28"/>
          <w:szCs w:val="28"/>
        </w:rPr>
      </w:pPr>
    </w:p>
    <w:p w14:paraId="422139A9"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2.9. Графік роботи та персональний склад Команди для кожного виїзду, затверджується щомісячно Керівником Центру. Затверджений графік роботи та склад Команди протягом поточного місяця може </w:t>
      </w:r>
      <w:proofErr w:type="spellStart"/>
      <w:r>
        <w:rPr>
          <w:rFonts w:ascii="Times New Roman" w:eastAsia="Times New Roman" w:hAnsi="Times New Roman" w:cs="Times New Roman"/>
          <w:color w:val="1F1F1F"/>
          <w:sz w:val="28"/>
          <w:szCs w:val="28"/>
        </w:rPr>
        <w:t>оперативно</w:t>
      </w:r>
      <w:proofErr w:type="spellEnd"/>
      <w:r>
        <w:rPr>
          <w:rFonts w:ascii="Times New Roman" w:eastAsia="Times New Roman" w:hAnsi="Times New Roman" w:cs="Times New Roman"/>
          <w:color w:val="1F1F1F"/>
          <w:sz w:val="28"/>
          <w:szCs w:val="28"/>
        </w:rPr>
        <w:t xml:space="preserve"> коригуватися та змінюватися відповідно до нововиявлених індивідуальних потреб, екстрених запитів отримувачів соціальних послуг або у разі кризового (екстреного) реагування.</w:t>
      </w:r>
    </w:p>
    <w:p w14:paraId="0FADEEFA" w14:textId="77777777" w:rsidR="00E06042" w:rsidRDefault="00E06042">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1F1F1F"/>
          <w:sz w:val="28"/>
          <w:szCs w:val="28"/>
        </w:rPr>
      </w:pPr>
    </w:p>
    <w:p w14:paraId="1EB5937C"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2.10. Фінансування робіт з надання соціальних послуг </w:t>
      </w:r>
      <w:proofErr w:type="spellStart"/>
      <w:r>
        <w:rPr>
          <w:rFonts w:ascii="Times New Roman" w:eastAsia="Times New Roman" w:hAnsi="Times New Roman" w:cs="Times New Roman"/>
          <w:color w:val="1F1F1F"/>
          <w:sz w:val="28"/>
          <w:szCs w:val="28"/>
        </w:rPr>
        <w:t>Мультидисциплінарною</w:t>
      </w:r>
      <w:proofErr w:type="spellEnd"/>
      <w:r>
        <w:rPr>
          <w:rFonts w:ascii="Times New Roman" w:eastAsia="Times New Roman" w:hAnsi="Times New Roman" w:cs="Times New Roman"/>
          <w:color w:val="1F1F1F"/>
          <w:sz w:val="28"/>
          <w:szCs w:val="28"/>
        </w:rPr>
        <w:t xml:space="preserve"> мобільною командою здійснюється в межах затвердженого кошторису Центру соціальних послуг.</w:t>
      </w:r>
    </w:p>
    <w:p w14:paraId="36E7CB66" w14:textId="77777777" w:rsidR="00E06042" w:rsidRDefault="00000000">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76" w:lineRule="auto"/>
        <w:ind w:firstLine="46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1F1F1F"/>
          <w:sz w:val="28"/>
          <w:szCs w:val="28"/>
        </w:rPr>
        <w:t xml:space="preserve">Для запровадження </w:t>
      </w:r>
      <w:proofErr w:type="spellStart"/>
      <w:r>
        <w:rPr>
          <w:rFonts w:ascii="Times New Roman" w:eastAsia="Times New Roman" w:hAnsi="Times New Roman" w:cs="Times New Roman"/>
          <w:color w:val="1F1F1F"/>
          <w:sz w:val="28"/>
          <w:szCs w:val="28"/>
        </w:rPr>
        <w:t>мультидисциплінарного</w:t>
      </w:r>
      <w:proofErr w:type="spellEnd"/>
      <w:r>
        <w:rPr>
          <w:rFonts w:ascii="Times New Roman" w:eastAsia="Times New Roman" w:hAnsi="Times New Roman" w:cs="Times New Roman"/>
          <w:color w:val="1F1F1F"/>
          <w:sz w:val="28"/>
          <w:szCs w:val="28"/>
        </w:rPr>
        <w:t xml:space="preserve"> підходу в організації роботи Центру можуть використовуватися кошти з джерел, не заборонених чинним законодавством.</w:t>
      </w:r>
    </w:p>
    <w:p w14:paraId="7572C93D" w14:textId="77777777" w:rsidR="00E06042" w:rsidRDefault="00E06042">
      <w:pPr>
        <w:widowControl w:val="0"/>
        <w:spacing w:after="240" w:line="276" w:lineRule="auto"/>
        <w:jc w:val="both"/>
        <w:rPr>
          <w:rFonts w:ascii="Times New Roman" w:eastAsia="Times New Roman" w:hAnsi="Times New Roman" w:cs="Times New Roman"/>
          <w:color w:val="1F1F1F"/>
          <w:sz w:val="24"/>
          <w:szCs w:val="24"/>
        </w:rPr>
      </w:pPr>
    </w:p>
    <w:p w14:paraId="4F9F2A69" w14:textId="77777777" w:rsidR="00E06042" w:rsidRDefault="00E06042">
      <w:pPr>
        <w:pBdr>
          <w:top w:val="nil"/>
          <w:left w:val="nil"/>
          <w:bottom w:val="nil"/>
          <w:right w:val="nil"/>
          <w:between w:val="nil"/>
        </w:pBdr>
        <w:ind w:right="7"/>
        <w:rPr>
          <w:rFonts w:ascii="Times New Roman" w:eastAsia="Times New Roman" w:hAnsi="Times New Roman" w:cs="Times New Roman"/>
          <w:b/>
          <w:bCs/>
          <w:sz w:val="28"/>
          <w:szCs w:val="28"/>
        </w:rPr>
      </w:pPr>
      <w:bookmarkStart w:id="14" w:name="_heading=h.ost5nmsetdp9" w:colFirst="0" w:colLast="0"/>
      <w:bookmarkEnd w:id="14"/>
    </w:p>
    <w:p w14:paraId="76004EC5" w14:textId="6C0BFE5F" w:rsidR="00442FF4" w:rsidRPr="00442FF4" w:rsidRDefault="00442FF4" w:rsidP="00442FF4">
      <w:pPr>
        <w:pBdr>
          <w:top w:val="nil"/>
          <w:left w:val="nil"/>
          <w:bottom w:val="nil"/>
          <w:right w:val="nil"/>
          <w:between w:val="nil"/>
        </w:pBdr>
        <w:ind w:right="7"/>
        <w:rPr>
          <w:rFonts w:ascii="Times New Roman" w:eastAsia="Times New Roman" w:hAnsi="Times New Roman" w:cs="Times New Roman"/>
          <w:b/>
          <w:bCs/>
          <w:sz w:val="28"/>
          <w:szCs w:val="28"/>
          <w:lang w:val="uk-UA"/>
        </w:rPr>
      </w:pPr>
      <w:r w:rsidRPr="00442FF4">
        <w:rPr>
          <w:rFonts w:ascii="Times New Roman" w:eastAsia="Times New Roman" w:hAnsi="Times New Roman" w:cs="Times New Roman"/>
          <w:b/>
          <w:bCs/>
          <w:sz w:val="28"/>
          <w:szCs w:val="28"/>
          <w:lang w:val="uk-UA"/>
        </w:rPr>
        <w:t xml:space="preserve">Керуюча справами                                                           </w:t>
      </w:r>
      <w:r>
        <w:rPr>
          <w:rFonts w:ascii="Times New Roman" w:eastAsia="Times New Roman" w:hAnsi="Times New Roman" w:cs="Times New Roman"/>
          <w:b/>
          <w:bCs/>
          <w:sz w:val="28"/>
          <w:szCs w:val="28"/>
          <w:lang w:val="uk-UA"/>
        </w:rPr>
        <w:t xml:space="preserve"> </w:t>
      </w:r>
      <w:r w:rsidRPr="00442FF4">
        <w:rPr>
          <w:rFonts w:ascii="Times New Roman" w:eastAsia="Times New Roman" w:hAnsi="Times New Roman" w:cs="Times New Roman"/>
          <w:b/>
          <w:bCs/>
          <w:sz w:val="28"/>
          <w:szCs w:val="28"/>
          <w:lang w:val="uk-UA"/>
        </w:rPr>
        <w:t>  Ганна САЛАМАТІНА</w:t>
      </w:r>
    </w:p>
    <w:p w14:paraId="282AE4B9" w14:textId="77777777" w:rsidR="00E06042" w:rsidRPr="00442FF4" w:rsidRDefault="00E06042">
      <w:pPr>
        <w:pBdr>
          <w:top w:val="nil"/>
          <w:left w:val="nil"/>
          <w:bottom w:val="nil"/>
          <w:right w:val="nil"/>
          <w:between w:val="nil"/>
        </w:pBdr>
        <w:ind w:right="7"/>
        <w:rPr>
          <w:rFonts w:ascii="Times New Roman" w:eastAsia="Times New Roman" w:hAnsi="Times New Roman" w:cs="Times New Roman"/>
          <w:b/>
          <w:bCs/>
          <w:sz w:val="28"/>
          <w:szCs w:val="28"/>
          <w:lang w:val="uk-UA"/>
        </w:rPr>
      </w:pPr>
    </w:p>
    <w:p w14:paraId="10955A3D" w14:textId="77777777" w:rsidR="00E06042" w:rsidRDefault="00E06042">
      <w:pPr>
        <w:pBdr>
          <w:top w:val="nil"/>
          <w:left w:val="nil"/>
          <w:bottom w:val="nil"/>
          <w:right w:val="nil"/>
          <w:between w:val="nil"/>
        </w:pBdr>
        <w:ind w:right="7"/>
        <w:rPr>
          <w:rFonts w:ascii="Times New Roman" w:eastAsia="Times New Roman" w:hAnsi="Times New Roman" w:cs="Times New Roman"/>
          <w:b/>
          <w:bCs/>
          <w:sz w:val="28"/>
          <w:szCs w:val="28"/>
        </w:rPr>
      </w:pPr>
      <w:bookmarkStart w:id="15" w:name="_heading=h.iocxotpo9w9j" w:colFirst="0" w:colLast="0"/>
      <w:bookmarkEnd w:id="15"/>
    </w:p>
    <w:p w14:paraId="4CB37F25" w14:textId="77777777" w:rsidR="00E06042" w:rsidRDefault="00E06042">
      <w:pPr>
        <w:pBdr>
          <w:top w:val="nil"/>
          <w:left w:val="nil"/>
          <w:bottom w:val="nil"/>
          <w:right w:val="nil"/>
          <w:between w:val="nil"/>
        </w:pBdr>
        <w:ind w:right="7"/>
        <w:rPr>
          <w:rFonts w:ascii="Times New Roman" w:eastAsia="Times New Roman" w:hAnsi="Times New Roman" w:cs="Times New Roman"/>
          <w:b/>
          <w:bCs/>
          <w:sz w:val="28"/>
          <w:szCs w:val="28"/>
        </w:rPr>
      </w:pPr>
      <w:bookmarkStart w:id="16" w:name="_heading=h.1u54v1lxz6o0" w:colFirst="0" w:colLast="0"/>
      <w:bookmarkEnd w:id="16"/>
    </w:p>
    <w:p w14:paraId="1D2195FF" w14:textId="77777777" w:rsidR="00E06042" w:rsidRDefault="00E06042">
      <w:pPr>
        <w:pBdr>
          <w:top w:val="nil"/>
          <w:left w:val="nil"/>
          <w:bottom w:val="nil"/>
          <w:right w:val="nil"/>
          <w:between w:val="nil"/>
        </w:pBdr>
        <w:ind w:right="7"/>
        <w:rPr>
          <w:rFonts w:ascii="Times New Roman" w:eastAsia="Times New Roman" w:hAnsi="Times New Roman" w:cs="Times New Roman"/>
          <w:b/>
          <w:bCs/>
          <w:sz w:val="28"/>
          <w:szCs w:val="28"/>
        </w:rPr>
      </w:pPr>
      <w:bookmarkStart w:id="17" w:name="_heading=h.qtl109h9idg" w:colFirst="0" w:colLast="0"/>
      <w:bookmarkEnd w:id="17"/>
    </w:p>
    <w:p w14:paraId="2C840C2A" w14:textId="77777777" w:rsidR="00E06042" w:rsidRDefault="00E06042">
      <w:pPr>
        <w:pBdr>
          <w:top w:val="nil"/>
          <w:left w:val="nil"/>
          <w:bottom w:val="nil"/>
          <w:right w:val="nil"/>
          <w:between w:val="nil"/>
        </w:pBdr>
        <w:ind w:right="7"/>
        <w:rPr>
          <w:rFonts w:ascii="Times New Roman" w:eastAsia="Times New Roman" w:hAnsi="Times New Roman" w:cs="Times New Roman"/>
          <w:b/>
          <w:bCs/>
          <w:sz w:val="28"/>
          <w:szCs w:val="28"/>
        </w:rPr>
      </w:pPr>
      <w:bookmarkStart w:id="18" w:name="_heading=h.on689dm28dxv" w:colFirst="0" w:colLast="0"/>
      <w:bookmarkEnd w:id="18"/>
    </w:p>
    <w:p w14:paraId="60D36765" w14:textId="77777777" w:rsidR="00E06042" w:rsidRDefault="00E06042">
      <w:pPr>
        <w:pBdr>
          <w:top w:val="nil"/>
          <w:left w:val="nil"/>
          <w:bottom w:val="nil"/>
          <w:right w:val="nil"/>
          <w:between w:val="nil"/>
        </w:pBdr>
        <w:ind w:right="7"/>
        <w:rPr>
          <w:rFonts w:ascii="Times New Roman" w:eastAsia="Times New Roman" w:hAnsi="Times New Roman" w:cs="Times New Roman"/>
          <w:b/>
          <w:bCs/>
          <w:sz w:val="28"/>
          <w:szCs w:val="28"/>
          <w:lang w:val="uk-UA"/>
        </w:rPr>
      </w:pPr>
      <w:bookmarkStart w:id="19" w:name="_heading=h.b4yn6ypsr9t2" w:colFirst="0" w:colLast="0"/>
      <w:bookmarkEnd w:id="19"/>
    </w:p>
    <w:p w14:paraId="1BE96E7D" w14:textId="77777777" w:rsidR="00442FF4" w:rsidRPr="00442FF4" w:rsidRDefault="00442FF4">
      <w:pPr>
        <w:pBdr>
          <w:top w:val="nil"/>
          <w:left w:val="nil"/>
          <w:bottom w:val="nil"/>
          <w:right w:val="nil"/>
          <w:between w:val="nil"/>
        </w:pBdr>
        <w:ind w:right="7"/>
        <w:rPr>
          <w:rFonts w:ascii="Times New Roman" w:eastAsia="Times New Roman" w:hAnsi="Times New Roman" w:cs="Times New Roman"/>
          <w:b/>
          <w:bCs/>
          <w:sz w:val="28"/>
          <w:szCs w:val="28"/>
          <w:lang w:val="uk-UA"/>
        </w:rPr>
      </w:pPr>
    </w:p>
    <w:p w14:paraId="29327A1D" w14:textId="77777777" w:rsidR="00E06042" w:rsidRDefault="00E06042">
      <w:pPr>
        <w:pBdr>
          <w:top w:val="nil"/>
          <w:left w:val="nil"/>
          <w:bottom w:val="nil"/>
          <w:right w:val="nil"/>
          <w:between w:val="nil"/>
        </w:pBdr>
        <w:ind w:right="7"/>
        <w:rPr>
          <w:rFonts w:ascii="Times New Roman" w:eastAsia="Times New Roman" w:hAnsi="Times New Roman" w:cs="Times New Roman"/>
          <w:b/>
          <w:bCs/>
          <w:sz w:val="28"/>
          <w:szCs w:val="28"/>
          <w:lang w:val="uk-UA"/>
        </w:rPr>
      </w:pPr>
      <w:bookmarkStart w:id="20" w:name="_heading=h.8k7gkcl5g7cc" w:colFirst="0" w:colLast="0"/>
      <w:bookmarkEnd w:id="20"/>
    </w:p>
    <w:p w14:paraId="718110F6" w14:textId="77777777" w:rsidR="005C4C8C" w:rsidRPr="005C4C8C" w:rsidRDefault="005C4C8C">
      <w:pPr>
        <w:pBdr>
          <w:top w:val="nil"/>
          <w:left w:val="nil"/>
          <w:bottom w:val="nil"/>
          <w:right w:val="nil"/>
          <w:between w:val="nil"/>
        </w:pBdr>
        <w:ind w:right="7"/>
        <w:rPr>
          <w:rFonts w:ascii="Times New Roman" w:eastAsia="Times New Roman" w:hAnsi="Times New Roman" w:cs="Times New Roman"/>
          <w:b/>
          <w:bCs/>
          <w:sz w:val="28"/>
          <w:szCs w:val="28"/>
          <w:lang w:val="uk-UA"/>
        </w:rPr>
      </w:pPr>
    </w:p>
    <w:p w14:paraId="10837E02" w14:textId="77777777" w:rsidR="00E06042" w:rsidRDefault="00E06042">
      <w:pPr>
        <w:pBdr>
          <w:top w:val="nil"/>
          <w:left w:val="nil"/>
          <w:bottom w:val="nil"/>
          <w:right w:val="nil"/>
          <w:between w:val="nil"/>
        </w:pBdr>
        <w:ind w:left="5103" w:right="7"/>
        <w:jc w:val="right"/>
        <w:rPr>
          <w:rFonts w:ascii="Times New Roman" w:eastAsia="Times New Roman" w:hAnsi="Times New Roman" w:cs="Times New Roman"/>
          <w:b/>
          <w:bCs/>
          <w:sz w:val="28"/>
          <w:szCs w:val="28"/>
        </w:rPr>
      </w:pPr>
      <w:bookmarkStart w:id="21" w:name="_heading=h.rywtpnmfcmda" w:colFirst="0" w:colLast="0"/>
      <w:bookmarkEnd w:id="21"/>
    </w:p>
    <w:p w14:paraId="1F85D38B" w14:textId="77777777" w:rsidR="00E06042" w:rsidRDefault="00000000">
      <w:pPr>
        <w:pBdr>
          <w:top w:val="nil"/>
          <w:left w:val="nil"/>
          <w:bottom w:val="nil"/>
          <w:right w:val="nil"/>
          <w:between w:val="nil"/>
        </w:pBdr>
        <w:ind w:left="5103" w:right="7"/>
        <w:jc w:val="right"/>
        <w:rPr>
          <w:rFonts w:ascii="Times New Roman" w:eastAsia="Times New Roman" w:hAnsi="Times New Roman" w:cs="Times New Roman"/>
          <w:color w:val="000000"/>
          <w:sz w:val="28"/>
          <w:szCs w:val="28"/>
        </w:rPr>
      </w:pPr>
      <w:bookmarkStart w:id="22" w:name="_heading=h.zi5z807cpbsu" w:colFirst="0" w:colLast="0"/>
      <w:bookmarkEnd w:id="22"/>
      <w:r>
        <w:rPr>
          <w:rFonts w:ascii="Times New Roman" w:eastAsia="Times New Roman" w:hAnsi="Times New Roman" w:cs="Times New Roman"/>
          <w:b/>
          <w:bCs/>
          <w:color w:val="000000"/>
          <w:sz w:val="28"/>
          <w:szCs w:val="28"/>
        </w:rPr>
        <w:t xml:space="preserve">Додаток </w:t>
      </w:r>
      <w:r>
        <w:rPr>
          <w:rFonts w:ascii="Times New Roman" w:eastAsia="Times New Roman" w:hAnsi="Times New Roman" w:cs="Times New Roman"/>
          <w:b/>
          <w:bCs/>
          <w:sz w:val="28"/>
          <w:szCs w:val="28"/>
        </w:rPr>
        <w:t>2</w:t>
      </w:r>
    </w:p>
    <w:p w14:paraId="6C11338A" w14:textId="77777777" w:rsidR="00E06042" w:rsidRDefault="00000000">
      <w:pPr>
        <w:pBdr>
          <w:top w:val="nil"/>
          <w:left w:val="nil"/>
          <w:bottom w:val="nil"/>
          <w:right w:val="nil"/>
          <w:between w:val="nil"/>
        </w:pBdr>
        <w:shd w:val="clear" w:color="auto" w:fill="FFFFFF"/>
        <w:ind w:left="5103"/>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до рішення виконавчого </w:t>
      </w:r>
    </w:p>
    <w:p w14:paraId="6AF3303D" w14:textId="77777777" w:rsidR="00E06042" w:rsidRDefault="00000000">
      <w:pPr>
        <w:pBdr>
          <w:top w:val="nil"/>
          <w:left w:val="nil"/>
          <w:bottom w:val="nil"/>
          <w:right w:val="nil"/>
          <w:between w:val="nil"/>
        </w:pBdr>
        <w:shd w:val="clear" w:color="auto" w:fill="FFFFFF"/>
        <w:ind w:left="5103"/>
        <w:jc w:val="righ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комітету Боярської міської ради</w:t>
      </w:r>
    </w:p>
    <w:p w14:paraId="0E8E7EC9" w14:textId="3C955892" w:rsidR="00E06042" w:rsidRPr="00911B2A" w:rsidRDefault="00000000">
      <w:pPr>
        <w:pBdr>
          <w:top w:val="nil"/>
          <w:left w:val="nil"/>
          <w:bottom w:val="nil"/>
          <w:right w:val="nil"/>
          <w:between w:val="nil"/>
        </w:pBdr>
        <w:shd w:val="clear" w:color="auto" w:fill="FFFFFF"/>
        <w:ind w:left="5103"/>
        <w:jc w:val="right"/>
        <w:rPr>
          <w:rFonts w:ascii="Times New Roman" w:eastAsia="Times New Roman" w:hAnsi="Times New Roman" w:cs="Times New Roman"/>
          <w:color w:val="000000"/>
          <w:sz w:val="28"/>
          <w:szCs w:val="28"/>
          <w:lang w:val="uk-UA"/>
        </w:rPr>
      </w:pPr>
      <w:r>
        <w:rPr>
          <w:rFonts w:ascii="Times New Roman" w:eastAsia="Times New Roman" w:hAnsi="Times New Roman" w:cs="Times New Roman"/>
          <w:b/>
          <w:bCs/>
          <w:color w:val="000000"/>
          <w:sz w:val="28"/>
          <w:szCs w:val="28"/>
        </w:rPr>
        <w:t>від</w:t>
      </w:r>
      <w:r w:rsidR="00911B2A">
        <w:rPr>
          <w:rFonts w:ascii="Times New Roman" w:eastAsia="Times New Roman" w:hAnsi="Times New Roman" w:cs="Times New Roman"/>
          <w:b/>
          <w:bCs/>
          <w:sz w:val="28"/>
          <w:szCs w:val="28"/>
          <w:lang w:val="uk-UA"/>
        </w:rPr>
        <w:t xml:space="preserve"> 13</w:t>
      </w:r>
      <w:r>
        <w:rPr>
          <w:rFonts w:ascii="Times New Roman" w:eastAsia="Times New Roman" w:hAnsi="Times New Roman" w:cs="Times New Roman"/>
          <w:b/>
          <w:bCs/>
          <w:color w:val="000000"/>
          <w:sz w:val="28"/>
          <w:szCs w:val="28"/>
        </w:rPr>
        <w:t>.</w:t>
      </w:r>
      <w:r w:rsidR="00911B2A">
        <w:rPr>
          <w:rFonts w:ascii="Times New Roman" w:eastAsia="Times New Roman" w:hAnsi="Times New Roman" w:cs="Times New Roman"/>
          <w:b/>
          <w:bCs/>
          <w:sz w:val="28"/>
          <w:szCs w:val="28"/>
          <w:lang w:val="uk-UA"/>
        </w:rPr>
        <w:t>08</w:t>
      </w:r>
      <w:r>
        <w:rPr>
          <w:rFonts w:ascii="Times New Roman" w:eastAsia="Times New Roman" w:hAnsi="Times New Roman" w:cs="Times New Roman"/>
          <w:b/>
          <w:bCs/>
          <w:color w:val="000000"/>
          <w:sz w:val="28"/>
          <w:szCs w:val="28"/>
        </w:rPr>
        <w:t>.202</w:t>
      </w:r>
      <w:r>
        <w:rPr>
          <w:rFonts w:ascii="Times New Roman" w:eastAsia="Times New Roman" w:hAnsi="Times New Roman" w:cs="Times New Roman"/>
          <w:b/>
          <w:bCs/>
          <w:sz w:val="28"/>
          <w:szCs w:val="28"/>
        </w:rPr>
        <w:t>6</w:t>
      </w:r>
      <w:r>
        <w:rPr>
          <w:rFonts w:ascii="Times New Roman" w:eastAsia="Times New Roman" w:hAnsi="Times New Roman" w:cs="Times New Roman"/>
          <w:b/>
          <w:bCs/>
          <w:color w:val="000000"/>
          <w:sz w:val="28"/>
          <w:szCs w:val="28"/>
        </w:rPr>
        <w:t xml:space="preserve"> року № </w:t>
      </w:r>
      <w:r w:rsidR="00911B2A">
        <w:rPr>
          <w:rFonts w:ascii="Times New Roman" w:eastAsia="Times New Roman" w:hAnsi="Times New Roman" w:cs="Times New Roman"/>
          <w:b/>
          <w:bCs/>
          <w:sz w:val="28"/>
          <w:szCs w:val="28"/>
          <w:lang w:val="uk-UA"/>
        </w:rPr>
        <w:t>1</w:t>
      </w:r>
      <w:r>
        <w:rPr>
          <w:rFonts w:ascii="Times New Roman" w:eastAsia="Times New Roman" w:hAnsi="Times New Roman" w:cs="Times New Roman"/>
          <w:b/>
          <w:bCs/>
          <w:color w:val="000000"/>
          <w:sz w:val="28"/>
          <w:szCs w:val="28"/>
        </w:rPr>
        <w:t>/</w:t>
      </w:r>
      <w:r w:rsidR="00911B2A">
        <w:rPr>
          <w:rFonts w:ascii="Times New Roman" w:eastAsia="Times New Roman" w:hAnsi="Times New Roman" w:cs="Times New Roman"/>
          <w:b/>
          <w:bCs/>
          <w:sz w:val="28"/>
          <w:szCs w:val="28"/>
          <w:lang w:val="uk-UA"/>
        </w:rPr>
        <w:t>8</w:t>
      </w:r>
    </w:p>
    <w:p w14:paraId="0BA2AAC8" w14:textId="77777777" w:rsidR="00E06042" w:rsidRDefault="00E06042">
      <w:pPr>
        <w:pBdr>
          <w:top w:val="nil"/>
          <w:left w:val="nil"/>
          <w:bottom w:val="nil"/>
          <w:right w:val="nil"/>
          <w:between w:val="nil"/>
        </w:pBdr>
        <w:shd w:val="clear" w:color="auto" w:fill="FFFFFF"/>
        <w:jc w:val="center"/>
        <w:rPr>
          <w:rFonts w:ascii="Times New Roman" w:eastAsia="Times New Roman" w:hAnsi="Times New Roman" w:cs="Times New Roman"/>
          <w:color w:val="000000"/>
          <w:sz w:val="28"/>
          <w:szCs w:val="28"/>
        </w:rPr>
      </w:pPr>
    </w:p>
    <w:p w14:paraId="7A7E7240" w14:textId="77777777" w:rsidR="00E06042" w:rsidRDefault="00E06042">
      <w:pPr>
        <w:pBdr>
          <w:top w:val="nil"/>
          <w:left w:val="nil"/>
          <w:bottom w:val="nil"/>
          <w:right w:val="nil"/>
          <w:between w:val="nil"/>
        </w:pBdr>
        <w:shd w:val="clear" w:color="auto" w:fill="FFFFFF"/>
        <w:jc w:val="center"/>
        <w:rPr>
          <w:rFonts w:ascii="Times New Roman" w:eastAsia="Times New Roman" w:hAnsi="Times New Roman" w:cs="Times New Roman"/>
          <w:b/>
          <w:bCs/>
          <w:sz w:val="28"/>
          <w:szCs w:val="28"/>
        </w:rPr>
      </w:pPr>
    </w:p>
    <w:p w14:paraId="5FF1F8E9" w14:textId="77777777" w:rsidR="00E06042" w:rsidRDefault="00000000">
      <w:pPr>
        <w:tabs>
          <w:tab w:val="left" w:pos="284"/>
          <w:tab w:val="left" w:pos="1134"/>
        </w:tabs>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Перелік </w:t>
      </w:r>
    </w:p>
    <w:p w14:paraId="60E6DFA1" w14:textId="77777777" w:rsidR="00E06042" w:rsidRDefault="00000000">
      <w:pPr>
        <w:tabs>
          <w:tab w:val="left" w:pos="284"/>
          <w:tab w:val="left" w:pos="1134"/>
        </w:tabs>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суб’єктів міжвідомчої взаємодії, що можуть залучатися в процесі роботи Мобільної </w:t>
      </w:r>
      <w:proofErr w:type="spellStart"/>
      <w:r>
        <w:rPr>
          <w:rFonts w:ascii="Times New Roman" w:eastAsia="Times New Roman" w:hAnsi="Times New Roman" w:cs="Times New Roman"/>
          <w:sz w:val="28"/>
          <w:szCs w:val="28"/>
        </w:rPr>
        <w:t>мультидисциплінарної</w:t>
      </w:r>
      <w:proofErr w:type="spellEnd"/>
      <w:r>
        <w:rPr>
          <w:rFonts w:ascii="Times New Roman" w:eastAsia="Times New Roman" w:hAnsi="Times New Roman" w:cs="Times New Roman"/>
          <w:sz w:val="28"/>
          <w:szCs w:val="28"/>
        </w:rPr>
        <w:t xml:space="preserve"> команди з надання соціальних послуг</w:t>
      </w:r>
    </w:p>
    <w:p w14:paraId="141E0D4A" w14:textId="77777777" w:rsidR="00E06042" w:rsidRDefault="00E06042">
      <w:pPr>
        <w:tabs>
          <w:tab w:val="left" w:pos="284"/>
          <w:tab w:val="left" w:pos="1134"/>
        </w:tabs>
        <w:jc w:val="center"/>
        <w:rPr>
          <w:rFonts w:ascii="Times New Roman" w:eastAsia="Times New Roman" w:hAnsi="Times New Roman" w:cs="Times New Roman"/>
          <w:sz w:val="28"/>
          <w:szCs w:val="28"/>
          <w:highlight w:val="white"/>
        </w:rPr>
      </w:pPr>
    </w:p>
    <w:p w14:paraId="5FF095A4" w14:textId="77777777" w:rsidR="00E06042" w:rsidRDefault="00E06042">
      <w:pPr>
        <w:shd w:val="clear" w:color="auto" w:fill="FFFFFF"/>
        <w:jc w:val="both"/>
        <w:rPr>
          <w:rFonts w:ascii="Times New Roman" w:eastAsia="Times New Roman" w:hAnsi="Times New Roman" w:cs="Times New Roman"/>
          <w:b/>
          <w:bCs/>
          <w:sz w:val="28"/>
          <w:szCs w:val="28"/>
        </w:rPr>
      </w:pPr>
    </w:p>
    <w:p w14:paraId="2BA9928A" w14:textId="77777777" w:rsidR="00E06042" w:rsidRDefault="00000000">
      <w:pPr>
        <w:numPr>
          <w:ilvl w:val="0"/>
          <w:numId w:val="3"/>
        </w:numPr>
        <w:shd w:val="clear" w:color="auto" w:fill="FFFFFF"/>
        <w:ind w:left="-283"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Комунальне некомерційне підприємство “Центр соціальних служб” Боярської міської ради.</w:t>
      </w:r>
    </w:p>
    <w:p w14:paraId="2367896F" w14:textId="77777777" w:rsidR="00E06042" w:rsidRDefault="00000000">
      <w:pPr>
        <w:numPr>
          <w:ilvl w:val="0"/>
          <w:numId w:val="3"/>
        </w:numPr>
        <w:shd w:val="clear" w:color="auto" w:fill="FFFFFF"/>
        <w:ind w:left="-283"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Служба у справах дітей Боярської міської ради;</w:t>
      </w:r>
    </w:p>
    <w:p w14:paraId="56101DDF" w14:textId="77777777" w:rsidR="00E06042" w:rsidRDefault="00000000">
      <w:pPr>
        <w:numPr>
          <w:ilvl w:val="0"/>
          <w:numId w:val="3"/>
        </w:numPr>
        <w:shd w:val="clear" w:color="auto" w:fill="FFFFFF"/>
        <w:ind w:left="-283"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Сектор ювенальної превенції Відділення поліції №1 Фастівського РУП ГУНП Київської області;</w:t>
      </w:r>
    </w:p>
    <w:p w14:paraId="4356D6D8" w14:textId="77777777" w:rsidR="00E06042" w:rsidRDefault="00000000">
      <w:pPr>
        <w:numPr>
          <w:ilvl w:val="0"/>
          <w:numId w:val="3"/>
        </w:numPr>
        <w:shd w:val="clear" w:color="auto" w:fill="FFFFFF"/>
        <w:ind w:left="-283"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Управління соціального захисту населення Боярської міської ради;</w:t>
      </w:r>
    </w:p>
    <w:p w14:paraId="757CE658" w14:textId="77777777" w:rsidR="00E06042" w:rsidRDefault="00000000">
      <w:pPr>
        <w:numPr>
          <w:ilvl w:val="0"/>
          <w:numId w:val="3"/>
        </w:numPr>
        <w:shd w:val="clear" w:color="auto" w:fill="FFFFFF"/>
        <w:ind w:left="-283"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Старости </w:t>
      </w:r>
      <w:proofErr w:type="spellStart"/>
      <w:r>
        <w:rPr>
          <w:rFonts w:ascii="Times New Roman" w:eastAsia="Times New Roman" w:hAnsi="Times New Roman" w:cs="Times New Roman"/>
          <w:sz w:val="28"/>
          <w:szCs w:val="28"/>
        </w:rPr>
        <w:t>старостинських</w:t>
      </w:r>
      <w:proofErr w:type="spellEnd"/>
      <w:r>
        <w:rPr>
          <w:rFonts w:ascii="Times New Roman" w:eastAsia="Times New Roman" w:hAnsi="Times New Roman" w:cs="Times New Roman"/>
          <w:sz w:val="28"/>
          <w:szCs w:val="28"/>
        </w:rPr>
        <w:t xml:space="preserve"> округів Боярської міської територіальної громади;</w:t>
      </w:r>
    </w:p>
    <w:p w14:paraId="539DC1EB" w14:textId="77777777" w:rsidR="00E06042" w:rsidRDefault="00000000">
      <w:pPr>
        <w:numPr>
          <w:ilvl w:val="0"/>
          <w:numId w:val="3"/>
        </w:numPr>
        <w:shd w:val="clear" w:color="auto" w:fill="FFFFFF"/>
        <w:ind w:left="-283"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Комунальної установи "ВЕТЕРАН ПРО" Боярської міської ради.</w:t>
      </w:r>
    </w:p>
    <w:p w14:paraId="66252943" w14:textId="77777777" w:rsidR="00E06042" w:rsidRDefault="00E06042">
      <w:pPr>
        <w:shd w:val="clear" w:color="auto" w:fill="FFFFFF"/>
        <w:ind w:left="720"/>
        <w:jc w:val="both"/>
        <w:rPr>
          <w:rFonts w:ascii="Times New Roman" w:eastAsia="Times New Roman" w:hAnsi="Times New Roman" w:cs="Times New Roman"/>
          <w:sz w:val="28"/>
          <w:szCs w:val="28"/>
        </w:rPr>
      </w:pPr>
    </w:p>
    <w:p w14:paraId="3AACE7D3" w14:textId="77777777" w:rsidR="00E06042" w:rsidRDefault="00E06042">
      <w:pPr>
        <w:shd w:val="clear" w:color="auto" w:fill="FFFFFF"/>
        <w:rPr>
          <w:rFonts w:ascii="Times New Roman" w:eastAsia="Times New Roman" w:hAnsi="Times New Roman" w:cs="Times New Roman"/>
          <w:sz w:val="28"/>
          <w:szCs w:val="28"/>
        </w:rPr>
      </w:pPr>
    </w:p>
    <w:p w14:paraId="1646667E" w14:textId="77777777" w:rsidR="00E06042" w:rsidRDefault="00E06042">
      <w:pPr>
        <w:tabs>
          <w:tab w:val="left" w:pos="284"/>
          <w:tab w:val="left" w:pos="1134"/>
        </w:tabs>
        <w:jc w:val="center"/>
        <w:rPr>
          <w:rFonts w:ascii="Times New Roman" w:eastAsia="Times New Roman" w:hAnsi="Times New Roman" w:cs="Times New Roman"/>
          <w:sz w:val="28"/>
          <w:szCs w:val="28"/>
          <w:highlight w:val="white"/>
        </w:rPr>
      </w:pPr>
    </w:p>
    <w:p w14:paraId="25D6A546"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368F3C6E"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300E252C"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29B4E154"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1B350CEA"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5D3D25BA"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0DDD3DAB"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7B938E94"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66D1AC37"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14C89BEA"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6F1222FE"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25D552F3"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03DC04AE"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2AAC36DE"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2BC1AA35"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3FAB78A3"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303FE6B3"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1E822092" w14:textId="77777777" w:rsidR="00E06042" w:rsidRDefault="00E06042">
      <w:pPr>
        <w:pBdr>
          <w:top w:val="nil"/>
          <w:left w:val="nil"/>
          <w:bottom w:val="nil"/>
          <w:right w:val="nil"/>
          <w:between w:val="nil"/>
        </w:pBdr>
        <w:jc w:val="both"/>
        <w:rPr>
          <w:rFonts w:ascii="Times New Roman" w:eastAsia="Times New Roman" w:hAnsi="Times New Roman" w:cs="Times New Roman"/>
          <w:b/>
          <w:bCs/>
          <w:sz w:val="28"/>
          <w:szCs w:val="28"/>
        </w:rPr>
      </w:pPr>
    </w:p>
    <w:p w14:paraId="012835B8" w14:textId="1F677847" w:rsidR="00E06042" w:rsidRDefault="00000000">
      <w:pPr>
        <w:pBdr>
          <w:top w:val="nil"/>
          <w:left w:val="nil"/>
          <w:bottom w:val="nil"/>
          <w:right w:val="nil"/>
          <w:between w:val="nil"/>
        </w:pBdr>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bCs/>
          <w:color w:val="000000"/>
          <w:sz w:val="28"/>
          <w:szCs w:val="28"/>
        </w:rPr>
        <w:t>Керуюч</w:t>
      </w:r>
      <w:proofErr w:type="spellEnd"/>
      <w:r w:rsidR="00442FF4">
        <w:rPr>
          <w:rFonts w:ascii="Times New Roman" w:eastAsia="Times New Roman" w:hAnsi="Times New Roman" w:cs="Times New Roman"/>
          <w:b/>
          <w:bCs/>
          <w:color w:val="000000"/>
          <w:sz w:val="28"/>
          <w:szCs w:val="28"/>
          <w:lang w:val="uk-UA"/>
        </w:rPr>
        <w:t>а</w:t>
      </w:r>
      <w:r>
        <w:rPr>
          <w:rFonts w:ascii="Times New Roman" w:eastAsia="Times New Roman" w:hAnsi="Times New Roman" w:cs="Times New Roman"/>
          <w:b/>
          <w:bCs/>
          <w:color w:val="000000"/>
          <w:sz w:val="28"/>
          <w:szCs w:val="28"/>
        </w:rPr>
        <w:t xml:space="preserve"> справами</w:t>
      </w:r>
      <w:r>
        <w:rPr>
          <w:rFonts w:ascii="Times New Roman" w:eastAsia="Times New Roman" w:hAnsi="Times New Roman" w:cs="Times New Roman"/>
          <w:sz w:val="28"/>
          <w:szCs w:val="28"/>
        </w:rPr>
        <w:t xml:space="preserve">              </w:t>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t xml:space="preserve">    Ганна САЛАМАТІНА</w:t>
      </w:r>
    </w:p>
    <w:sectPr w:rsidR="00E06042">
      <w:pgSz w:w="11906" w:h="16838"/>
      <w:pgMar w:top="283" w:right="567" w:bottom="142"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3234D8F9-DACE-425D-8EA2-AE8423D9CCAE}"/>
    <w:embedBold r:id="rId2" w:fontKey="{77318EAE-E7FF-40B2-A616-8FE2C44023FE}"/>
  </w:font>
  <w:font w:name="Georgia">
    <w:panose1 w:val="02040502050405020303"/>
    <w:charset w:val="CC"/>
    <w:family w:val="roman"/>
    <w:pitch w:val="variable"/>
    <w:sig w:usb0="00000287" w:usb1="00000000" w:usb2="00000000" w:usb3="00000000" w:csb0="0000009F" w:csb1="00000000"/>
    <w:embedItalic r:id="rId3" w:fontKey="{21718EE8-EB54-4835-8B86-C6A70B659A9E}"/>
  </w:font>
  <w:font w:name="Cambria">
    <w:panose1 w:val="02040503050406030204"/>
    <w:charset w:val="CC"/>
    <w:family w:val="roman"/>
    <w:pitch w:val="variable"/>
    <w:sig w:usb0="E00006FF" w:usb1="420024FF" w:usb2="02000000" w:usb3="00000000" w:csb0="0000019F" w:csb1="00000000"/>
    <w:embedRegular r:id="rId4" w:fontKey="{74983A53-872E-428C-84F0-7A13D6717BD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C68D5"/>
    <w:multiLevelType w:val="multilevel"/>
    <w:tmpl w:val="26D623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71D46FC"/>
    <w:multiLevelType w:val="multilevel"/>
    <w:tmpl w:val="DA3E0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5C45476"/>
    <w:multiLevelType w:val="multilevel"/>
    <w:tmpl w:val="7F7E785A"/>
    <w:lvl w:ilvl="0">
      <w:start w:val="1"/>
      <w:numFmt w:val="decimal"/>
      <w:lvlText w:val="%1."/>
      <w:lvlJc w:val="left"/>
      <w:pPr>
        <w:ind w:left="72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77490EA4"/>
    <w:multiLevelType w:val="multilevel"/>
    <w:tmpl w:val="DE586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31311243">
    <w:abstractNumId w:val="2"/>
  </w:num>
  <w:num w:numId="2" w16cid:durableId="475032108">
    <w:abstractNumId w:val="3"/>
  </w:num>
  <w:num w:numId="3" w16cid:durableId="1830169501">
    <w:abstractNumId w:val="0"/>
  </w:num>
  <w:num w:numId="4" w16cid:durableId="1469475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042"/>
    <w:rsid w:val="00070AB2"/>
    <w:rsid w:val="001A45F0"/>
    <w:rsid w:val="00442FF4"/>
    <w:rsid w:val="005C4C8C"/>
    <w:rsid w:val="00862039"/>
    <w:rsid w:val="00911B2A"/>
    <w:rsid w:val="00996935"/>
    <w:rsid w:val="00E06042"/>
    <w:rsid w:val="00EE60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5BAC8"/>
  <w15:docId w15:val="{E69BEE88-B0D3-44C5-862C-72C78DBF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uk"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keepLines/>
      <w:spacing w:before="360" w:after="80"/>
      <w:outlineLvl w:val="1"/>
    </w:pPr>
    <w:rPr>
      <w:b/>
      <w:bCs/>
      <w:sz w:val="36"/>
      <w:szCs w:val="36"/>
    </w:rPr>
  </w:style>
  <w:style w:type="paragraph" w:styleId="3">
    <w:name w:val="heading 3"/>
    <w:basedOn w:val="a"/>
    <w:next w:val="a"/>
    <w:uiPriority w:val="9"/>
    <w:unhideWhenUsed/>
    <w:qFormat/>
    <w:pPr>
      <w:keepNext/>
      <w:keepLines/>
      <w:spacing w:before="280" w:after="80"/>
      <w:outlineLvl w:val="2"/>
    </w:pPr>
    <w:rPr>
      <w:b/>
      <w:bCs/>
      <w:sz w:val="28"/>
      <w:szCs w:val="28"/>
    </w:rPr>
  </w:style>
  <w:style w:type="paragraph" w:styleId="4">
    <w:name w:val="heading 4"/>
    <w:basedOn w:val="a"/>
    <w:next w:val="a"/>
    <w:uiPriority w:val="9"/>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254%D0%BA/96-%D0%B2%D1%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Lw2mJv0Wd4OZOy4odLYNaeQ0jQ==">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8024</Words>
  <Characters>4574</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Євгеній Лісовський</cp:lastModifiedBy>
  <cp:revision>6</cp:revision>
  <cp:lastPrinted>2026-08-20T10:52:00Z</cp:lastPrinted>
  <dcterms:created xsi:type="dcterms:W3CDTF">2026-08-07T05:39:00Z</dcterms:created>
  <dcterms:modified xsi:type="dcterms:W3CDTF">2026-08-20T10:55:00Z</dcterms:modified>
</cp:coreProperties>
</file>