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07A3B" w:rsidRPr="001F32E5" w:rsidRDefault="00007A3B" w:rsidP="00007A3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bookmarkStart w:id="0" w:name="n11"/>
      <w:bookmarkEnd w:id="0"/>
      <w:r w:rsidRPr="001F32E5">
        <w:rPr>
          <w:rFonts w:ascii="Calibri" w:eastAsia="Calibri" w:hAnsi="Calibri" w:cs="Times New Roman"/>
          <w:noProof/>
          <w:color w:val="000000" w:themeColor="text1"/>
          <w:lang w:eastAsia="ru-RU"/>
        </w:rPr>
        <w:drawing>
          <wp:inline distT="0" distB="0" distL="0" distR="0" wp14:anchorId="57C85CA2" wp14:editId="3C96A9EA">
            <wp:extent cx="4476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БОЯРСЬКА МІСЬКА РАДА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1F32E5">
        <w:rPr>
          <w:b/>
          <w:color w:val="000000" w:themeColor="text1"/>
          <w:sz w:val="28"/>
          <w:szCs w:val="28"/>
          <w:lang w:val="en-US"/>
        </w:rPr>
        <w:t>VIII</w:t>
      </w:r>
      <w:r w:rsidRPr="001F32E5">
        <w:rPr>
          <w:b/>
          <w:color w:val="000000" w:themeColor="text1"/>
          <w:sz w:val="28"/>
          <w:szCs w:val="28"/>
        </w:rPr>
        <w:t xml:space="preserve"> </w:t>
      </w:r>
      <w:r w:rsidRPr="001F32E5">
        <w:rPr>
          <w:b/>
          <w:color w:val="000000" w:themeColor="text1"/>
          <w:sz w:val="28"/>
          <w:szCs w:val="28"/>
          <w:lang w:val="uk-UA"/>
        </w:rPr>
        <w:t>СКЛИКАННЯ</w:t>
      </w:r>
    </w:p>
    <w:p w:rsidR="00007A3B" w:rsidRPr="001F32E5" w:rsidRDefault="00007A3B" w:rsidP="00007A3B">
      <w:pPr>
        <w:pStyle w:val="docdata"/>
        <w:keepNext/>
        <w:spacing w:before="0" w:beforeAutospacing="0" w:after="0" w:afterAutospacing="0"/>
        <w:ind w:right="-284"/>
        <w:jc w:val="center"/>
        <w:rPr>
          <w:color w:val="000000" w:themeColor="text1"/>
          <w:lang w:val="uk-UA"/>
        </w:rPr>
      </w:pPr>
      <w:r w:rsidRPr="001F32E5">
        <w:rPr>
          <w:b/>
          <w:bCs/>
          <w:color w:val="000000" w:themeColor="text1"/>
          <w:sz w:val="28"/>
          <w:szCs w:val="28"/>
          <w:lang w:val="uk-UA"/>
        </w:rPr>
        <w:t xml:space="preserve">чергова </w:t>
      </w:r>
      <w:r w:rsidR="00BC7CA1">
        <w:rPr>
          <w:b/>
          <w:bCs/>
          <w:color w:val="000000" w:themeColor="text1"/>
          <w:sz w:val="28"/>
          <w:szCs w:val="28"/>
          <w:lang w:val="uk-UA"/>
        </w:rPr>
        <w:t>87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1F32E5">
        <w:rPr>
          <w:b/>
          <w:bCs/>
          <w:color w:val="000000" w:themeColor="text1"/>
          <w:sz w:val="28"/>
          <w:szCs w:val="28"/>
          <w:lang w:val="uk-UA"/>
        </w:rPr>
        <w:t>сесія</w:t>
      </w: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007A3B" w:rsidRPr="001F32E5" w:rsidRDefault="00007A3B" w:rsidP="00007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РІШЕННЯ № </w:t>
      </w:r>
      <w:r w:rsidR="00BC7C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87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/</w:t>
      </w:r>
      <w:r w:rsidR="00BC7C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4713</w:t>
      </w:r>
    </w:p>
    <w:p w:rsidR="00007A3B" w:rsidRPr="001F32E5" w:rsidRDefault="00007A3B" w:rsidP="00007A3B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7A3B" w:rsidRPr="001F32E5" w:rsidRDefault="00007A3B" w:rsidP="00007A3B">
      <w:pPr>
        <w:widowControl w:val="0"/>
        <w:spacing w:after="0" w:line="240" w:lineRule="auto"/>
        <w:ind w:right="-143" w:firstLine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від </w:t>
      </w:r>
      <w:r w:rsidR="00BC7C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27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884F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серпня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2026 року                         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  <w:t xml:space="preserve">     м. Боярка                                      </w:t>
      </w:r>
    </w:p>
    <w:p w:rsidR="00007A3B" w:rsidRPr="001F32E5" w:rsidRDefault="00007A3B" w:rsidP="00007A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04"/>
      </w:tblGrid>
      <w:tr w:rsidR="00007A3B" w:rsidRPr="001F32E5" w:rsidTr="00776FC6">
        <w:trPr>
          <w:trHeight w:val="1973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07A3B" w:rsidRPr="001F32E5" w:rsidRDefault="00007A3B" w:rsidP="00776FC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bookmarkStart w:id="1" w:name="_Hlk199142745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Про погодження Комунальному некомерційному підприємству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1</w:t>
            </w:r>
            <w:r w:rsidR="00F43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,</w:t>
            </w:r>
            <w:r w:rsidR="000A07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0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м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за </w:t>
            </w:r>
            <w:proofErr w:type="spellStart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адресою</w:t>
            </w:r>
            <w:proofErr w:type="spellEnd"/>
            <w:r w:rsidRPr="001F32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: Київська область, Фастівський район, м. Боярка, вул. Соборності, 51 та включення в Перелік першого типу </w:t>
            </w:r>
            <w:bookmarkEnd w:id="1"/>
          </w:p>
        </w:tc>
      </w:tr>
    </w:tbl>
    <w:p w:rsidR="00007A3B" w:rsidRPr="001F32E5" w:rsidRDefault="00007A3B" w:rsidP="00007A3B">
      <w:pPr>
        <w:keepNext/>
        <w:keepLines/>
        <w:shd w:val="clear" w:color="auto" w:fill="FFFFFF"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1F32E5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ab/>
      </w:r>
    </w:p>
    <w:p w:rsidR="00007A3B" w:rsidRPr="001F32E5" w:rsidRDefault="00007A3B" w:rsidP="00007A3B">
      <w:pPr>
        <w:pStyle w:val="a6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Керуючись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Закон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ами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місцеве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самоврядування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», «Про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майна»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жовтня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2019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 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року № 157-IX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bookmarkStart w:id="2" w:name="_Hlk237874347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«Про </w:t>
      </w:r>
      <w:proofErr w:type="spellStart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адміністративну</w:t>
      </w:r>
      <w:proofErr w:type="spellEnd"/>
      <w:r w:rsidRPr="0077379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процедуру»</w:t>
      </w:r>
      <w:bookmarkEnd w:id="2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Порядку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передачі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оренду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державного та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комунального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майна,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затвердженого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постановою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Кабінету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Міністрів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03 червня 2020 р. № 483 (</w:t>
      </w:r>
      <w:proofErr w:type="spellStart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Порядок)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,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r w:rsidRPr="001F32E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Положенням про порядок передачі в оренду майна комунальної власності Боярської міської територіальної громади від 23 грудня 2021 року № 20/1293, </w:t>
      </w:r>
      <w:bookmarkStart w:id="3" w:name="_Hlk197419170"/>
      <w:bookmarkStart w:id="4" w:name="_Hlk195870537"/>
      <w:bookmarkStart w:id="5" w:name="_Hlk207617626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на підставі листа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в.о. 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директора Комунального некомерційного підприємства «Лікарня інтенсивного лікування Боярської міської ради» 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Наталії Хоменко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Start w:id="6" w:name="_Hlk221277569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від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 </w:t>
      </w:r>
      <w:r w:rsidR="000A07AE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0.08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.2026 року за 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</w:t>
      </w:r>
      <w:bookmarkStart w:id="7" w:name="_Hlk220327155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№ 02-09/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7</w:t>
      </w:r>
      <w:r w:rsid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740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/0-26 (</w:t>
      </w:r>
      <w:proofErr w:type="spellStart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вих</w:t>
      </w:r>
      <w:proofErr w:type="spellEnd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 № 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10</w:t>
      </w:r>
      <w:r w:rsidR="00B806D3"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91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від </w:t>
      </w:r>
      <w:r w:rsidR="00B806D3"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20</w:t>
      </w:r>
      <w:r w:rsidRPr="00B806D3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.08.2026</w:t>
      </w:r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року)</w:t>
      </w:r>
      <w:bookmarkEnd w:id="7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 xml:space="preserve"> </w:t>
      </w:r>
      <w:bookmarkEnd w:id="3"/>
      <w:bookmarkEnd w:id="4"/>
      <w:bookmarkEnd w:id="6"/>
      <w:r w:rsidRPr="001F32E5">
        <w:rPr>
          <w:rFonts w:ascii="Times New Roman" w:eastAsiaTheme="majorEastAsia" w:hAnsi="Times New Roman"/>
          <w:color w:val="000000" w:themeColor="text1"/>
          <w:sz w:val="28"/>
          <w:szCs w:val="28"/>
          <w:lang w:val="uk-UA"/>
        </w:rPr>
        <w:t>щодо наміру передачі частини нежитлового приміщення комунальної власності Боярської міської територіальної громади в оренду,</w:t>
      </w:r>
      <w:r w:rsidRPr="001F32E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враховуючи висновки постійної депутатської комісії з питань житлово-комунального господарства, енергозбереження, благоустрою міста, комунальної власності, -</w:t>
      </w:r>
      <w:bookmarkEnd w:id="5"/>
    </w:p>
    <w:p w:rsidR="00007A3B" w:rsidRPr="001F32E5" w:rsidRDefault="00007A3B" w:rsidP="00007A3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007A3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БОЯРСЬКА МІСЬКА РАДА</w:t>
      </w:r>
    </w:p>
    <w:p w:rsidR="00007A3B" w:rsidRPr="001F32E5" w:rsidRDefault="00007A3B" w:rsidP="00007A3B">
      <w:pPr>
        <w:spacing w:after="0" w:line="0" w:lineRule="atLeast"/>
        <w:ind w:hanging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ВИРІШИЛА:</w:t>
      </w:r>
    </w:p>
    <w:p w:rsidR="00007A3B" w:rsidRPr="001F32E5" w:rsidRDefault="00007A3B" w:rsidP="00007A3B">
      <w:pPr>
        <w:pStyle w:val="a3"/>
        <w:spacing w:after="0" w:line="0" w:lineRule="atLeast"/>
        <w:ind w:left="77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58539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1. Погодити Комунальному некомерційному підприємству «Лікарня інтенсивного лікування Боярської міської ради» намір передачі частини нежитлового приміщення, що знаходиться за </w:t>
      </w:r>
      <w:proofErr w:type="spellStart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адресою</w:t>
      </w:r>
      <w:proofErr w:type="spellEnd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: Київська область, Фастівський район, </w:t>
      </w:r>
      <w:r w:rsidRPr="001F3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місто Боярка, вулиця Соборності, 51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, на першому поверсі приміщення </w:t>
      </w:r>
      <w:r w:rsid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лікувального </w:t>
      </w:r>
      <w:r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корпусу літ</w:t>
      </w:r>
      <w:r w:rsidR="00B806D3"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.</w:t>
      </w:r>
      <w:r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B806D3"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Д</w:t>
      </w:r>
      <w:r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, загальною площею – 1,</w:t>
      </w:r>
      <w:r w:rsidR="000A07AE"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0</w:t>
      </w:r>
      <w:r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м</w:t>
      </w:r>
      <w:r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  <w:lang w:val="uk-UA" w:eastAsia="ru-RU"/>
        </w:rPr>
        <w:t>2</w:t>
      </w:r>
      <w:r w:rsidRPr="00B806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оренду, строком на </w:t>
      </w:r>
      <w:r w:rsidR="00B806D3"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5 років</w:t>
      </w:r>
      <w:r w:rsidRPr="00B806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, шляхом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проведення аукціону, </w:t>
      </w:r>
      <w:bookmarkStart w:id="8" w:name="_Hlk220060216"/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з метою розміщення</w:t>
      </w:r>
      <w:bookmarkEnd w:id="8"/>
      <w:r w:rsidR="000A07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терміналу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та включити в Перелік першого типу.</w:t>
      </w:r>
    </w:p>
    <w:p w:rsidR="00007A3B" w:rsidRDefault="00007A3B" w:rsidP="00007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lastRenderedPageBreak/>
        <w:t>2. Доручити Комунальному некомерційному підприємству «Лікарня інтенсивного лікування Боярської міської ради»  здійснити всі необхідні дії, передбачені чинним законодавством, для передачі в оренду частини нежитлового приміщення комунальної власності, зазначеного у п. 1 цього рішення.</w:t>
      </w:r>
    </w:p>
    <w:p w:rsidR="00007A3B" w:rsidRPr="0077379A" w:rsidRDefault="00007A3B" w:rsidP="00007A3B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7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Дане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набирає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чинності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дня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доведення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відома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заявника</w:t>
      </w:r>
      <w:proofErr w:type="spellEnd"/>
      <w:r w:rsidRPr="007737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07A3B" w:rsidRPr="001F32E5" w:rsidRDefault="00007A3B" w:rsidP="0058539C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7737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 </w:t>
      </w:r>
      <w:r w:rsidRPr="001F32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голови, згідно розподілу функціональних обов’язків.</w:t>
      </w:r>
    </w:p>
    <w:p w:rsidR="00007A3B" w:rsidRDefault="00007A3B" w:rsidP="00007A3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BC7CA1" w:rsidRPr="001F32E5" w:rsidRDefault="00BC7CA1" w:rsidP="00007A3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07A3B" w:rsidRPr="001F32E5" w:rsidRDefault="00007A3B" w:rsidP="00007A3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Міський голова</w:t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Pr="001F32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  <w:t xml:space="preserve">    Олександр ЗАРУБІН</w:t>
      </w:r>
    </w:p>
    <w:p w:rsidR="00007A3B" w:rsidRPr="0077379A" w:rsidRDefault="00007A3B" w:rsidP="00007A3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7A3B" w:rsidRPr="001D6F09" w:rsidRDefault="00007A3B" w:rsidP="00007A3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007A3B" w:rsidRPr="001D6F09" w:rsidRDefault="00007A3B" w:rsidP="00007A3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1D6F0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  <w:t xml:space="preserve">    Олексій ПЕРФІЛОВ</w:t>
      </w:r>
    </w:p>
    <w:p w:rsidR="00007A3B" w:rsidRPr="001D6F09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_GoBack"/>
      <w:bookmarkEnd w:id="9"/>
    </w:p>
    <w:p w:rsidR="00007A3B" w:rsidRPr="0077379A" w:rsidRDefault="00007A3B" w:rsidP="00007A3B">
      <w:pPr>
        <w:rPr>
          <w:rFonts w:ascii="Times New Roman" w:hAnsi="Times New Roman" w:cs="Times New Roman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Pr="001F32E5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A3B" w:rsidRDefault="00007A3B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39C" w:rsidRDefault="0058539C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39C" w:rsidRDefault="0058539C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39C" w:rsidRDefault="0058539C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7AE" w:rsidRPr="001F32E5" w:rsidRDefault="000A07AE" w:rsidP="00007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A65" w:rsidRDefault="004E3A65"/>
    <w:sectPr w:rsidR="004E3A65" w:rsidSect="00D27D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3B"/>
    <w:rsid w:val="00007A3B"/>
    <w:rsid w:val="000A07AE"/>
    <w:rsid w:val="00197B5D"/>
    <w:rsid w:val="001D6F09"/>
    <w:rsid w:val="004E3A65"/>
    <w:rsid w:val="0058539C"/>
    <w:rsid w:val="00884F12"/>
    <w:rsid w:val="00B806D3"/>
    <w:rsid w:val="00BC7CA1"/>
    <w:rsid w:val="00C902C9"/>
    <w:rsid w:val="00F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E71B"/>
  <w15:chartTrackingRefBased/>
  <w15:docId w15:val="{B06F90A2-A85E-452F-B459-98720D23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A3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A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941,baiaagaaboqcaaadhheaaawueqaaaaaaaaaaaaaaaaaaaaaaaaaaaaaaaaaaaaaaaaaaaaaaaaaaaaaaaaaaaaaaaaaaaaaaaaaaaaaaaaaaaaaaaaaaaaaaaaaaaaaaaaaaaaaaaaaaaaaaaaaaaaaaaaaaaaaaaaaaaaaaaaaaaaaaaaaaaaaaaaaaaaaaaaaaaaaaaaaaaaaaaaaaaaaaaaaaaaaaaaaaaaaa"/>
    <w:basedOn w:val="a"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07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00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 Spacing"/>
    <w:uiPriority w:val="1"/>
    <w:qFormat/>
    <w:rsid w:val="00007A3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D6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D6F09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10</cp:revision>
  <cp:lastPrinted>2026-08-28T07:44:00Z</cp:lastPrinted>
  <dcterms:created xsi:type="dcterms:W3CDTF">2026-08-12T07:52:00Z</dcterms:created>
  <dcterms:modified xsi:type="dcterms:W3CDTF">2026-08-28T07:45:00Z</dcterms:modified>
</cp:coreProperties>
</file>