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B1DB1" w14:textId="77777777" w:rsidR="00D76250" w:rsidRDefault="00113E83">
      <w:pPr>
        <w:spacing w:after="0" w:line="240" w:lineRule="auto"/>
        <w:jc w:val="center"/>
        <w:rPr>
          <w:rFonts w:ascii="Times New Roman" w:eastAsia="Times New Roman" w:hAnsi="Times New Roman" w:cs="Times New Roman"/>
          <w:sz w:val="24"/>
          <w:szCs w:val="24"/>
          <w:lang w:eastAsia="ru-RU"/>
        </w:rPr>
      </w:pPr>
      <w:bookmarkStart w:id="0" w:name="_Toc167522386"/>
      <w:r>
        <w:rPr>
          <w:noProof/>
          <w:lang w:val="uk-UA" w:eastAsia="uk-UA"/>
        </w:rPr>
        <w:drawing>
          <wp:inline distT="0" distB="0" distL="0" distR="0" wp14:anchorId="29722031" wp14:editId="1A49BE16">
            <wp:extent cx="450215" cy="600710"/>
            <wp:effectExtent l="0" t="0" r="698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0215" cy="600710"/>
                    </a:xfrm>
                    <a:prstGeom prst="rect">
                      <a:avLst/>
                    </a:prstGeom>
                    <a:noFill/>
                    <a:ln>
                      <a:noFill/>
                    </a:ln>
                  </pic:spPr>
                </pic:pic>
              </a:graphicData>
            </a:graphic>
          </wp:inline>
        </w:drawing>
      </w:r>
    </w:p>
    <w:p w14:paraId="5D8EE7CA" w14:textId="77777777" w:rsidR="00D76250" w:rsidRDefault="00113E83">
      <w:pPr>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УКРАЇНА</w:t>
      </w:r>
    </w:p>
    <w:p w14:paraId="4E5F1E14" w14:textId="77777777" w:rsidR="00D76250" w:rsidRDefault="00113E8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БОЯРСЬКА МІСЬКА</w:t>
      </w:r>
      <w:r>
        <w:rPr>
          <w:rFonts w:ascii="Times New Roman" w:eastAsia="Times New Roman" w:hAnsi="Times New Roman" w:cs="Times New Roman"/>
          <w:b/>
          <w:sz w:val="28"/>
          <w:szCs w:val="28"/>
          <w:lang w:eastAsia="ru-RU"/>
        </w:rPr>
        <w:t xml:space="preserve"> РАДА </w:t>
      </w:r>
    </w:p>
    <w:p w14:paraId="3211BC1C" w14:textId="77777777" w:rsidR="00D76250" w:rsidRDefault="00113E8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КИЇВ</w:t>
      </w:r>
      <w:r>
        <w:rPr>
          <w:rFonts w:ascii="Times New Roman" w:eastAsia="Times New Roman" w:hAnsi="Times New Roman" w:cs="Times New Roman"/>
          <w:b/>
          <w:sz w:val="28"/>
          <w:szCs w:val="28"/>
          <w:lang w:eastAsia="ru-RU"/>
        </w:rPr>
        <w:t>СЬКОЇ ОБЛАСТІ</w:t>
      </w:r>
    </w:p>
    <w:p w14:paraId="6D6A45A7" w14:textId="77777777" w:rsidR="00D76250" w:rsidRDefault="00D76250">
      <w:pPr>
        <w:spacing w:after="0" w:line="240" w:lineRule="auto"/>
        <w:jc w:val="center"/>
        <w:rPr>
          <w:rFonts w:ascii="Times New Roman" w:eastAsia="Times New Roman" w:hAnsi="Times New Roman" w:cs="Times New Roman"/>
          <w:sz w:val="24"/>
          <w:szCs w:val="24"/>
          <w:lang w:eastAsia="ru-RU"/>
        </w:rPr>
      </w:pPr>
    </w:p>
    <w:p w14:paraId="20FEFC73" w14:textId="77777777" w:rsidR="00D76250" w:rsidRDefault="00113E83">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ВИКОНАВЧИЙ КОМІТЕТ</w:t>
      </w:r>
    </w:p>
    <w:p w14:paraId="71278717" w14:textId="77777777" w:rsidR="00D76250" w:rsidRDefault="00D76250">
      <w:pPr>
        <w:spacing w:after="0" w:line="240" w:lineRule="auto"/>
        <w:jc w:val="center"/>
        <w:rPr>
          <w:rFonts w:ascii="Times New Roman" w:eastAsia="Times New Roman" w:hAnsi="Times New Roman" w:cs="Times New Roman"/>
          <w:sz w:val="24"/>
          <w:szCs w:val="24"/>
          <w:lang w:eastAsia="ru-RU"/>
        </w:rPr>
      </w:pPr>
    </w:p>
    <w:p w14:paraId="147669DB" w14:textId="77777777" w:rsidR="00D76250" w:rsidRDefault="00113E83">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РІШЕННЯ</w:t>
      </w:r>
    </w:p>
    <w:p w14:paraId="1DC7AAA3" w14:textId="77777777" w:rsidR="00D76250" w:rsidRDefault="00D76250">
      <w:pPr>
        <w:spacing w:after="0" w:line="240" w:lineRule="auto"/>
        <w:jc w:val="center"/>
        <w:rPr>
          <w:rFonts w:ascii="Times New Roman" w:eastAsia="Times New Roman" w:hAnsi="Times New Roman" w:cs="Times New Roman"/>
          <w:sz w:val="28"/>
          <w:szCs w:val="28"/>
          <w:lang w:val="uk-UA"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D76250" w14:paraId="18667A00" w14:textId="77777777">
        <w:tc>
          <w:tcPr>
            <w:tcW w:w="3209" w:type="dxa"/>
          </w:tcPr>
          <w:p w14:paraId="0FE9EBE9" w14:textId="65DDE5E3" w:rsidR="00D76250" w:rsidRDefault="009766EB" w:rsidP="00C35915">
            <w:pPr>
              <w:spacing w:line="240" w:lineRule="auto"/>
              <w:ind w:firstLineChars="400" w:firstLine="1120"/>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13.08.</w:t>
            </w:r>
            <w:r w:rsidR="00113E83">
              <w:rPr>
                <w:rFonts w:ascii="Times New Roman" w:eastAsia="Times New Roman" w:hAnsi="Times New Roman" w:cs="Times New Roman"/>
                <w:sz w:val="28"/>
                <w:szCs w:val="28"/>
                <w:lang w:val="uk-UA" w:eastAsia="ru-RU"/>
              </w:rPr>
              <w:t>202</w:t>
            </w:r>
            <w:r w:rsidR="00113E83">
              <w:rPr>
                <w:rFonts w:ascii="Times New Roman" w:eastAsia="Times New Roman" w:hAnsi="Times New Roman" w:cs="Times New Roman"/>
                <w:sz w:val="28"/>
                <w:szCs w:val="28"/>
                <w:lang w:val="en-US" w:eastAsia="ru-RU"/>
              </w:rPr>
              <w:t>6</w:t>
            </w:r>
            <w:r w:rsidR="00113E83">
              <w:rPr>
                <w:rFonts w:ascii="Times New Roman" w:eastAsia="Times New Roman" w:hAnsi="Times New Roman" w:cs="Times New Roman"/>
                <w:sz w:val="28"/>
                <w:szCs w:val="28"/>
                <w:lang w:val="uk-UA" w:eastAsia="ru-RU"/>
              </w:rPr>
              <w:t xml:space="preserve"> р.</w:t>
            </w:r>
          </w:p>
        </w:tc>
        <w:tc>
          <w:tcPr>
            <w:tcW w:w="3209" w:type="dxa"/>
          </w:tcPr>
          <w:p w14:paraId="1C0C0211" w14:textId="77777777" w:rsidR="00D76250" w:rsidRDefault="00113E83" w:rsidP="00C35915">
            <w:pPr>
              <w:spacing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м. Боярка</w:t>
            </w:r>
          </w:p>
        </w:tc>
        <w:tc>
          <w:tcPr>
            <w:tcW w:w="3210" w:type="dxa"/>
          </w:tcPr>
          <w:p w14:paraId="13B81767" w14:textId="54CBBDD6" w:rsidR="00D76250" w:rsidRDefault="00113E83" w:rsidP="00C35915">
            <w:pPr>
              <w:spacing w:line="240" w:lineRule="auto"/>
              <w:ind w:right="-256"/>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9766EB">
              <w:rPr>
                <w:rFonts w:ascii="Times New Roman" w:eastAsia="Times New Roman" w:hAnsi="Times New Roman" w:cs="Times New Roman"/>
                <w:sz w:val="28"/>
                <w:szCs w:val="28"/>
                <w:lang w:val="uk-UA" w:eastAsia="ru-RU"/>
              </w:rPr>
              <w:t>6/35</w:t>
            </w:r>
          </w:p>
        </w:tc>
      </w:tr>
    </w:tbl>
    <w:p w14:paraId="29CCF45D" w14:textId="5CBEC859" w:rsidR="00D76250" w:rsidRPr="00C35915" w:rsidRDefault="00113E83" w:rsidP="00C35915">
      <w:pPr>
        <w:spacing w:before="240" w:line="240" w:lineRule="auto"/>
        <w:contextualSpacing/>
        <w:rPr>
          <w:rFonts w:ascii="Times New Roman" w:hAnsi="Times New Roman"/>
          <w:b/>
          <w:sz w:val="27"/>
          <w:szCs w:val="27"/>
          <w:lang w:val="uk-UA"/>
        </w:rPr>
      </w:pPr>
      <w:r w:rsidRPr="00C35915">
        <w:rPr>
          <w:rFonts w:ascii="Times New Roman" w:hAnsi="Times New Roman"/>
          <w:b/>
          <w:sz w:val="27"/>
          <w:szCs w:val="27"/>
          <w:lang w:val="uk-UA"/>
        </w:rPr>
        <w:t>Про затвердження рішення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Боярської ТГ №</w:t>
      </w:r>
      <w:r w:rsidR="00CE479B" w:rsidRPr="00C35915">
        <w:rPr>
          <w:rFonts w:ascii="Times New Roman" w:hAnsi="Times New Roman"/>
          <w:b/>
          <w:sz w:val="27"/>
          <w:szCs w:val="27"/>
          <w:lang w:val="uk-UA"/>
        </w:rPr>
        <w:t>4</w:t>
      </w:r>
      <w:r w:rsidR="00C35915" w:rsidRPr="00C35915">
        <w:rPr>
          <w:rFonts w:ascii="Times New Roman" w:hAnsi="Times New Roman"/>
          <w:b/>
          <w:sz w:val="27"/>
          <w:szCs w:val="27"/>
          <w:lang w:val="uk-UA"/>
        </w:rPr>
        <w:t>1</w:t>
      </w:r>
      <w:r w:rsidRPr="00C35915">
        <w:rPr>
          <w:rFonts w:ascii="Times New Roman" w:hAnsi="Times New Roman"/>
          <w:b/>
          <w:sz w:val="27"/>
          <w:szCs w:val="27"/>
          <w:lang w:val="uk-UA"/>
        </w:rPr>
        <w:t>/</w:t>
      </w:r>
      <w:r w:rsidR="00E056C3">
        <w:rPr>
          <w:rFonts w:ascii="Times New Roman" w:hAnsi="Times New Roman"/>
          <w:b/>
          <w:sz w:val="27"/>
          <w:szCs w:val="27"/>
          <w:lang w:val="uk-UA"/>
        </w:rPr>
        <w:t>4</w:t>
      </w:r>
      <w:r w:rsidRPr="00C35915">
        <w:rPr>
          <w:rFonts w:ascii="Times New Roman" w:hAnsi="Times New Roman"/>
          <w:b/>
          <w:sz w:val="27"/>
          <w:szCs w:val="27"/>
          <w:lang w:val="uk-UA"/>
        </w:rPr>
        <w:t xml:space="preserve">, </w:t>
      </w:r>
    </w:p>
    <w:p w14:paraId="36C74E88" w14:textId="3B8E519F" w:rsidR="00D76250" w:rsidRDefault="00113E83">
      <w:pPr>
        <w:spacing w:after="40" w:line="240" w:lineRule="auto"/>
        <w:contextualSpacing/>
        <w:rPr>
          <w:rFonts w:ascii="Times New Roman" w:hAnsi="Times New Roman"/>
          <w:b/>
          <w:sz w:val="28"/>
          <w:szCs w:val="28"/>
          <w:lang w:val="uk-UA"/>
        </w:rPr>
      </w:pPr>
      <w:r w:rsidRPr="00C35915">
        <w:rPr>
          <w:rFonts w:ascii="Times New Roman" w:hAnsi="Times New Roman"/>
          <w:b/>
          <w:sz w:val="27"/>
          <w:szCs w:val="27"/>
          <w:lang w:val="uk-UA"/>
        </w:rPr>
        <w:t>викладене у п.</w:t>
      </w:r>
      <w:r w:rsidR="00E056C3">
        <w:rPr>
          <w:rFonts w:ascii="Times New Roman" w:hAnsi="Times New Roman"/>
          <w:b/>
          <w:sz w:val="27"/>
          <w:szCs w:val="27"/>
          <w:lang w:val="uk-UA"/>
        </w:rPr>
        <w:t>4</w:t>
      </w:r>
      <w:r w:rsidRPr="00C35915">
        <w:rPr>
          <w:rFonts w:ascii="Times New Roman" w:hAnsi="Times New Roman"/>
          <w:b/>
          <w:sz w:val="27"/>
          <w:szCs w:val="27"/>
          <w:lang w:val="uk-UA"/>
        </w:rPr>
        <w:t xml:space="preserve"> протоколу від </w:t>
      </w:r>
      <w:r w:rsidR="00C35915" w:rsidRPr="00C35915">
        <w:rPr>
          <w:rFonts w:ascii="Times New Roman" w:hAnsi="Times New Roman"/>
          <w:b/>
          <w:sz w:val="27"/>
          <w:szCs w:val="27"/>
          <w:lang w:val="uk-UA"/>
        </w:rPr>
        <w:t>05</w:t>
      </w:r>
      <w:r w:rsidRPr="00C35915">
        <w:rPr>
          <w:rFonts w:ascii="Times New Roman" w:hAnsi="Times New Roman"/>
          <w:b/>
          <w:sz w:val="27"/>
          <w:szCs w:val="27"/>
          <w:lang w:val="uk-UA"/>
        </w:rPr>
        <w:t>.0</w:t>
      </w:r>
      <w:r w:rsidR="00C35915" w:rsidRPr="00C35915">
        <w:rPr>
          <w:rFonts w:ascii="Times New Roman" w:hAnsi="Times New Roman"/>
          <w:b/>
          <w:sz w:val="27"/>
          <w:szCs w:val="27"/>
          <w:lang w:val="uk-UA"/>
        </w:rPr>
        <w:t>8</w:t>
      </w:r>
      <w:r w:rsidRPr="00C35915">
        <w:rPr>
          <w:rFonts w:ascii="Times New Roman" w:hAnsi="Times New Roman"/>
          <w:b/>
          <w:sz w:val="27"/>
          <w:szCs w:val="27"/>
          <w:lang w:val="uk-UA"/>
        </w:rPr>
        <w:t xml:space="preserve">.2026 № </w:t>
      </w:r>
      <w:r w:rsidR="00CE479B" w:rsidRPr="00C35915">
        <w:rPr>
          <w:rFonts w:ascii="Times New Roman" w:hAnsi="Times New Roman"/>
          <w:b/>
          <w:sz w:val="27"/>
          <w:szCs w:val="27"/>
          <w:lang w:val="uk-UA"/>
        </w:rPr>
        <w:t>4</w:t>
      </w:r>
      <w:r w:rsidR="00C35915" w:rsidRPr="00C35915">
        <w:rPr>
          <w:rFonts w:ascii="Times New Roman" w:hAnsi="Times New Roman"/>
          <w:b/>
          <w:sz w:val="27"/>
          <w:szCs w:val="27"/>
          <w:lang w:val="uk-UA"/>
        </w:rPr>
        <w:t>1</w:t>
      </w:r>
    </w:p>
    <w:p w14:paraId="171C7A78" w14:textId="3B41EF96" w:rsidR="00D76250" w:rsidRPr="00C35915" w:rsidRDefault="00113E83" w:rsidP="00FB5E54">
      <w:pPr>
        <w:spacing w:beforeLines="60" w:before="144" w:after="0" w:line="240" w:lineRule="auto"/>
        <w:ind w:firstLineChars="314" w:firstLine="848"/>
        <w:jc w:val="both"/>
        <w:rPr>
          <w:rFonts w:ascii="Times New Roman" w:hAnsi="Times New Roman" w:cs="Times New Roman"/>
          <w:sz w:val="27"/>
          <w:szCs w:val="27"/>
          <w:lang w:val="uk-UA"/>
        </w:rPr>
      </w:pPr>
      <w:r w:rsidRPr="00C35915">
        <w:rPr>
          <w:rFonts w:ascii="Times New Roman" w:hAnsi="Times New Roman" w:cs="Times New Roman"/>
          <w:sz w:val="27"/>
          <w:szCs w:val="27"/>
          <w:lang w:val="uk-UA"/>
        </w:rPr>
        <w:t>Керуючись Законом України «Про адміністративні послуги», Законом України «Про місцеве самоврядування в Україні»,  відповідно до постанови Кабінету Міністрів України від 21.04.2023 №381 «Про затвердження Порядку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C35915">
        <w:rPr>
          <w:rFonts w:ascii="Times New Roman" w:hAnsi="Times New Roman" w:cs="Times New Roman"/>
          <w:sz w:val="27"/>
          <w:szCs w:val="27"/>
          <w:lang w:val="uk-UA"/>
        </w:rPr>
        <w:t>єВідновлення</w:t>
      </w:r>
      <w:proofErr w:type="spellEnd"/>
      <w:r w:rsidRPr="00C35915">
        <w:rPr>
          <w:rFonts w:ascii="Times New Roman" w:hAnsi="Times New Roman" w:cs="Times New Roman"/>
          <w:sz w:val="27"/>
          <w:szCs w:val="27"/>
          <w:lang w:val="uk-UA"/>
        </w:rPr>
        <w:t xml:space="preserve">», </w:t>
      </w:r>
      <w:r w:rsidR="00C50508" w:rsidRPr="00C35915">
        <w:rPr>
          <w:rFonts w:ascii="Times New Roman" w:hAnsi="Times New Roman" w:cs="Times New Roman"/>
          <w:sz w:val="27"/>
          <w:szCs w:val="27"/>
          <w:lang w:val="uk-UA"/>
        </w:rPr>
        <w:t xml:space="preserve">враховуючи акт обстеження пошкодженого та знищеного нерухомого майна внаслідок бойових дій, терористичних актів, диверсій, спричинених військовою агресією Російської Федерації на території Боярської територіальної громади від </w:t>
      </w:r>
      <w:r w:rsidR="00E056C3">
        <w:rPr>
          <w:rFonts w:ascii="Times New Roman" w:hAnsi="Times New Roman" w:cs="Times New Roman"/>
          <w:sz w:val="27"/>
          <w:szCs w:val="27"/>
          <w:lang w:val="uk-UA"/>
        </w:rPr>
        <w:t>15</w:t>
      </w:r>
      <w:r w:rsidR="00C50508" w:rsidRPr="00C35915">
        <w:rPr>
          <w:rFonts w:ascii="Times New Roman" w:hAnsi="Times New Roman" w:cs="Times New Roman"/>
          <w:sz w:val="27"/>
          <w:szCs w:val="27"/>
          <w:lang w:val="uk-UA"/>
        </w:rPr>
        <w:t xml:space="preserve"> липня 2026 року №</w:t>
      </w:r>
      <w:r w:rsidR="00E056C3">
        <w:rPr>
          <w:rFonts w:ascii="Times New Roman" w:hAnsi="Times New Roman" w:cs="Times New Roman"/>
          <w:sz w:val="27"/>
          <w:szCs w:val="27"/>
          <w:lang w:val="uk-UA"/>
        </w:rPr>
        <w:t>108</w:t>
      </w:r>
      <w:r w:rsidR="00C50508" w:rsidRPr="00C35915">
        <w:rPr>
          <w:rFonts w:ascii="Times New Roman" w:hAnsi="Times New Roman" w:cs="Times New Roman"/>
          <w:sz w:val="27"/>
          <w:szCs w:val="27"/>
          <w:lang w:val="uk-UA"/>
        </w:rPr>
        <w:t xml:space="preserve"> ,-</w:t>
      </w:r>
    </w:p>
    <w:p w14:paraId="3A9316E0" w14:textId="77777777" w:rsidR="00D76250" w:rsidRDefault="00113E83" w:rsidP="00FB5E54">
      <w:pPr>
        <w:snapToGrid w:val="0"/>
        <w:spacing w:before="240" w:after="60" w:line="240" w:lineRule="auto"/>
        <w:jc w:val="center"/>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ВИКОНКОМ МІСЬКОЇ РАДИ</w:t>
      </w:r>
    </w:p>
    <w:p w14:paraId="37E15B94" w14:textId="77777777" w:rsidR="00D76250" w:rsidRDefault="00113E83">
      <w:pPr>
        <w:spacing w:after="12"/>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ВИРІШИВ:</w:t>
      </w:r>
    </w:p>
    <w:p w14:paraId="5B830C30" w14:textId="504D5B44" w:rsidR="00D76250" w:rsidRPr="00C35915" w:rsidRDefault="00113E83" w:rsidP="00C35915">
      <w:pPr>
        <w:pStyle w:val="ad"/>
        <w:numPr>
          <w:ilvl w:val="0"/>
          <w:numId w:val="1"/>
        </w:numPr>
        <w:spacing w:after="0" w:line="240" w:lineRule="auto"/>
        <w:ind w:left="0" w:firstLine="426"/>
        <w:jc w:val="both"/>
        <w:rPr>
          <w:rFonts w:ascii="Times New Roman" w:hAnsi="Times New Roman" w:cs="Times New Roman"/>
          <w:sz w:val="27"/>
          <w:szCs w:val="27"/>
          <w:lang w:val="uk-UA"/>
        </w:rPr>
      </w:pPr>
      <w:r w:rsidRPr="00C35915">
        <w:rPr>
          <w:rFonts w:ascii="Times New Roman" w:hAnsi="Times New Roman" w:cs="Times New Roman"/>
          <w:sz w:val="27"/>
          <w:szCs w:val="27"/>
          <w:lang w:val="uk-UA"/>
        </w:rPr>
        <w:t>Затвердити рішення №</w:t>
      </w:r>
      <w:r w:rsidR="00CE479B" w:rsidRPr="00C35915">
        <w:rPr>
          <w:rFonts w:ascii="Times New Roman" w:hAnsi="Times New Roman" w:cs="Times New Roman"/>
          <w:sz w:val="27"/>
          <w:szCs w:val="27"/>
          <w:lang w:val="uk-UA"/>
        </w:rPr>
        <w:t>4</w:t>
      </w:r>
      <w:r w:rsidR="00C35915" w:rsidRPr="00C35915">
        <w:rPr>
          <w:rFonts w:ascii="Times New Roman" w:hAnsi="Times New Roman" w:cs="Times New Roman"/>
          <w:sz w:val="27"/>
          <w:szCs w:val="27"/>
          <w:lang w:val="uk-UA"/>
        </w:rPr>
        <w:t>1</w:t>
      </w:r>
      <w:r w:rsidRPr="00C35915">
        <w:rPr>
          <w:rFonts w:ascii="Times New Roman" w:hAnsi="Times New Roman" w:cs="Times New Roman"/>
          <w:sz w:val="27"/>
          <w:szCs w:val="27"/>
          <w:lang w:val="uk-UA"/>
        </w:rPr>
        <w:t>/</w:t>
      </w:r>
      <w:r w:rsidR="00E056C3">
        <w:rPr>
          <w:rFonts w:ascii="Times New Roman" w:hAnsi="Times New Roman" w:cs="Times New Roman"/>
          <w:sz w:val="27"/>
          <w:szCs w:val="27"/>
          <w:lang w:val="uk-UA"/>
        </w:rPr>
        <w:t>4</w:t>
      </w:r>
      <w:r w:rsidRPr="00C35915">
        <w:rPr>
          <w:rFonts w:ascii="Times New Roman" w:hAnsi="Times New Roman" w:cs="Times New Roman"/>
          <w:sz w:val="27"/>
          <w:szCs w:val="27"/>
          <w:lang w:val="uk-UA"/>
        </w:rPr>
        <w:t xml:space="preserve">, Комісії </w:t>
      </w:r>
      <w:r w:rsidRPr="00C35915">
        <w:rPr>
          <w:rFonts w:ascii="Times New Roman" w:eastAsiaTheme="majorEastAsia" w:hAnsi="Times New Roman" w:cs="Times New Roman"/>
          <w:color w:val="000000"/>
          <w:sz w:val="27"/>
          <w:szCs w:val="27"/>
          <w:lang w:val="uk-UA"/>
        </w:rPr>
        <w:t xml:space="preserve">з розгляду питань щодо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проти України на території Боярської міської територіальної громади, </w:t>
      </w:r>
      <w:r w:rsidRPr="00C35915">
        <w:rPr>
          <w:rFonts w:ascii="Times New Roman" w:hAnsi="Times New Roman" w:cs="Times New Roman"/>
          <w:sz w:val="27"/>
          <w:szCs w:val="27"/>
          <w:lang w:val="uk-UA"/>
        </w:rPr>
        <w:t xml:space="preserve">про  надання гр. </w:t>
      </w:r>
      <w:r w:rsidR="009766EB">
        <w:rPr>
          <w:rFonts w:ascii="Times New Roman" w:hAnsi="Times New Roman" w:cs="Times New Roman"/>
          <w:noProof/>
          <w:sz w:val="27"/>
          <w:szCs w:val="27"/>
          <w:lang w:val="uk-UA"/>
        </w:rPr>
        <mc:AlternateContent>
          <mc:Choice Requires="wps">
            <w:drawing>
              <wp:inline distT="0" distB="0" distL="0" distR="0" wp14:anchorId="7F31A94B" wp14:editId="0705994A">
                <wp:extent cx="2115879" cy="45719"/>
                <wp:effectExtent l="0" t="19050" r="0" b="31115"/>
                <wp:docPr id="1" name="Прямокутник 1"/>
                <wp:cNvGraphicFramePr/>
                <a:graphic xmlns:a="http://schemas.openxmlformats.org/drawingml/2006/main">
                  <a:graphicData uri="http://schemas.microsoft.com/office/word/2010/wordprocessingShape">
                    <wps:wsp>
                      <wps:cNvSpPr/>
                      <wps:spPr>
                        <a:xfrm>
                          <a:off x="0" y="0"/>
                          <a:ext cx="2115879" cy="4571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3542A6" id="Прямокутник 1" o:spid="_x0000_s1026" style="width:166.6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" filled="f" stroked="f" strokeweight="2pt">
                <w10:anchorlock/>
              </v:rect>
            </w:pict>
          </mc:Fallback>
        </mc:AlternateContent>
      </w:r>
      <w:r w:rsidRPr="00C35915">
        <w:rPr>
          <w:rFonts w:ascii="Times New Roman" w:hAnsi="Times New Roman"/>
          <w:sz w:val="27"/>
          <w:szCs w:val="27"/>
          <w:lang w:val="uk-UA"/>
        </w:rPr>
        <w:t xml:space="preserve"> </w:t>
      </w:r>
      <w:r w:rsidRPr="00C35915">
        <w:rPr>
          <w:rFonts w:ascii="Times New Roman" w:hAnsi="Times New Roman" w:cs="Times New Roman"/>
          <w:sz w:val="27"/>
          <w:szCs w:val="27"/>
          <w:lang w:val="uk-UA"/>
        </w:rPr>
        <w:t xml:space="preserve">компенсації на відновлення пошкодженого об’єкту </w:t>
      </w:r>
      <w:r w:rsidR="003A4EE0" w:rsidRPr="00C35915">
        <w:rPr>
          <w:rFonts w:ascii="Times New Roman" w:hAnsi="Times New Roman"/>
          <w:sz w:val="27"/>
          <w:szCs w:val="27"/>
          <w:lang w:val="uk-UA"/>
        </w:rPr>
        <w:t xml:space="preserve">у розмірі </w:t>
      </w:r>
      <w:r w:rsidR="009766EB">
        <w:rPr>
          <w:rFonts w:ascii="Times New Roman" w:hAnsi="Times New Roman" w:cs="Times New Roman"/>
          <w:noProof/>
          <w:sz w:val="27"/>
          <w:szCs w:val="27"/>
          <w:lang w:val="uk-UA"/>
        </w:rPr>
        <mc:AlternateContent>
          <mc:Choice Requires="wps">
            <w:drawing>
              <wp:inline distT="0" distB="0" distL="0" distR="0" wp14:anchorId="18B02EE8" wp14:editId="3E0322C2">
                <wp:extent cx="1041991" cy="45719"/>
                <wp:effectExtent l="0" t="19050" r="0" b="31115"/>
                <wp:docPr id="3" name="Прямокутник 3"/>
                <wp:cNvGraphicFramePr/>
                <a:graphic xmlns:a="http://schemas.openxmlformats.org/drawingml/2006/main">
                  <a:graphicData uri="http://schemas.microsoft.com/office/word/2010/wordprocessingShape">
                    <wps:wsp>
                      <wps:cNvSpPr/>
                      <wps:spPr>
                        <a:xfrm>
                          <a:off x="0" y="0"/>
                          <a:ext cx="1041991" cy="4571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A6D05D" id="Прямокутник 3" o:spid="_x0000_s1026" style="width:82.0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" filled="f" stroked="f" strokeweight="2pt">
                <w10:anchorlock/>
              </v:rect>
            </w:pict>
          </mc:Fallback>
        </mc:AlternateContent>
      </w:r>
      <w:r w:rsidRPr="00C35915">
        <w:rPr>
          <w:rFonts w:ascii="Times New Roman" w:hAnsi="Times New Roman"/>
          <w:sz w:val="27"/>
          <w:szCs w:val="27"/>
          <w:lang w:val="uk-UA"/>
        </w:rPr>
        <w:t>,</w:t>
      </w:r>
      <w:r w:rsidRPr="00C35915">
        <w:rPr>
          <w:rFonts w:ascii="Times New Roman" w:hAnsi="Times New Roman" w:cs="Times New Roman"/>
          <w:sz w:val="27"/>
          <w:szCs w:val="27"/>
          <w:lang w:val="uk-UA"/>
        </w:rPr>
        <w:t xml:space="preserve"> за заявою</w:t>
      </w:r>
      <w:r w:rsidRPr="00C35915">
        <w:rPr>
          <w:rFonts w:ascii="Times New Roman" w:hAnsi="Times New Roman" w:cs="Times New Roman"/>
          <w:color w:val="000000" w:themeColor="text1"/>
          <w:sz w:val="27"/>
          <w:szCs w:val="27"/>
          <w:lang w:val="uk-UA"/>
        </w:rPr>
        <w:t xml:space="preserve"> </w:t>
      </w:r>
      <w:r w:rsidRPr="00C35915">
        <w:rPr>
          <w:rFonts w:ascii="Times New Roman" w:hAnsi="Times New Roman"/>
          <w:color w:val="000000" w:themeColor="text1"/>
          <w:sz w:val="27"/>
          <w:szCs w:val="27"/>
          <w:lang w:val="uk-UA"/>
        </w:rPr>
        <w:t xml:space="preserve"> </w:t>
      </w:r>
      <w:r w:rsidRPr="00C35915">
        <w:rPr>
          <w:rFonts w:ascii="Times New Roman" w:hAnsi="Times New Roman"/>
          <w:color w:val="000000" w:themeColor="text1"/>
          <w:sz w:val="27"/>
          <w:szCs w:val="27"/>
          <w:lang w:val="uk-UA" w:eastAsia="uk-UA"/>
        </w:rPr>
        <w:t>№</w:t>
      </w:r>
      <w:r w:rsidR="003A4EE0" w:rsidRPr="00C35915">
        <w:rPr>
          <w:sz w:val="27"/>
          <w:szCs w:val="27"/>
        </w:rPr>
        <w:t xml:space="preserve"> </w:t>
      </w:r>
      <w:r w:rsidR="00E056C3" w:rsidRPr="00E056C3">
        <w:rPr>
          <w:rFonts w:ascii="Times New Roman" w:hAnsi="Times New Roman"/>
          <w:color w:val="000000" w:themeColor="text1"/>
          <w:sz w:val="27"/>
          <w:szCs w:val="27"/>
          <w:lang w:val="uk-UA" w:eastAsia="uk-UA"/>
        </w:rPr>
        <w:t>ЗВ-03.06.2026-377021</w:t>
      </w:r>
      <w:r w:rsidRPr="00C35915">
        <w:rPr>
          <w:rFonts w:ascii="Times New Roman" w:hAnsi="Times New Roman" w:cs="Times New Roman"/>
          <w:sz w:val="27"/>
          <w:szCs w:val="27"/>
          <w:lang w:val="uk-UA"/>
        </w:rPr>
        <w:t xml:space="preserve">, </w:t>
      </w:r>
      <w:r w:rsidRPr="00C35915">
        <w:rPr>
          <w:rFonts w:ascii="Times New Roman" w:eastAsiaTheme="majorEastAsia" w:hAnsi="Times New Roman" w:cs="Times New Roman"/>
          <w:color w:val="000000" w:themeColor="text1"/>
          <w:sz w:val="27"/>
          <w:szCs w:val="27"/>
          <w:lang w:val="uk-UA"/>
        </w:rPr>
        <w:t xml:space="preserve">викладене у п. </w:t>
      </w:r>
      <w:r w:rsidR="00E056C3">
        <w:rPr>
          <w:rFonts w:ascii="Times New Roman" w:eastAsiaTheme="majorEastAsia" w:hAnsi="Times New Roman" w:cs="Times New Roman"/>
          <w:color w:val="000000" w:themeColor="text1"/>
          <w:sz w:val="27"/>
          <w:szCs w:val="27"/>
          <w:lang w:val="uk-UA"/>
        </w:rPr>
        <w:t>4</w:t>
      </w:r>
      <w:r w:rsidRPr="00C35915">
        <w:rPr>
          <w:rFonts w:ascii="Times New Roman" w:eastAsiaTheme="majorEastAsia" w:hAnsi="Times New Roman" w:cs="Times New Roman"/>
          <w:color w:val="000000" w:themeColor="text1"/>
          <w:sz w:val="27"/>
          <w:szCs w:val="27"/>
          <w:lang w:val="uk-UA"/>
        </w:rPr>
        <w:t xml:space="preserve"> протоколу Комісії</w:t>
      </w:r>
      <w:r w:rsidRPr="00C35915">
        <w:rPr>
          <w:rFonts w:ascii="Times New Roman" w:hAnsi="Times New Roman" w:cs="Times New Roman"/>
          <w:color w:val="000000" w:themeColor="text1"/>
          <w:sz w:val="27"/>
          <w:szCs w:val="27"/>
          <w:lang w:val="uk-UA"/>
        </w:rPr>
        <w:t xml:space="preserve"> від </w:t>
      </w:r>
      <w:r w:rsidR="00C35915" w:rsidRPr="00C35915">
        <w:rPr>
          <w:rFonts w:ascii="Times New Roman" w:hAnsi="Times New Roman" w:cs="Times New Roman"/>
          <w:color w:val="000000" w:themeColor="text1"/>
          <w:sz w:val="27"/>
          <w:szCs w:val="27"/>
          <w:lang w:val="uk-UA"/>
        </w:rPr>
        <w:t>05</w:t>
      </w:r>
      <w:r w:rsidRPr="00C35915">
        <w:rPr>
          <w:rFonts w:ascii="Times New Roman" w:hAnsi="Times New Roman" w:cs="Times New Roman"/>
          <w:color w:val="000000" w:themeColor="text1"/>
          <w:sz w:val="27"/>
          <w:szCs w:val="27"/>
          <w:lang w:val="uk-UA"/>
        </w:rPr>
        <w:t>.0</w:t>
      </w:r>
      <w:r w:rsidR="00C35915" w:rsidRPr="00C35915">
        <w:rPr>
          <w:rFonts w:ascii="Times New Roman" w:hAnsi="Times New Roman" w:cs="Times New Roman"/>
          <w:color w:val="000000" w:themeColor="text1"/>
          <w:sz w:val="27"/>
          <w:szCs w:val="27"/>
          <w:lang w:val="uk-UA"/>
        </w:rPr>
        <w:t>8</w:t>
      </w:r>
      <w:r w:rsidRPr="00C35915">
        <w:rPr>
          <w:rFonts w:ascii="Times New Roman" w:hAnsi="Times New Roman" w:cs="Times New Roman"/>
          <w:color w:val="000000" w:themeColor="text1"/>
          <w:sz w:val="27"/>
          <w:szCs w:val="27"/>
          <w:lang w:val="uk-UA"/>
        </w:rPr>
        <w:t>.2026 №</w:t>
      </w:r>
      <w:r w:rsidR="00CE479B" w:rsidRPr="00C35915">
        <w:rPr>
          <w:rFonts w:ascii="Times New Roman" w:hAnsi="Times New Roman" w:cs="Times New Roman"/>
          <w:color w:val="000000" w:themeColor="text1"/>
          <w:sz w:val="27"/>
          <w:szCs w:val="27"/>
          <w:lang w:val="uk-UA"/>
        </w:rPr>
        <w:t>4</w:t>
      </w:r>
      <w:r w:rsidR="00C35915" w:rsidRPr="00C35915">
        <w:rPr>
          <w:rFonts w:ascii="Times New Roman" w:hAnsi="Times New Roman" w:cs="Times New Roman"/>
          <w:color w:val="000000" w:themeColor="text1"/>
          <w:sz w:val="27"/>
          <w:szCs w:val="27"/>
          <w:lang w:val="uk-UA"/>
        </w:rPr>
        <w:t>1</w:t>
      </w:r>
      <w:r w:rsidRPr="00C35915">
        <w:rPr>
          <w:rFonts w:ascii="Times New Roman" w:hAnsi="Times New Roman" w:cs="Times New Roman"/>
          <w:color w:val="000000" w:themeColor="text1"/>
          <w:sz w:val="27"/>
          <w:szCs w:val="27"/>
          <w:lang w:val="uk-UA"/>
        </w:rPr>
        <w:t>.</w:t>
      </w:r>
    </w:p>
    <w:p w14:paraId="1046393E" w14:textId="6F08BD00" w:rsidR="00C35915" w:rsidRPr="00C35915" w:rsidRDefault="00C35915" w:rsidP="00C35915">
      <w:pPr>
        <w:pStyle w:val="ad"/>
        <w:numPr>
          <w:ilvl w:val="0"/>
          <w:numId w:val="1"/>
        </w:numPr>
        <w:spacing w:after="0" w:line="240" w:lineRule="auto"/>
        <w:ind w:left="0" w:firstLine="426"/>
        <w:jc w:val="both"/>
        <w:rPr>
          <w:rFonts w:ascii="Times New Roman" w:hAnsi="Times New Roman" w:cs="Times New Roman"/>
          <w:sz w:val="27"/>
          <w:szCs w:val="27"/>
          <w:lang w:val="uk-UA"/>
        </w:rPr>
      </w:pPr>
      <w:r w:rsidRPr="00C35915">
        <w:rPr>
          <w:rFonts w:ascii="Times New Roman" w:hAnsi="Times New Roman" w:cs="Times New Roman"/>
          <w:sz w:val="27"/>
          <w:szCs w:val="27"/>
          <w:lang w:val="uk-UA"/>
        </w:rPr>
        <w:t>Це рішення набирає чинності з дня доведення його до відома заявника шляхом надсилання на адресу електронної пошти зазначеної при подачі заяви та засобами Порталу Дія</w:t>
      </w:r>
    </w:p>
    <w:p w14:paraId="4D777BF5" w14:textId="77777777" w:rsidR="00D76250" w:rsidRPr="00C35915" w:rsidRDefault="00113E83" w:rsidP="00C35915">
      <w:pPr>
        <w:pStyle w:val="ad"/>
        <w:numPr>
          <w:ilvl w:val="0"/>
          <w:numId w:val="1"/>
        </w:numPr>
        <w:spacing w:afterLines="100" w:after="240" w:line="240" w:lineRule="auto"/>
        <w:ind w:left="0" w:firstLine="426"/>
        <w:jc w:val="both"/>
        <w:rPr>
          <w:rFonts w:ascii="Times New Roman" w:hAnsi="Times New Roman"/>
          <w:sz w:val="27"/>
          <w:szCs w:val="27"/>
          <w:lang w:val="uk-UA"/>
        </w:rPr>
      </w:pPr>
      <w:r w:rsidRPr="00C35915">
        <w:rPr>
          <w:rFonts w:ascii="Times New Roman" w:hAnsi="Times New Roman" w:cs="Times New Roman"/>
          <w:sz w:val="27"/>
          <w:szCs w:val="27"/>
          <w:lang w:val="uk-UA"/>
        </w:rPr>
        <w:t>Контроль за виконанням даного рішення покласти на керуючу справами,  згідно з розподілом функціональних обов'язків.</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1"/>
        <w:gridCol w:w="6458"/>
      </w:tblGrid>
      <w:tr w:rsidR="00D76250" w:rsidRPr="003A4EE0" w14:paraId="23FD3007" w14:textId="77777777" w:rsidTr="00C50508">
        <w:trPr>
          <w:trHeight w:val="405"/>
        </w:trPr>
        <w:tc>
          <w:tcPr>
            <w:tcW w:w="3181" w:type="dxa"/>
            <w:vAlign w:val="center"/>
          </w:tcPr>
          <w:bookmarkEnd w:id="0"/>
          <w:p w14:paraId="7BDB3CC4" w14:textId="77777777" w:rsidR="00D76250" w:rsidRPr="003A4EE0" w:rsidRDefault="00113E83">
            <w:pPr>
              <w:spacing w:after="0" w:line="240" w:lineRule="auto"/>
              <w:jc w:val="both"/>
              <w:rPr>
                <w:rFonts w:ascii="Times New Roman" w:eastAsia="Times New Roman" w:hAnsi="Times New Roman" w:cs="Times New Roman"/>
                <w:sz w:val="26"/>
                <w:szCs w:val="26"/>
                <w:lang w:val="uk-UA" w:eastAsia="ru-RU"/>
              </w:rPr>
            </w:pPr>
            <w:r w:rsidRPr="003A4EE0">
              <w:rPr>
                <w:rFonts w:ascii="Times New Roman" w:eastAsia="Times New Roman" w:hAnsi="Times New Roman" w:cs="Times New Roman"/>
                <w:b/>
                <w:sz w:val="26"/>
                <w:szCs w:val="26"/>
                <w:lang w:val="uk-UA" w:eastAsia="ru-RU"/>
              </w:rPr>
              <w:t>Міський голова</w:t>
            </w:r>
          </w:p>
        </w:tc>
        <w:tc>
          <w:tcPr>
            <w:tcW w:w="6458" w:type="dxa"/>
            <w:vAlign w:val="center"/>
          </w:tcPr>
          <w:p w14:paraId="24B73872" w14:textId="77777777" w:rsidR="00D76250" w:rsidRPr="003A4EE0" w:rsidRDefault="00113E83">
            <w:pPr>
              <w:wordWrap w:val="0"/>
              <w:spacing w:after="0" w:line="240" w:lineRule="auto"/>
              <w:jc w:val="right"/>
              <w:rPr>
                <w:rFonts w:ascii="Times New Roman" w:eastAsia="Times New Roman" w:hAnsi="Times New Roman" w:cs="Times New Roman"/>
                <w:sz w:val="26"/>
                <w:szCs w:val="26"/>
                <w:lang w:val="uk-UA" w:eastAsia="ru-RU"/>
              </w:rPr>
            </w:pPr>
            <w:r w:rsidRPr="003A4EE0">
              <w:rPr>
                <w:rFonts w:ascii="Times New Roman" w:eastAsia="Times New Roman" w:hAnsi="Times New Roman" w:cs="Times New Roman"/>
                <w:b/>
                <w:bCs/>
                <w:sz w:val="26"/>
                <w:szCs w:val="26"/>
                <w:lang w:val="uk-UA" w:eastAsia="ru-RU"/>
              </w:rPr>
              <w:t>Олександр ЗАРУБІН</w:t>
            </w:r>
          </w:p>
        </w:tc>
      </w:tr>
    </w:tbl>
    <w:p w14:paraId="56DAF83D" w14:textId="77777777" w:rsidR="00D76250" w:rsidRDefault="00D76250">
      <w:pPr>
        <w:pStyle w:val="a5"/>
        <w:jc w:val="left"/>
        <w:rPr>
          <w:rFonts w:ascii="Times New Roman" w:hAnsi="Times New Roman"/>
          <w:bCs/>
          <w:caps/>
          <w:szCs w:val="28"/>
        </w:rPr>
      </w:pPr>
    </w:p>
    <w:sectPr w:rsidR="00D76250">
      <w:pgSz w:w="11906" w:h="16838"/>
      <w:pgMar w:top="567" w:right="849"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B6ACD" w14:textId="77777777" w:rsidR="00BD5FEB" w:rsidRDefault="00BD5FEB">
      <w:pPr>
        <w:spacing w:line="240" w:lineRule="auto"/>
      </w:pPr>
      <w:r>
        <w:separator/>
      </w:r>
    </w:p>
  </w:endnote>
  <w:endnote w:type="continuationSeparator" w:id="0">
    <w:p w14:paraId="141D8AFA" w14:textId="77777777" w:rsidR="00BD5FEB" w:rsidRDefault="00BD5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default"/>
    <w:sig w:usb0="00000000" w:usb1="00000000" w:usb2="00000000" w:usb3="00000000" w:csb0="00000001" w:csb1="00000000"/>
  </w:font>
  <w:font w:name="Bookman Old Style">
    <w:altName w:val="Segoe Print"/>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A2FAC" w14:textId="77777777" w:rsidR="00BD5FEB" w:rsidRDefault="00BD5FEB">
      <w:pPr>
        <w:spacing w:after="0"/>
      </w:pPr>
      <w:r>
        <w:separator/>
      </w:r>
    </w:p>
  </w:footnote>
  <w:footnote w:type="continuationSeparator" w:id="0">
    <w:p w14:paraId="746FA1DB" w14:textId="77777777" w:rsidR="00BD5FEB" w:rsidRDefault="00BD5F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763AE"/>
    <w:multiLevelType w:val="multilevel"/>
    <w:tmpl w:val="2D2763A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DDD"/>
    <w:rsid w:val="0000005E"/>
    <w:rsid w:val="00021B1F"/>
    <w:rsid w:val="00022EB6"/>
    <w:rsid w:val="00023B21"/>
    <w:rsid w:val="0002618F"/>
    <w:rsid w:val="00054EE7"/>
    <w:rsid w:val="00063039"/>
    <w:rsid w:val="00063433"/>
    <w:rsid w:val="00064A5C"/>
    <w:rsid w:val="00070E18"/>
    <w:rsid w:val="00077B68"/>
    <w:rsid w:val="0008173E"/>
    <w:rsid w:val="000827F2"/>
    <w:rsid w:val="000D613F"/>
    <w:rsid w:val="000E0BB7"/>
    <w:rsid w:val="000E42B6"/>
    <w:rsid w:val="000E49B4"/>
    <w:rsid w:val="000F244B"/>
    <w:rsid w:val="00102E2C"/>
    <w:rsid w:val="00113E83"/>
    <w:rsid w:val="001203FC"/>
    <w:rsid w:val="00126104"/>
    <w:rsid w:val="001303D4"/>
    <w:rsid w:val="00154DB2"/>
    <w:rsid w:val="00167E7E"/>
    <w:rsid w:val="00181D3F"/>
    <w:rsid w:val="00184E14"/>
    <w:rsid w:val="001857DE"/>
    <w:rsid w:val="001C1647"/>
    <w:rsid w:val="001C4ED6"/>
    <w:rsid w:val="001C50A4"/>
    <w:rsid w:val="001D0919"/>
    <w:rsid w:val="001D3CE1"/>
    <w:rsid w:val="001F2552"/>
    <w:rsid w:val="001F6741"/>
    <w:rsid w:val="00210DC6"/>
    <w:rsid w:val="00223770"/>
    <w:rsid w:val="00243807"/>
    <w:rsid w:val="002527BA"/>
    <w:rsid w:val="002678D6"/>
    <w:rsid w:val="00277585"/>
    <w:rsid w:val="00283CE1"/>
    <w:rsid w:val="002A1E7E"/>
    <w:rsid w:val="002A56A6"/>
    <w:rsid w:val="002C2D5B"/>
    <w:rsid w:val="002C46A7"/>
    <w:rsid w:val="002C600D"/>
    <w:rsid w:val="002D502A"/>
    <w:rsid w:val="002E32EA"/>
    <w:rsid w:val="002E7E8A"/>
    <w:rsid w:val="003126C1"/>
    <w:rsid w:val="00314C93"/>
    <w:rsid w:val="00315A78"/>
    <w:rsid w:val="00322A57"/>
    <w:rsid w:val="00342128"/>
    <w:rsid w:val="00364A72"/>
    <w:rsid w:val="003836C4"/>
    <w:rsid w:val="003A2005"/>
    <w:rsid w:val="003A21C3"/>
    <w:rsid w:val="003A4A86"/>
    <w:rsid w:val="003A4EE0"/>
    <w:rsid w:val="003B04AC"/>
    <w:rsid w:val="003B170C"/>
    <w:rsid w:val="003C0009"/>
    <w:rsid w:val="003C293F"/>
    <w:rsid w:val="003C4FD6"/>
    <w:rsid w:val="003D56AB"/>
    <w:rsid w:val="003F2B71"/>
    <w:rsid w:val="003F2B82"/>
    <w:rsid w:val="00400C1B"/>
    <w:rsid w:val="004049F8"/>
    <w:rsid w:val="00417A51"/>
    <w:rsid w:val="00423E00"/>
    <w:rsid w:val="00425CC8"/>
    <w:rsid w:val="00443782"/>
    <w:rsid w:val="0044570E"/>
    <w:rsid w:val="0045002C"/>
    <w:rsid w:val="0045144D"/>
    <w:rsid w:val="00481999"/>
    <w:rsid w:val="0048246F"/>
    <w:rsid w:val="004934B0"/>
    <w:rsid w:val="004973AB"/>
    <w:rsid w:val="004A18C8"/>
    <w:rsid w:val="004A2F68"/>
    <w:rsid w:val="004B23E0"/>
    <w:rsid w:val="004B6A09"/>
    <w:rsid w:val="004C4F3D"/>
    <w:rsid w:val="004D0C92"/>
    <w:rsid w:val="004D463D"/>
    <w:rsid w:val="004D53CC"/>
    <w:rsid w:val="004E59B3"/>
    <w:rsid w:val="004F560C"/>
    <w:rsid w:val="004F67C1"/>
    <w:rsid w:val="00503647"/>
    <w:rsid w:val="00506A0D"/>
    <w:rsid w:val="005138C6"/>
    <w:rsid w:val="00531C63"/>
    <w:rsid w:val="00535CC3"/>
    <w:rsid w:val="00550F78"/>
    <w:rsid w:val="005532C7"/>
    <w:rsid w:val="00562449"/>
    <w:rsid w:val="00575A7D"/>
    <w:rsid w:val="00591252"/>
    <w:rsid w:val="005965B7"/>
    <w:rsid w:val="00597A68"/>
    <w:rsid w:val="005A3774"/>
    <w:rsid w:val="005A7914"/>
    <w:rsid w:val="005B3B54"/>
    <w:rsid w:val="005C65A8"/>
    <w:rsid w:val="005D65C3"/>
    <w:rsid w:val="005D6905"/>
    <w:rsid w:val="005F13EB"/>
    <w:rsid w:val="005F6A2A"/>
    <w:rsid w:val="006012D7"/>
    <w:rsid w:val="0061309C"/>
    <w:rsid w:val="00613C41"/>
    <w:rsid w:val="00683769"/>
    <w:rsid w:val="0068663E"/>
    <w:rsid w:val="006A7502"/>
    <w:rsid w:val="006A7CFA"/>
    <w:rsid w:val="006B3446"/>
    <w:rsid w:val="006D060E"/>
    <w:rsid w:val="006D238E"/>
    <w:rsid w:val="006D5E5F"/>
    <w:rsid w:val="006E0CD6"/>
    <w:rsid w:val="006F2A37"/>
    <w:rsid w:val="006F323B"/>
    <w:rsid w:val="006F3D35"/>
    <w:rsid w:val="00701B3A"/>
    <w:rsid w:val="007252B0"/>
    <w:rsid w:val="007443A5"/>
    <w:rsid w:val="00745048"/>
    <w:rsid w:val="00746001"/>
    <w:rsid w:val="00766BAF"/>
    <w:rsid w:val="00767D19"/>
    <w:rsid w:val="00775728"/>
    <w:rsid w:val="0078550A"/>
    <w:rsid w:val="00793AB6"/>
    <w:rsid w:val="00797C12"/>
    <w:rsid w:val="007B23A4"/>
    <w:rsid w:val="007B5E19"/>
    <w:rsid w:val="007C7A73"/>
    <w:rsid w:val="007D041C"/>
    <w:rsid w:val="007D30B7"/>
    <w:rsid w:val="007E3BAF"/>
    <w:rsid w:val="007E504E"/>
    <w:rsid w:val="007E6DDD"/>
    <w:rsid w:val="008273A1"/>
    <w:rsid w:val="00833098"/>
    <w:rsid w:val="00845CD2"/>
    <w:rsid w:val="00845D56"/>
    <w:rsid w:val="008617AA"/>
    <w:rsid w:val="0086574C"/>
    <w:rsid w:val="00876DCE"/>
    <w:rsid w:val="00895B90"/>
    <w:rsid w:val="008A2C99"/>
    <w:rsid w:val="008B2A20"/>
    <w:rsid w:val="008B48EE"/>
    <w:rsid w:val="008C66A8"/>
    <w:rsid w:val="008D180F"/>
    <w:rsid w:val="008E3A18"/>
    <w:rsid w:val="008E4004"/>
    <w:rsid w:val="008F41F8"/>
    <w:rsid w:val="008F5EBD"/>
    <w:rsid w:val="00900110"/>
    <w:rsid w:val="00906E2A"/>
    <w:rsid w:val="009162B5"/>
    <w:rsid w:val="009228A2"/>
    <w:rsid w:val="00924B17"/>
    <w:rsid w:val="00925D0C"/>
    <w:rsid w:val="00927375"/>
    <w:rsid w:val="009351D0"/>
    <w:rsid w:val="009358CE"/>
    <w:rsid w:val="00937823"/>
    <w:rsid w:val="009414FE"/>
    <w:rsid w:val="0096318D"/>
    <w:rsid w:val="009766EB"/>
    <w:rsid w:val="009874A5"/>
    <w:rsid w:val="00995440"/>
    <w:rsid w:val="009C6FEE"/>
    <w:rsid w:val="009C70FC"/>
    <w:rsid w:val="009D2B7C"/>
    <w:rsid w:val="009D65AC"/>
    <w:rsid w:val="009E348D"/>
    <w:rsid w:val="009F01E9"/>
    <w:rsid w:val="009F03C9"/>
    <w:rsid w:val="00A05E47"/>
    <w:rsid w:val="00A0636D"/>
    <w:rsid w:val="00A07612"/>
    <w:rsid w:val="00A67A9E"/>
    <w:rsid w:val="00A7001A"/>
    <w:rsid w:val="00A85962"/>
    <w:rsid w:val="00A868D6"/>
    <w:rsid w:val="00A95892"/>
    <w:rsid w:val="00AA4D1D"/>
    <w:rsid w:val="00AC4838"/>
    <w:rsid w:val="00AD1F08"/>
    <w:rsid w:val="00AE26D5"/>
    <w:rsid w:val="00AE42E4"/>
    <w:rsid w:val="00AF77E7"/>
    <w:rsid w:val="00B01806"/>
    <w:rsid w:val="00B05402"/>
    <w:rsid w:val="00B05FB6"/>
    <w:rsid w:val="00B13DD0"/>
    <w:rsid w:val="00B14AC2"/>
    <w:rsid w:val="00B33D70"/>
    <w:rsid w:val="00B37BCB"/>
    <w:rsid w:val="00B45684"/>
    <w:rsid w:val="00B66EEA"/>
    <w:rsid w:val="00B72502"/>
    <w:rsid w:val="00B75E84"/>
    <w:rsid w:val="00B76D47"/>
    <w:rsid w:val="00B90CD3"/>
    <w:rsid w:val="00B93835"/>
    <w:rsid w:val="00BA4B41"/>
    <w:rsid w:val="00BB451F"/>
    <w:rsid w:val="00BB7E4D"/>
    <w:rsid w:val="00BC4D02"/>
    <w:rsid w:val="00BD5FEB"/>
    <w:rsid w:val="00BE6021"/>
    <w:rsid w:val="00BE7162"/>
    <w:rsid w:val="00BF0D27"/>
    <w:rsid w:val="00BF27FB"/>
    <w:rsid w:val="00BF5BF3"/>
    <w:rsid w:val="00C009C5"/>
    <w:rsid w:val="00C0415A"/>
    <w:rsid w:val="00C07646"/>
    <w:rsid w:val="00C103BB"/>
    <w:rsid w:val="00C12CA5"/>
    <w:rsid w:val="00C1385E"/>
    <w:rsid w:val="00C243F0"/>
    <w:rsid w:val="00C35915"/>
    <w:rsid w:val="00C37D75"/>
    <w:rsid w:val="00C43F4B"/>
    <w:rsid w:val="00C4521C"/>
    <w:rsid w:val="00C50508"/>
    <w:rsid w:val="00C51E63"/>
    <w:rsid w:val="00C52E8D"/>
    <w:rsid w:val="00C53CA0"/>
    <w:rsid w:val="00C60748"/>
    <w:rsid w:val="00C61670"/>
    <w:rsid w:val="00C72558"/>
    <w:rsid w:val="00C84E9B"/>
    <w:rsid w:val="00C979FC"/>
    <w:rsid w:val="00CA618D"/>
    <w:rsid w:val="00CB0DFB"/>
    <w:rsid w:val="00CC4CC9"/>
    <w:rsid w:val="00CD3540"/>
    <w:rsid w:val="00CE479B"/>
    <w:rsid w:val="00CE6D10"/>
    <w:rsid w:val="00D21E6F"/>
    <w:rsid w:val="00D270C3"/>
    <w:rsid w:val="00D504D4"/>
    <w:rsid w:val="00D57C2D"/>
    <w:rsid w:val="00D63ACD"/>
    <w:rsid w:val="00D64C30"/>
    <w:rsid w:val="00D6537F"/>
    <w:rsid w:val="00D76250"/>
    <w:rsid w:val="00D771F8"/>
    <w:rsid w:val="00D80EFF"/>
    <w:rsid w:val="00D920B3"/>
    <w:rsid w:val="00DA3789"/>
    <w:rsid w:val="00DC1A20"/>
    <w:rsid w:val="00DC3906"/>
    <w:rsid w:val="00DE2A34"/>
    <w:rsid w:val="00DF2E58"/>
    <w:rsid w:val="00DF36EA"/>
    <w:rsid w:val="00E039FF"/>
    <w:rsid w:val="00E056C3"/>
    <w:rsid w:val="00E13AEB"/>
    <w:rsid w:val="00E50CA8"/>
    <w:rsid w:val="00E766A9"/>
    <w:rsid w:val="00E83030"/>
    <w:rsid w:val="00E95512"/>
    <w:rsid w:val="00E96A3C"/>
    <w:rsid w:val="00EA3797"/>
    <w:rsid w:val="00EB214E"/>
    <w:rsid w:val="00EB23BA"/>
    <w:rsid w:val="00EC07D4"/>
    <w:rsid w:val="00EC3193"/>
    <w:rsid w:val="00ED42EF"/>
    <w:rsid w:val="00ED570E"/>
    <w:rsid w:val="00EE4A93"/>
    <w:rsid w:val="00F029DE"/>
    <w:rsid w:val="00F163A2"/>
    <w:rsid w:val="00F164F3"/>
    <w:rsid w:val="00F16BD7"/>
    <w:rsid w:val="00F25C5D"/>
    <w:rsid w:val="00F406DF"/>
    <w:rsid w:val="00F43B9C"/>
    <w:rsid w:val="00F653AB"/>
    <w:rsid w:val="00F7272F"/>
    <w:rsid w:val="00F81846"/>
    <w:rsid w:val="00F830EE"/>
    <w:rsid w:val="00F940D9"/>
    <w:rsid w:val="00FA5D67"/>
    <w:rsid w:val="00FA5E2E"/>
    <w:rsid w:val="00FB37A7"/>
    <w:rsid w:val="00FB45FE"/>
    <w:rsid w:val="00FB5E54"/>
    <w:rsid w:val="00FB68BC"/>
    <w:rsid w:val="00FD188E"/>
    <w:rsid w:val="00FD20A3"/>
    <w:rsid w:val="00FD25B4"/>
    <w:rsid w:val="00FD704E"/>
    <w:rsid w:val="00FD775D"/>
    <w:rsid w:val="02CB7E75"/>
    <w:rsid w:val="0330024A"/>
    <w:rsid w:val="03CB2647"/>
    <w:rsid w:val="04200461"/>
    <w:rsid w:val="0537062A"/>
    <w:rsid w:val="07E61182"/>
    <w:rsid w:val="09F955E6"/>
    <w:rsid w:val="0A0F0CDB"/>
    <w:rsid w:val="0B100735"/>
    <w:rsid w:val="0CB41DB4"/>
    <w:rsid w:val="0D8C12BF"/>
    <w:rsid w:val="1333260E"/>
    <w:rsid w:val="13BF5D24"/>
    <w:rsid w:val="13E86DB5"/>
    <w:rsid w:val="15C82D63"/>
    <w:rsid w:val="15D816D1"/>
    <w:rsid w:val="17181E6D"/>
    <w:rsid w:val="187D3F21"/>
    <w:rsid w:val="1A032C5B"/>
    <w:rsid w:val="1A6A218D"/>
    <w:rsid w:val="1B3C0D56"/>
    <w:rsid w:val="1E0A753A"/>
    <w:rsid w:val="1E5D1671"/>
    <w:rsid w:val="1EBB540B"/>
    <w:rsid w:val="1F7C0061"/>
    <w:rsid w:val="201E3F5A"/>
    <w:rsid w:val="218B1E6F"/>
    <w:rsid w:val="21D222CF"/>
    <w:rsid w:val="235A1336"/>
    <w:rsid w:val="23604207"/>
    <w:rsid w:val="24596E1F"/>
    <w:rsid w:val="24D055DB"/>
    <w:rsid w:val="267C5CFF"/>
    <w:rsid w:val="26940722"/>
    <w:rsid w:val="28C96C81"/>
    <w:rsid w:val="2B8125C8"/>
    <w:rsid w:val="2B8632EB"/>
    <w:rsid w:val="2E0A1053"/>
    <w:rsid w:val="320911D7"/>
    <w:rsid w:val="332F0BE2"/>
    <w:rsid w:val="35E404D5"/>
    <w:rsid w:val="364912B8"/>
    <w:rsid w:val="3733791C"/>
    <w:rsid w:val="3BF21BD8"/>
    <w:rsid w:val="3C0A05EE"/>
    <w:rsid w:val="3C5A3E59"/>
    <w:rsid w:val="3FFA2304"/>
    <w:rsid w:val="41D07061"/>
    <w:rsid w:val="466A0444"/>
    <w:rsid w:val="47495056"/>
    <w:rsid w:val="4A42492D"/>
    <w:rsid w:val="4A4473FF"/>
    <w:rsid w:val="4B3C553D"/>
    <w:rsid w:val="4B803C2B"/>
    <w:rsid w:val="4C0C3D62"/>
    <w:rsid w:val="4EFE25A7"/>
    <w:rsid w:val="4F960CB3"/>
    <w:rsid w:val="53DB5E11"/>
    <w:rsid w:val="5421365B"/>
    <w:rsid w:val="54886D3A"/>
    <w:rsid w:val="54B575F1"/>
    <w:rsid w:val="58C07D08"/>
    <w:rsid w:val="5A5D71D1"/>
    <w:rsid w:val="5AD308E5"/>
    <w:rsid w:val="5BC11016"/>
    <w:rsid w:val="5C5D4718"/>
    <w:rsid w:val="5D3D5F84"/>
    <w:rsid w:val="5D9B333F"/>
    <w:rsid w:val="5E2D1110"/>
    <w:rsid w:val="5E7D241D"/>
    <w:rsid w:val="5F8E5854"/>
    <w:rsid w:val="617D3BE3"/>
    <w:rsid w:val="64450AC6"/>
    <w:rsid w:val="64BA1165"/>
    <w:rsid w:val="65F3012E"/>
    <w:rsid w:val="661E592C"/>
    <w:rsid w:val="665727EA"/>
    <w:rsid w:val="66DD3ED2"/>
    <w:rsid w:val="67246844"/>
    <w:rsid w:val="67FC1489"/>
    <w:rsid w:val="6C5042C3"/>
    <w:rsid w:val="6ED9046A"/>
    <w:rsid w:val="6ED94F6E"/>
    <w:rsid w:val="6F672AE6"/>
    <w:rsid w:val="6FDC379B"/>
    <w:rsid w:val="71C34FC9"/>
    <w:rsid w:val="78335CED"/>
    <w:rsid w:val="788E5A74"/>
    <w:rsid w:val="7D9A067D"/>
    <w:rsid w:val="7DCA16EC"/>
    <w:rsid w:val="7E3214CE"/>
    <w:rsid w:val="7EE03EAF"/>
    <w:rsid w:val="7F40567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2727"/>
  <w15:docId w15:val="{1FC51A33-3945-4B32-8504-A7A9CD8E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qFormat/>
    <w:pPr>
      <w:spacing w:after="0" w:line="240" w:lineRule="auto"/>
      <w:jc w:val="both"/>
    </w:pPr>
    <w:rPr>
      <w:rFonts w:ascii="Journal" w:eastAsia="Times New Roman" w:hAnsi="Journal" w:cs="Times New Roman"/>
      <w:sz w:val="28"/>
      <w:szCs w:val="20"/>
      <w:lang w:val="uk-UA" w:eastAsia="ru-RU"/>
    </w:rPr>
  </w:style>
  <w:style w:type="character" w:styleId="a7">
    <w:name w:val="Hyperlink"/>
    <w:basedOn w:val="a0"/>
    <w:uiPriority w:val="99"/>
    <w:unhideWhenUsed/>
    <w:qFormat/>
    <w:rPr>
      <w:color w:val="0000FF" w:themeColor="hyperlink"/>
      <w:u w:val="single"/>
    </w:rPr>
  </w:style>
  <w:style w:type="paragraph" w:styleId="a8">
    <w:name w:val="Normal (Web)"/>
    <w:basedOn w:val="a"/>
    <w:uiPriority w:val="99"/>
    <w:unhideWhenUsed/>
    <w:qFormat/>
    <w:rPr>
      <w:rFonts w:ascii="Times New Roman" w:hAnsi="Times New Roman" w:cs="Times New Roman"/>
      <w:sz w:val="24"/>
      <w:szCs w:val="24"/>
    </w:rPr>
  </w:style>
  <w:style w:type="paragraph" w:styleId="a9">
    <w:name w:val="Subtitle"/>
    <w:basedOn w:val="a"/>
    <w:link w:val="aa"/>
    <w:qFormat/>
    <w:pPr>
      <w:spacing w:after="0" w:line="240" w:lineRule="auto"/>
      <w:jc w:val="center"/>
    </w:pPr>
    <w:rPr>
      <w:rFonts w:ascii="Bookman Old Style" w:eastAsia="Times New Roman" w:hAnsi="Bookman Old Style" w:cs="Times New Roman"/>
      <w:b/>
      <w:sz w:val="24"/>
      <w:szCs w:val="20"/>
      <w:lang w:val="uk-UA" w:eastAsia="ru-RU"/>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у виносці Знак"/>
    <w:basedOn w:val="a0"/>
    <w:link w:val="a3"/>
    <w:uiPriority w:val="99"/>
    <w:semiHidden/>
    <w:qFormat/>
    <w:rPr>
      <w:rFonts w:ascii="Tahoma" w:hAnsi="Tahoma" w:cs="Tahoma"/>
      <w:sz w:val="16"/>
      <w:szCs w:val="16"/>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Pr>
      <w:rFonts w:asciiTheme="minorHAnsi" w:eastAsiaTheme="minorHAnsi" w:hAnsiTheme="minorHAnsi" w:cstheme="minorBidi"/>
      <w:sz w:val="22"/>
      <w:szCs w:val="22"/>
      <w:lang w:val="ru-RU" w:eastAsia="en-US"/>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4061" w:themeColor="accent1" w:themeShade="80"/>
      <w:sz w:val="24"/>
      <w:szCs w:val="24"/>
    </w:rPr>
  </w:style>
  <w:style w:type="character" w:customStyle="1" w:styleId="aa">
    <w:name w:val="Підзаголовок Знак"/>
    <w:basedOn w:val="a0"/>
    <w:link w:val="a9"/>
    <w:qFormat/>
    <w:rPr>
      <w:rFonts w:ascii="Bookman Old Style" w:eastAsia="Times New Roman" w:hAnsi="Bookman Old Style" w:cs="Times New Roman"/>
      <w:b/>
      <w:sz w:val="24"/>
      <w:szCs w:val="20"/>
      <w:lang w:val="uk-UA" w:eastAsia="ru-RU"/>
    </w:rPr>
  </w:style>
  <w:style w:type="paragraph" w:styleId="ad">
    <w:name w:val="List Paragraph"/>
    <w:basedOn w:val="a"/>
    <w:uiPriority w:val="34"/>
    <w:qFormat/>
    <w:pPr>
      <w:ind w:left="720"/>
      <w:contextualSpacing/>
    </w:pPr>
  </w:style>
  <w:style w:type="character" w:customStyle="1" w:styleId="a6">
    <w:name w:val="Основний текст Знак"/>
    <w:basedOn w:val="a0"/>
    <w:link w:val="a5"/>
    <w:qFormat/>
    <w:rPr>
      <w:rFonts w:ascii="Journal" w:eastAsia="Times New Roman" w:hAnsi="Journal" w:cs="Times New Roman"/>
      <w:sz w:val="28"/>
      <w:szCs w:val="20"/>
      <w:lang w:val="uk-UA" w:eastAsia="ru-RU"/>
    </w:rPr>
  </w:style>
  <w:style w:type="paragraph" w:customStyle="1" w:styleId="ae">
    <w:name w:val="Знак"/>
    <w:basedOn w:val="a"/>
    <w:qFormat/>
    <w:pPr>
      <w:spacing w:after="0" w:line="240" w:lineRule="auto"/>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05D02-73FE-4976-8AC0-13D582CBF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1264</Words>
  <Characters>721</Characters>
  <Application>Microsoft Office Word</Application>
  <DocSecurity>0</DocSecurity>
  <Lines>6</Lines>
  <Paragraphs>3</Paragraphs>
  <ScaleCrop>false</ScaleCrop>
  <Company>SPecialiST RePack</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ZagViddil</dc:creator>
  <cp:lastModifiedBy>Іванна</cp:lastModifiedBy>
  <cp:revision>4</cp:revision>
  <cp:lastPrinted>2025-10-28T06:02:00Z</cp:lastPrinted>
  <dcterms:created xsi:type="dcterms:W3CDTF">2026-08-05T05:28:00Z</dcterms:created>
  <dcterms:modified xsi:type="dcterms:W3CDTF">2026-09-01T10:50:00Z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F7384E59F80A4EF9B4A88A4D8BF6F4BE_13</vt:lpwstr>
  </property>
</Properties>
</file>