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32" w:type="dxa"/>
        <w:tblLook w:val="0000"/>
      </w:tblPr>
      <w:tblGrid>
        <w:gridCol w:w="10321"/>
      </w:tblGrid>
      <w:tr w:rsidR="00A84778" w:rsidRPr="00A84778" w:rsidTr="0013742E">
        <w:trPr>
          <w:trHeight w:val="1065"/>
        </w:trPr>
        <w:tc>
          <w:tcPr>
            <w:tcW w:w="10321" w:type="dxa"/>
          </w:tcPr>
          <w:p w:rsidR="00A84778" w:rsidRPr="00FE2D7D" w:rsidRDefault="00A84778" w:rsidP="008F349A">
            <w:pPr>
              <w:shd w:val="clear" w:color="auto" w:fill="FFFFFF"/>
              <w:jc w:val="center"/>
              <w:textAlignment w:val="baseline"/>
              <w:rPr>
                <w:rFonts w:ascii="Arial" w:hAnsi="Arial" w:cs="Arial"/>
                <w:color w:val="333333"/>
                <w:bdr w:val="none" w:sz="0" w:space="0" w:color="auto" w:frame="1"/>
                <w:lang w:val="en-US" w:eastAsia="en-US"/>
              </w:rPr>
            </w:pPr>
            <w:r w:rsidRPr="00FE2D7D">
              <w:rPr>
                <w:noProof/>
                <w:lang w:val="uk-UA" w:eastAsia="uk-UA"/>
              </w:rPr>
              <w:drawing>
                <wp:inline distT="0" distB="0" distL="0" distR="0">
                  <wp:extent cx="419100" cy="685800"/>
                  <wp:effectExtent l="0" t="0" r="0" b="0"/>
                  <wp:docPr id="2" name="Рисунок 2" descr="https://lh3.googleusercontent.com/px7SxGmAzJfOqNAxScRMewvPn5gyiWGBjqL7tAh8A_P9_wKDUSTnuneGx4csyUIvx_hWl-H-eCh23ot2jAMhqEIn3E93cY7NkGtp31TFREAKc4n0aJRi73w3iEKzJnF4g2CMnb0ZB-EQjluT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lh3.googleusercontent.com/px7SxGmAzJfOqNAxScRMewvPn5gyiWGBjqL7tAh8A_P9_wKDUSTnuneGx4csyUIvx_hWl-H-eCh23ot2jAMhqEIn3E93cY7NkGtp31TFREAKc4n0aJRi73w3iEKzJnF4g2CMnb0ZB-EQjluTUQ"/>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19100" cy="685800"/>
                          </a:xfrm>
                          <a:prstGeom prst="rect">
                            <a:avLst/>
                          </a:prstGeom>
                          <a:noFill/>
                          <a:ln>
                            <a:noFill/>
                          </a:ln>
                        </pic:spPr>
                      </pic:pic>
                    </a:graphicData>
                  </a:graphic>
                </wp:inline>
              </w:drawing>
            </w:r>
          </w:p>
          <w:p w:rsidR="00A84778" w:rsidRPr="006B7AD6" w:rsidRDefault="00A84778" w:rsidP="00EE361C">
            <w:pPr>
              <w:shd w:val="clear" w:color="auto" w:fill="FFFFFF"/>
              <w:jc w:val="center"/>
              <w:textAlignment w:val="baseline"/>
              <w:rPr>
                <w:b/>
                <w:sz w:val="28"/>
                <w:szCs w:val="28"/>
                <w:bdr w:val="none" w:sz="0" w:space="0" w:color="auto" w:frame="1"/>
                <w:lang w:eastAsia="en-US"/>
              </w:rPr>
            </w:pPr>
            <w:r w:rsidRPr="006B7AD6">
              <w:rPr>
                <w:b/>
                <w:sz w:val="28"/>
                <w:szCs w:val="28"/>
                <w:bdr w:val="none" w:sz="0" w:space="0" w:color="auto" w:frame="1"/>
                <w:lang w:eastAsia="en-US"/>
              </w:rPr>
              <w:t>УКРАЇНА</w:t>
            </w:r>
          </w:p>
          <w:p w:rsidR="00A84778" w:rsidRPr="00FE2D7D" w:rsidRDefault="00A84778" w:rsidP="00EE361C">
            <w:pPr>
              <w:shd w:val="clear" w:color="auto" w:fill="FFFFFF"/>
              <w:jc w:val="center"/>
              <w:textAlignment w:val="baseline"/>
              <w:rPr>
                <w:b/>
                <w:sz w:val="28"/>
                <w:szCs w:val="28"/>
                <w:lang w:eastAsia="en-US"/>
              </w:rPr>
            </w:pPr>
            <w:r w:rsidRPr="00FE2D7D">
              <w:rPr>
                <w:b/>
                <w:sz w:val="28"/>
                <w:szCs w:val="28"/>
                <w:bdr w:val="none" w:sz="0" w:space="0" w:color="auto" w:frame="1"/>
                <w:lang w:eastAsia="en-US"/>
              </w:rPr>
              <w:t>БОЯРСЬКА МІСЬКА РАДА</w:t>
            </w:r>
          </w:p>
          <w:p w:rsidR="00A84778" w:rsidRPr="00FE2D7D" w:rsidRDefault="00A84778" w:rsidP="00EE361C">
            <w:pPr>
              <w:shd w:val="clear" w:color="auto" w:fill="FFFFFF"/>
              <w:jc w:val="center"/>
              <w:textAlignment w:val="baseline"/>
              <w:rPr>
                <w:b/>
                <w:sz w:val="28"/>
                <w:szCs w:val="28"/>
                <w:bdr w:val="none" w:sz="0" w:space="0" w:color="auto" w:frame="1"/>
                <w:lang w:eastAsia="en-US"/>
              </w:rPr>
            </w:pPr>
            <w:r w:rsidRPr="00FE2D7D">
              <w:rPr>
                <w:b/>
                <w:sz w:val="28"/>
                <w:szCs w:val="28"/>
                <w:bdr w:val="none" w:sz="0" w:space="0" w:color="auto" w:frame="1"/>
                <w:lang w:eastAsia="en-US"/>
              </w:rPr>
              <w:t>КИЇВСЬКОЇ ОБЛАСТІ</w:t>
            </w:r>
          </w:p>
          <w:p w:rsidR="00A84778" w:rsidRPr="00B65769" w:rsidRDefault="00A84778" w:rsidP="00EE361C">
            <w:pPr>
              <w:shd w:val="clear" w:color="auto" w:fill="FFFFFF"/>
              <w:jc w:val="center"/>
              <w:textAlignment w:val="baseline"/>
              <w:rPr>
                <w:b/>
                <w:sz w:val="16"/>
                <w:szCs w:val="16"/>
                <w:lang w:eastAsia="en-US"/>
              </w:rPr>
            </w:pPr>
          </w:p>
          <w:p w:rsidR="00A84778" w:rsidRDefault="00A84778" w:rsidP="00EE361C">
            <w:pPr>
              <w:shd w:val="clear" w:color="auto" w:fill="FFFFFF"/>
              <w:jc w:val="center"/>
              <w:textAlignment w:val="baseline"/>
              <w:rPr>
                <w:b/>
                <w:sz w:val="28"/>
                <w:szCs w:val="28"/>
                <w:bdr w:val="none" w:sz="0" w:space="0" w:color="auto" w:frame="1"/>
                <w:lang w:val="uk-UA" w:eastAsia="en-US"/>
              </w:rPr>
            </w:pPr>
            <w:r w:rsidRPr="00FE2D7D">
              <w:rPr>
                <w:b/>
                <w:sz w:val="28"/>
                <w:szCs w:val="28"/>
                <w:bdr w:val="none" w:sz="0" w:space="0" w:color="auto" w:frame="1"/>
                <w:lang w:eastAsia="en-US"/>
              </w:rPr>
              <w:t>ВИКОНАВЧИЙ КОМІТЕТ</w:t>
            </w:r>
          </w:p>
          <w:p w:rsidR="00892575" w:rsidRPr="00892575" w:rsidRDefault="00892575" w:rsidP="00EE361C">
            <w:pPr>
              <w:shd w:val="clear" w:color="auto" w:fill="FFFFFF"/>
              <w:jc w:val="center"/>
              <w:textAlignment w:val="baseline"/>
              <w:rPr>
                <w:b/>
                <w:sz w:val="28"/>
                <w:szCs w:val="28"/>
                <w:lang w:val="uk-UA" w:eastAsia="en-US"/>
              </w:rPr>
            </w:pPr>
          </w:p>
          <w:p w:rsidR="00A84778" w:rsidRPr="00FE2D7D" w:rsidRDefault="00A84778" w:rsidP="00B65769">
            <w:pPr>
              <w:shd w:val="clear" w:color="auto" w:fill="FFFFFF"/>
              <w:jc w:val="center"/>
              <w:textAlignment w:val="baseline"/>
              <w:rPr>
                <w:rFonts w:eastAsia="Arial Unicode MS"/>
                <w:b/>
                <w:sz w:val="28"/>
                <w:szCs w:val="28"/>
                <w:lang w:val="uk-UA" w:eastAsia="en-US"/>
              </w:rPr>
            </w:pPr>
            <w:r w:rsidRPr="00FE2D7D">
              <w:rPr>
                <w:rFonts w:eastAsia="Arial Unicode MS"/>
                <w:b/>
                <w:sz w:val="28"/>
                <w:szCs w:val="28"/>
                <w:lang w:val="uk-UA" w:eastAsia="en-US"/>
              </w:rPr>
              <w:t>РІШЕННЯ</w:t>
            </w:r>
          </w:p>
          <w:p w:rsidR="00A84778" w:rsidRDefault="00892575" w:rsidP="008F349A">
            <w:pPr>
              <w:spacing w:after="160" w:line="256" w:lineRule="auto"/>
              <w:rPr>
                <w:rFonts w:eastAsia="Arial Unicode MS"/>
                <w:b/>
                <w:color w:val="000000"/>
                <w:sz w:val="28"/>
                <w:szCs w:val="28"/>
                <w:lang w:val="uk-UA" w:eastAsia="en-US"/>
              </w:rPr>
            </w:pPr>
            <w:r>
              <w:rPr>
                <w:rFonts w:eastAsia="Arial Unicode MS"/>
                <w:b/>
                <w:color w:val="000000"/>
                <w:sz w:val="28"/>
                <w:szCs w:val="28"/>
                <w:lang w:val="uk-UA" w:eastAsia="en-US"/>
              </w:rPr>
              <w:t xml:space="preserve"> 08.09.</w:t>
            </w:r>
            <w:r w:rsidR="00830A03">
              <w:rPr>
                <w:rFonts w:eastAsia="Arial Unicode MS"/>
                <w:b/>
                <w:color w:val="000000"/>
                <w:sz w:val="28"/>
                <w:szCs w:val="28"/>
                <w:lang w:val="uk-UA" w:eastAsia="en-US"/>
              </w:rPr>
              <w:t xml:space="preserve">2026 </w:t>
            </w:r>
            <w:r w:rsidR="00A84778" w:rsidRPr="00FE2D7D">
              <w:rPr>
                <w:rFonts w:eastAsia="Arial Unicode MS"/>
                <w:b/>
                <w:color w:val="000000"/>
                <w:sz w:val="28"/>
                <w:szCs w:val="28"/>
                <w:lang w:val="uk-UA" w:eastAsia="en-US"/>
              </w:rPr>
              <w:t xml:space="preserve">року                                                                        </w:t>
            </w:r>
            <w:r w:rsidR="00AC6832">
              <w:rPr>
                <w:rFonts w:eastAsia="Arial Unicode MS"/>
                <w:b/>
                <w:color w:val="000000"/>
                <w:sz w:val="28"/>
                <w:szCs w:val="28"/>
                <w:lang w:val="uk-UA" w:eastAsia="en-US"/>
              </w:rPr>
              <w:t xml:space="preserve">          </w:t>
            </w:r>
            <w:r>
              <w:rPr>
                <w:rFonts w:eastAsia="Arial Unicode MS"/>
                <w:b/>
                <w:color w:val="000000"/>
                <w:sz w:val="28"/>
                <w:szCs w:val="28"/>
                <w:lang w:val="uk-UA" w:eastAsia="en-US"/>
              </w:rPr>
              <w:t xml:space="preserve">            </w:t>
            </w:r>
            <w:r w:rsidR="00AC6832">
              <w:rPr>
                <w:rFonts w:eastAsia="Arial Unicode MS"/>
                <w:b/>
                <w:color w:val="000000"/>
                <w:sz w:val="28"/>
                <w:szCs w:val="28"/>
                <w:lang w:val="uk-UA" w:eastAsia="en-US"/>
              </w:rPr>
              <w:t xml:space="preserve"> </w:t>
            </w:r>
            <w:r w:rsidR="000C13EE">
              <w:rPr>
                <w:rFonts w:eastAsia="Arial Unicode MS"/>
                <w:b/>
                <w:color w:val="000000"/>
                <w:sz w:val="28"/>
                <w:szCs w:val="28"/>
                <w:lang w:val="uk-UA" w:eastAsia="en-US"/>
              </w:rPr>
              <w:t xml:space="preserve"> </w:t>
            </w:r>
            <w:r w:rsidR="00A84778" w:rsidRPr="00FE2D7D">
              <w:rPr>
                <w:rFonts w:eastAsia="Arial Unicode MS"/>
                <w:b/>
                <w:color w:val="000000"/>
                <w:sz w:val="28"/>
                <w:szCs w:val="28"/>
                <w:lang w:val="uk-UA" w:eastAsia="en-US"/>
              </w:rPr>
              <w:t xml:space="preserve">№ </w:t>
            </w:r>
            <w:r>
              <w:rPr>
                <w:rFonts w:eastAsia="Arial Unicode MS"/>
                <w:b/>
                <w:color w:val="000000"/>
                <w:sz w:val="28"/>
                <w:szCs w:val="28"/>
                <w:lang w:val="uk-UA" w:eastAsia="en-US"/>
              </w:rPr>
              <w:t>2/5</w:t>
            </w:r>
          </w:p>
          <w:p w:rsidR="00B65769" w:rsidRPr="00B65769" w:rsidRDefault="00B65769" w:rsidP="008F349A">
            <w:pPr>
              <w:spacing w:after="160" w:line="256" w:lineRule="auto"/>
              <w:rPr>
                <w:rFonts w:eastAsia="Arial Unicode MS"/>
                <w:b/>
                <w:color w:val="000000"/>
                <w:sz w:val="16"/>
                <w:szCs w:val="16"/>
                <w:lang w:val="uk-UA" w:eastAsia="en-US"/>
              </w:rPr>
            </w:pPr>
          </w:p>
          <w:p w:rsidR="00A84778" w:rsidRPr="00E66805" w:rsidRDefault="00A84778" w:rsidP="00A84778">
            <w:pPr>
              <w:pStyle w:val="news-item-title"/>
              <w:spacing w:before="0" w:beforeAutospacing="0" w:after="0" w:afterAutospacing="0"/>
              <w:ind w:right="4393"/>
              <w:textAlignment w:val="baseline"/>
              <w:rPr>
                <w:sz w:val="28"/>
                <w:szCs w:val="28"/>
              </w:rPr>
            </w:pPr>
            <w:r w:rsidRPr="00E66805">
              <w:rPr>
                <w:b/>
                <w:sz w:val="28"/>
                <w:szCs w:val="28"/>
              </w:rPr>
              <w:t xml:space="preserve">Про </w:t>
            </w:r>
            <w:r w:rsidR="00B333E9">
              <w:rPr>
                <w:b/>
                <w:bCs/>
                <w:kern w:val="32"/>
                <w:sz w:val="28"/>
                <w:szCs w:val="28"/>
              </w:rPr>
              <w:t>затвердження мережі харчоблокі</w:t>
            </w:r>
            <w:r w:rsidRPr="00E66805">
              <w:rPr>
                <w:b/>
                <w:sz w:val="28"/>
                <w:szCs w:val="28"/>
              </w:rPr>
              <w:t>в заклад</w:t>
            </w:r>
            <w:r w:rsidR="0018488E">
              <w:rPr>
                <w:b/>
                <w:sz w:val="28"/>
                <w:szCs w:val="28"/>
              </w:rPr>
              <w:t>ів</w:t>
            </w:r>
            <w:r w:rsidRPr="00E66805">
              <w:rPr>
                <w:b/>
                <w:sz w:val="28"/>
                <w:szCs w:val="28"/>
              </w:rPr>
              <w:t xml:space="preserve"> </w:t>
            </w:r>
            <w:r w:rsidR="00EE361C" w:rsidRPr="00E66805">
              <w:rPr>
                <w:b/>
                <w:sz w:val="28"/>
                <w:szCs w:val="28"/>
              </w:rPr>
              <w:t>комун</w:t>
            </w:r>
            <w:r w:rsidR="00EE361C">
              <w:rPr>
                <w:b/>
                <w:sz w:val="28"/>
                <w:szCs w:val="28"/>
              </w:rPr>
              <w:t xml:space="preserve">альної власності </w:t>
            </w:r>
            <w:r>
              <w:rPr>
                <w:b/>
                <w:sz w:val="28"/>
                <w:szCs w:val="28"/>
              </w:rPr>
              <w:t xml:space="preserve">загальної середньої </w:t>
            </w:r>
            <w:r w:rsidRPr="00E66805">
              <w:rPr>
                <w:b/>
                <w:sz w:val="28"/>
                <w:szCs w:val="28"/>
              </w:rPr>
              <w:t xml:space="preserve">освіти </w:t>
            </w:r>
            <w:r>
              <w:rPr>
                <w:b/>
                <w:sz w:val="28"/>
                <w:szCs w:val="28"/>
              </w:rPr>
              <w:t>Боярської</w:t>
            </w:r>
            <w:r w:rsidRPr="00E66805">
              <w:rPr>
                <w:b/>
                <w:sz w:val="28"/>
                <w:szCs w:val="28"/>
              </w:rPr>
              <w:t xml:space="preserve"> міської </w:t>
            </w:r>
            <w:r>
              <w:rPr>
                <w:b/>
                <w:sz w:val="28"/>
                <w:szCs w:val="28"/>
              </w:rPr>
              <w:t>ради</w:t>
            </w:r>
          </w:p>
          <w:p w:rsidR="00A84778" w:rsidRPr="00FE2D7D" w:rsidRDefault="00A84778" w:rsidP="008F349A">
            <w:pPr>
              <w:spacing w:after="160" w:line="256" w:lineRule="auto"/>
              <w:ind w:right="2377"/>
              <w:rPr>
                <w:rFonts w:ascii="ProbaPro" w:hAnsi="ProbaPro"/>
                <w:color w:val="212529"/>
                <w:sz w:val="27"/>
                <w:szCs w:val="27"/>
                <w:lang w:val="uk-UA" w:eastAsia="en-US"/>
              </w:rPr>
            </w:pPr>
          </w:p>
          <w:p w:rsidR="00A84778" w:rsidRDefault="00A84778" w:rsidP="00D35FD9">
            <w:pPr>
              <w:shd w:val="clear" w:color="auto" w:fill="FFFFFF"/>
              <w:ind w:firstLine="574"/>
              <w:jc w:val="both"/>
              <w:textAlignment w:val="baseline"/>
              <w:outlineLvl w:val="0"/>
              <w:rPr>
                <w:bCs/>
                <w:sz w:val="28"/>
                <w:szCs w:val="28"/>
                <w:lang w:val="uk-UA" w:eastAsia="uk-UA"/>
              </w:rPr>
            </w:pPr>
            <w:r w:rsidRPr="002C47A7">
              <w:rPr>
                <w:sz w:val="28"/>
                <w:szCs w:val="28"/>
                <w:lang w:val="uk-UA" w:eastAsia="en-US"/>
              </w:rPr>
              <w:t>Відповідно до статей 26, 59 Закону України «Про місцеве самоврядування в Україні», керуючись Закон</w:t>
            </w:r>
            <w:r w:rsidR="0013742E" w:rsidRPr="002C47A7">
              <w:rPr>
                <w:sz w:val="28"/>
                <w:szCs w:val="28"/>
                <w:lang w:val="uk-UA" w:eastAsia="en-US"/>
              </w:rPr>
              <w:t>ами</w:t>
            </w:r>
            <w:r w:rsidRPr="002C47A7">
              <w:rPr>
                <w:sz w:val="28"/>
                <w:szCs w:val="28"/>
                <w:lang w:val="uk-UA" w:eastAsia="en-US"/>
              </w:rPr>
              <w:t xml:space="preserve"> України «Про освіту», «Про повну загальну середню освіту», «</w:t>
            </w:r>
            <w:r w:rsidR="005207FB" w:rsidRPr="002C47A7">
              <w:rPr>
                <w:bCs/>
                <w:color w:val="333333"/>
                <w:sz w:val="28"/>
                <w:szCs w:val="28"/>
                <w:shd w:val="clear" w:color="auto" w:fill="FFFFFF"/>
                <w:lang w:val="uk-UA"/>
              </w:rPr>
              <w:t>Про основні принципи та вимоги до безпечності та якості харчових продуктів</w:t>
            </w:r>
            <w:r w:rsidRPr="002C47A7">
              <w:rPr>
                <w:sz w:val="28"/>
                <w:szCs w:val="28"/>
                <w:lang w:val="uk-UA" w:eastAsia="en-US"/>
              </w:rPr>
              <w:t xml:space="preserve">», </w:t>
            </w:r>
            <w:r w:rsidRPr="002C47A7">
              <w:rPr>
                <w:sz w:val="28"/>
                <w:szCs w:val="28"/>
                <w:lang w:val="uk-UA"/>
              </w:rPr>
              <w:t xml:space="preserve">«Про державний бюджет» на 2026 рік </w:t>
            </w:r>
            <w:r w:rsidR="003055DA" w:rsidRPr="002C47A7">
              <w:rPr>
                <w:sz w:val="28"/>
                <w:szCs w:val="28"/>
                <w:lang w:val="uk-UA"/>
              </w:rPr>
              <w:t xml:space="preserve">та </w:t>
            </w:r>
            <w:r w:rsidR="00B333E9" w:rsidRPr="002C47A7">
              <w:rPr>
                <w:color w:val="000000"/>
                <w:sz w:val="28"/>
                <w:szCs w:val="28"/>
                <w:lang w:val="uk-UA" w:eastAsia="uk-UA"/>
              </w:rPr>
              <w:t xml:space="preserve">на виконання Постанови Кабінету Міністрів України від 24.03.2021 № 305 «Про затвердження норм та Порядку організації харчування у закладах освіти та дитячих закладах оздоровлення та відпочинку» (зі змінами), положень Стратегії реформування системи шкільного харчування на період до 2027 року, схваленої розпорядженням Кабінету Міністрів України від 27 жовтня 2023 р. № 990-р, </w:t>
            </w:r>
            <w:r w:rsidR="00B333E9" w:rsidRPr="002C47A7">
              <w:rPr>
                <w:color w:val="000000"/>
                <w:sz w:val="28"/>
                <w:szCs w:val="28"/>
                <w:shd w:val="clear" w:color="auto" w:fill="FFFFFF"/>
                <w:lang w:val="uk-UA"/>
              </w:rPr>
              <w:t xml:space="preserve">Рішення </w:t>
            </w:r>
            <w:r w:rsidR="00B333E9" w:rsidRPr="002C47A7">
              <w:rPr>
                <w:color w:val="000000"/>
                <w:sz w:val="28"/>
                <w:szCs w:val="28"/>
                <w:shd w:val="clear" w:color="auto" w:fill="FFFFFF"/>
              </w:rPr>
              <w:t>VIII</w:t>
            </w:r>
            <w:r w:rsidR="00B333E9" w:rsidRPr="002C47A7">
              <w:rPr>
                <w:color w:val="000000"/>
                <w:sz w:val="28"/>
                <w:szCs w:val="28"/>
                <w:shd w:val="clear" w:color="auto" w:fill="FFFFFF"/>
                <w:lang w:val="uk-UA"/>
              </w:rPr>
              <w:t xml:space="preserve"> скликання чергової 79 сесії Боярської міської ради від 23.12.2025 року № 79/4301 "Про затвердження Програми реформування системи шкільного харчування на період до 2027 року в закладках загальної середньої освіти Боярської міської територіальної громади в новій редакції", </w:t>
            </w:r>
            <w:r w:rsidRPr="002C47A7">
              <w:rPr>
                <w:bCs/>
                <w:sz w:val="28"/>
                <w:szCs w:val="28"/>
                <w:lang w:val="uk-UA" w:eastAsia="uk-UA"/>
              </w:rPr>
              <w:t>від 1 липня 2026 р.</w:t>
            </w:r>
            <w:r w:rsidR="00D35FD9" w:rsidRPr="002C47A7">
              <w:rPr>
                <w:bCs/>
                <w:sz w:val="28"/>
                <w:szCs w:val="28"/>
                <w:lang w:val="uk-UA" w:eastAsia="uk-UA"/>
              </w:rPr>
              <w:t>,</w:t>
            </w:r>
            <w:r w:rsidRPr="002C47A7">
              <w:rPr>
                <w:bCs/>
                <w:sz w:val="28"/>
                <w:szCs w:val="28"/>
                <w:lang w:val="uk-UA" w:eastAsia="uk-UA"/>
              </w:rPr>
              <w:t xml:space="preserve"> № 869 «Деякі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w:t>
            </w:r>
            <w:r w:rsidR="0081276C" w:rsidRPr="002C47A7">
              <w:rPr>
                <w:bCs/>
                <w:sz w:val="28"/>
                <w:szCs w:val="28"/>
                <w:lang w:val="uk-UA" w:eastAsia="uk-UA"/>
              </w:rPr>
              <w:t>,</w:t>
            </w:r>
            <w:r w:rsidR="0081276C" w:rsidRPr="0013742E">
              <w:rPr>
                <w:bCs/>
                <w:sz w:val="28"/>
                <w:szCs w:val="28"/>
                <w:lang w:val="uk-UA" w:eastAsia="uk-UA"/>
              </w:rPr>
              <w:t xml:space="preserve"> </w:t>
            </w:r>
            <w:r w:rsidR="00413691">
              <w:rPr>
                <w:bCs/>
                <w:sz w:val="28"/>
                <w:szCs w:val="28"/>
                <w:lang w:val="uk-UA" w:eastAsia="uk-UA"/>
              </w:rPr>
              <w:t>-</w:t>
            </w:r>
          </w:p>
          <w:p w:rsidR="00D35FD9" w:rsidRPr="00B65769" w:rsidRDefault="00D35FD9" w:rsidP="00D35FD9">
            <w:pPr>
              <w:shd w:val="clear" w:color="auto" w:fill="FFFFFF"/>
              <w:ind w:firstLine="574"/>
              <w:jc w:val="both"/>
              <w:textAlignment w:val="baseline"/>
              <w:outlineLvl w:val="0"/>
              <w:rPr>
                <w:bCs/>
                <w:sz w:val="16"/>
                <w:szCs w:val="16"/>
                <w:lang w:val="uk-UA" w:eastAsia="uk-UA"/>
              </w:rPr>
            </w:pPr>
          </w:p>
          <w:p w:rsidR="0013742E" w:rsidRPr="0013742E" w:rsidRDefault="0013742E" w:rsidP="00D35FD9">
            <w:pPr>
              <w:jc w:val="center"/>
              <w:outlineLvl w:val="0"/>
              <w:rPr>
                <w:rFonts w:eastAsia="Arial Unicode MS"/>
                <w:b/>
                <w:color w:val="000000" w:themeColor="text1"/>
                <w:sz w:val="26"/>
                <w:szCs w:val="26"/>
                <w:lang w:val="uk-UA"/>
              </w:rPr>
            </w:pPr>
            <w:r w:rsidRPr="0013742E">
              <w:rPr>
                <w:rFonts w:eastAsia="Arial Unicode MS"/>
                <w:b/>
                <w:color w:val="000000" w:themeColor="text1"/>
                <w:sz w:val="26"/>
                <w:szCs w:val="26"/>
                <w:lang w:val="uk-UA"/>
              </w:rPr>
              <w:t>ВИКОНАВЧИЙ КОМІТЕТ МІСЬКОЇ РАДИ</w:t>
            </w:r>
          </w:p>
          <w:p w:rsidR="0013742E" w:rsidRDefault="0013742E" w:rsidP="0013742E">
            <w:pPr>
              <w:jc w:val="center"/>
              <w:rPr>
                <w:rFonts w:eastAsia="Arial Unicode MS"/>
                <w:b/>
                <w:color w:val="000000" w:themeColor="text1"/>
                <w:sz w:val="26"/>
                <w:szCs w:val="26"/>
                <w:lang w:val="uk-UA"/>
              </w:rPr>
            </w:pPr>
            <w:r>
              <w:rPr>
                <w:rFonts w:eastAsia="Arial Unicode MS"/>
                <w:b/>
                <w:color w:val="000000" w:themeColor="text1"/>
                <w:sz w:val="26"/>
                <w:szCs w:val="26"/>
                <w:lang w:val="uk-UA"/>
              </w:rPr>
              <w:t>ВИРІШИВ:</w:t>
            </w:r>
          </w:p>
          <w:p w:rsidR="00D35FD9" w:rsidRPr="00D35FD9" w:rsidRDefault="00D35FD9" w:rsidP="0013742E">
            <w:pPr>
              <w:jc w:val="center"/>
              <w:rPr>
                <w:rFonts w:eastAsia="Arial Unicode MS"/>
                <w:b/>
                <w:color w:val="000000" w:themeColor="text1"/>
                <w:sz w:val="16"/>
                <w:szCs w:val="16"/>
                <w:lang w:val="uk-UA"/>
              </w:rPr>
            </w:pPr>
          </w:p>
          <w:p w:rsidR="00B333E9" w:rsidRDefault="0013742E" w:rsidP="00B333E9">
            <w:pPr>
              <w:pStyle w:val="a8"/>
              <w:spacing w:before="0" w:beforeAutospacing="0" w:after="0" w:afterAutospacing="0"/>
              <w:ind w:firstLine="708"/>
              <w:jc w:val="both"/>
              <w:rPr>
                <w:color w:val="000000"/>
                <w:sz w:val="27"/>
                <w:szCs w:val="27"/>
              </w:rPr>
            </w:pPr>
            <w:r w:rsidRPr="00D35FD9">
              <w:rPr>
                <w:sz w:val="28"/>
                <w:szCs w:val="28"/>
              </w:rPr>
              <w:t xml:space="preserve">1. </w:t>
            </w:r>
            <w:r w:rsidR="00B333E9">
              <w:rPr>
                <w:color w:val="000000"/>
                <w:sz w:val="27"/>
                <w:szCs w:val="27"/>
              </w:rPr>
              <w:t xml:space="preserve">Визначити для харчоблоків закладів </w:t>
            </w:r>
            <w:r w:rsidR="00EE361C">
              <w:rPr>
                <w:color w:val="000000"/>
                <w:sz w:val="27"/>
                <w:szCs w:val="27"/>
              </w:rPr>
              <w:t xml:space="preserve">комунальної власності </w:t>
            </w:r>
            <w:r w:rsidR="00B333E9">
              <w:rPr>
                <w:color w:val="000000"/>
                <w:sz w:val="27"/>
                <w:szCs w:val="27"/>
              </w:rPr>
              <w:t>загальної середньої освіти Боярської міської ради технологічну модель харчоблоку «базова кухня» з метою внутрішнього забезпечення  харчуванням здобувачів освіти 1-11 (12) класів.</w:t>
            </w:r>
          </w:p>
          <w:p w:rsidR="00B333E9" w:rsidRDefault="00B333E9" w:rsidP="00B333E9">
            <w:pPr>
              <w:pStyle w:val="a8"/>
              <w:spacing w:before="0" w:beforeAutospacing="0" w:after="0" w:afterAutospacing="0"/>
              <w:ind w:firstLine="708"/>
              <w:jc w:val="both"/>
              <w:rPr>
                <w:color w:val="000000"/>
                <w:sz w:val="28"/>
                <w:szCs w:val="28"/>
              </w:rPr>
            </w:pPr>
            <w:r>
              <w:rPr>
                <w:color w:val="000000"/>
                <w:sz w:val="27"/>
                <w:szCs w:val="27"/>
              </w:rPr>
              <w:t xml:space="preserve">2. </w:t>
            </w:r>
            <w:r w:rsidRPr="006A45EC">
              <w:rPr>
                <w:color w:val="000000"/>
                <w:sz w:val="27"/>
                <w:szCs w:val="27"/>
              </w:rPr>
              <w:t xml:space="preserve">Затвердити </w:t>
            </w:r>
            <w:r w:rsidRPr="006A45EC">
              <w:rPr>
                <w:color w:val="000000"/>
                <w:sz w:val="28"/>
                <w:szCs w:val="28"/>
              </w:rPr>
              <w:t xml:space="preserve">мережу харчоблоків </w:t>
            </w:r>
            <w:r w:rsidR="00B15D31">
              <w:rPr>
                <w:color w:val="000000"/>
                <w:sz w:val="27"/>
                <w:szCs w:val="27"/>
              </w:rPr>
              <w:t>закладів загальної середньої освіти</w:t>
            </w:r>
            <w:r w:rsidRPr="006A45EC">
              <w:rPr>
                <w:color w:val="000000"/>
                <w:sz w:val="28"/>
                <w:szCs w:val="28"/>
              </w:rPr>
              <w:t xml:space="preserve"> на основі аналізу і фактичної та прогнозованої чисельності учнів, оцінки наявної інфраструктури харчоблоків</w:t>
            </w:r>
            <w:r w:rsidR="00882D7E">
              <w:rPr>
                <w:color w:val="000000"/>
                <w:sz w:val="28"/>
                <w:szCs w:val="28"/>
              </w:rPr>
              <w:t xml:space="preserve"> </w:t>
            </w:r>
            <w:r>
              <w:rPr>
                <w:color w:val="000000"/>
                <w:sz w:val="28"/>
                <w:szCs w:val="28"/>
              </w:rPr>
              <w:t>(згідно</w:t>
            </w:r>
            <w:r w:rsidR="00830A03">
              <w:rPr>
                <w:color w:val="000000"/>
                <w:sz w:val="28"/>
                <w:szCs w:val="28"/>
              </w:rPr>
              <w:t xml:space="preserve"> з додатком</w:t>
            </w:r>
            <w:r>
              <w:rPr>
                <w:color w:val="000000"/>
                <w:sz w:val="28"/>
                <w:szCs w:val="28"/>
              </w:rPr>
              <w:t>).</w:t>
            </w:r>
          </w:p>
          <w:p w:rsidR="00882D7E" w:rsidRDefault="00B333E9" w:rsidP="00B333E9">
            <w:pPr>
              <w:pStyle w:val="a8"/>
              <w:spacing w:before="0" w:beforeAutospacing="0" w:after="0" w:afterAutospacing="0"/>
              <w:ind w:firstLine="708"/>
              <w:jc w:val="both"/>
              <w:rPr>
                <w:color w:val="000000"/>
                <w:sz w:val="28"/>
                <w:szCs w:val="28"/>
              </w:rPr>
            </w:pPr>
            <w:r>
              <w:rPr>
                <w:color w:val="000000"/>
                <w:sz w:val="28"/>
                <w:szCs w:val="28"/>
              </w:rPr>
              <w:lastRenderedPageBreak/>
              <w:t xml:space="preserve">3. </w:t>
            </w:r>
            <w:r w:rsidR="00882D7E">
              <w:rPr>
                <w:color w:val="000000"/>
                <w:sz w:val="28"/>
                <w:szCs w:val="28"/>
              </w:rPr>
              <w:t>Управлінню освіти Боярської міської ради</w:t>
            </w:r>
            <w:r w:rsidR="00B15D31">
              <w:rPr>
                <w:color w:val="000000"/>
                <w:sz w:val="28"/>
                <w:szCs w:val="28"/>
              </w:rPr>
              <w:t xml:space="preserve"> з</w:t>
            </w:r>
            <w:r>
              <w:rPr>
                <w:color w:val="000000"/>
                <w:sz w:val="28"/>
                <w:szCs w:val="28"/>
              </w:rPr>
              <w:t xml:space="preserve">абезпечити </w:t>
            </w:r>
            <w:r w:rsidR="00882D7E">
              <w:rPr>
                <w:color w:val="000000"/>
                <w:sz w:val="28"/>
                <w:szCs w:val="28"/>
              </w:rPr>
              <w:t>координацію та контроль</w:t>
            </w:r>
            <w:r w:rsidR="00B15D31">
              <w:rPr>
                <w:color w:val="000000"/>
                <w:sz w:val="28"/>
                <w:szCs w:val="28"/>
              </w:rPr>
              <w:t>:</w:t>
            </w:r>
            <w:bookmarkStart w:id="0" w:name="_GoBack"/>
            <w:bookmarkEnd w:id="0"/>
          </w:p>
          <w:p w:rsidR="00B333E9" w:rsidRDefault="00C07565" w:rsidP="00B333E9">
            <w:pPr>
              <w:pStyle w:val="a8"/>
              <w:spacing w:before="0" w:beforeAutospacing="0" w:after="0" w:afterAutospacing="0"/>
              <w:ind w:firstLine="708"/>
              <w:jc w:val="both"/>
              <w:rPr>
                <w:color w:val="000000"/>
                <w:sz w:val="28"/>
                <w:szCs w:val="28"/>
              </w:rPr>
            </w:pPr>
            <w:r>
              <w:rPr>
                <w:color w:val="000000"/>
                <w:sz w:val="28"/>
                <w:szCs w:val="28"/>
              </w:rPr>
              <w:t xml:space="preserve">- </w:t>
            </w:r>
            <w:r w:rsidR="00882D7E">
              <w:rPr>
                <w:color w:val="000000"/>
                <w:sz w:val="28"/>
                <w:szCs w:val="28"/>
              </w:rPr>
              <w:t>функціонування харчоблоків</w:t>
            </w:r>
            <w:r w:rsidR="00B333E9">
              <w:rPr>
                <w:color w:val="000000"/>
                <w:sz w:val="28"/>
                <w:szCs w:val="28"/>
              </w:rPr>
              <w:t xml:space="preserve"> </w:t>
            </w:r>
            <w:r w:rsidR="00882D7E">
              <w:rPr>
                <w:color w:val="000000"/>
                <w:sz w:val="28"/>
                <w:szCs w:val="28"/>
              </w:rPr>
              <w:t>відповідно до вимог чинного законодавства</w:t>
            </w:r>
            <w:r>
              <w:rPr>
                <w:color w:val="000000"/>
                <w:sz w:val="28"/>
                <w:szCs w:val="28"/>
              </w:rPr>
              <w:t>;</w:t>
            </w:r>
          </w:p>
          <w:p w:rsidR="00882D7E" w:rsidRDefault="00C07565" w:rsidP="00B333E9">
            <w:pPr>
              <w:pStyle w:val="a8"/>
              <w:spacing w:before="0" w:beforeAutospacing="0" w:after="0" w:afterAutospacing="0"/>
              <w:ind w:firstLine="708"/>
              <w:jc w:val="both"/>
              <w:rPr>
                <w:color w:val="000000"/>
                <w:sz w:val="28"/>
                <w:szCs w:val="28"/>
              </w:rPr>
            </w:pPr>
            <w:r>
              <w:rPr>
                <w:color w:val="000000"/>
                <w:sz w:val="28"/>
                <w:szCs w:val="28"/>
              </w:rPr>
              <w:t xml:space="preserve">- </w:t>
            </w:r>
            <w:r w:rsidR="00882D7E">
              <w:rPr>
                <w:color w:val="000000"/>
                <w:sz w:val="28"/>
                <w:szCs w:val="28"/>
              </w:rPr>
              <w:t>оновлення матеріа</w:t>
            </w:r>
            <w:r>
              <w:rPr>
                <w:color w:val="000000"/>
                <w:sz w:val="28"/>
                <w:szCs w:val="28"/>
              </w:rPr>
              <w:t>льно-технічної бази харчоблоків;</w:t>
            </w:r>
          </w:p>
          <w:p w:rsidR="00B333E9" w:rsidRDefault="00C07565" w:rsidP="00B333E9">
            <w:pPr>
              <w:pStyle w:val="a8"/>
              <w:spacing w:before="0" w:beforeAutospacing="0" w:after="0" w:afterAutospacing="0"/>
              <w:ind w:firstLine="708"/>
              <w:jc w:val="both"/>
              <w:rPr>
                <w:color w:val="000000"/>
                <w:sz w:val="28"/>
                <w:szCs w:val="28"/>
              </w:rPr>
            </w:pPr>
            <w:r>
              <w:rPr>
                <w:color w:val="000000"/>
                <w:sz w:val="28"/>
                <w:szCs w:val="28"/>
              </w:rPr>
              <w:t xml:space="preserve">- </w:t>
            </w:r>
            <w:r w:rsidR="00882D7E">
              <w:rPr>
                <w:color w:val="000000"/>
                <w:sz w:val="28"/>
                <w:szCs w:val="28"/>
              </w:rPr>
              <w:t>дотримання санітарних та безпекових вимог під час організації харчування.</w:t>
            </w:r>
          </w:p>
          <w:p w:rsidR="00D35FD9" w:rsidRPr="00911163" w:rsidRDefault="00D35FD9" w:rsidP="00D35FD9">
            <w:pPr>
              <w:tabs>
                <w:tab w:val="left" w:pos="432"/>
              </w:tabs>
              <w:ind w:firstLine="577"/>
              <w:jc w:val="both"/>
              <w:rPr>
                <w:sz w:val="28"/>
                <w:szCs w:val="28"/>
                <w:lang w:val="uk-UA" w:eastAsia="en-US"/>
              </w:rPr>
            </w:pPr>
            <w:r>
              <w:rPr>
                <w:sz w:val="28"/>
                <w:szCs w:val="28"/>
                <w:lang w:val="uk-UA"/>
              </w:rPr>
              <w:t>4</w:t>
            </w:r>
            <w:r w:rsidRPr="002A722F">
              <w:rPr>
                <w:sz w:val="28"/>
                <w:szCs w:val="28"/>
                <w:lang w:val="uk-UA"/>
              </w:rPr>
              <w:t>.</w:t>
            </w:r>
            <w:r w:rsidRPr="00911163">
              <w:rPr>
                <w:sz w:val="28"/>
                <w:szCs w:val="28"/>
                <w:lang w:val="uk-UA"/>
              </w:rPr>
              <w:t>Контроль за виконанням даного рішення покласт</w:t>
            </w:r>
            <w:r>
              <w:rPr>
                <w:sz w:val="28"/>
                <w:szCs w:val="28"/>
                <w:lang w:val="uk-UA"/>
              </w:rPr>
              <w:t>и на заступника міського голови</w:t>
            </w:r>
            <w:r w:rsidRPr="00911163">
              <w:rPr>
                <w:sz w:val="28"/>
                <w:szCs w:val="28"/>
                <w:lang w:val="uk-UA"/>
              </w:rPr>
              <w:t>, відповідно до розподілу функціональних обов’язків</w:t>
            </w:r>
            <w:r>
              <w:rPr>
                <w:sz w:val="28"/>
                <w:szCs w:val="28"/>
                <w:lang w:val="uk-UA"/>
              </w:rPr>
              <w:t>.</w:t>
            </w:r>
          </w:p>
          <w:p w:rsidR="00D35FD9" w:rsidRDefault="00D35FD9" w:rsidP="0013742E">
            <w:pPr>
              <w:shd w:val="clear" w:color="auto" w:fill="FFFFFF"/>
              <w:ind w:firstLine="574"/>
              <w:jc w:val="both"/>
              <w:textAlignment w:val="baseline"/>
              <w:outlineLvl w:val="0"/>
              <w:rPr>
                <w:bCs/>
                <w:sz w:val="28"/>
                <w:szCs w:val="28"/>
                <w:lang w:val="uk-UA" w:eastAsia="uk-UA"/>
              </w:rPr>
            </w:pPr>
          </w:p>
          <w:p w:rsidR="0013742E" w:rsidRPr="00FE2D7D" w:rsidRDefault="0013742E" w:rsidP="0013742E">
            <w:pPr>
              <w:shd w:val="clear" w:color="auto" w:fill="FFFFFF"/>
              <w:ind w:firstLine="574"/>
              <w:jc w:val="both"/>
              <w:textAlignment w:val="baseline"/>
              <w:outlineLvl w:val="0"/>
              <w:rPr>
                <w:lang w:val="uk-UA"/>
              </w:rPr>
            </w:pPr>
          </w:p>
        </w:tc>
      </w:tr>
      <w:tr w:rsidR="00A84778" w:rsidRPr="00F8588E" w:rsidTr="0013742E">
        <w:trPr>
          <w:trHeight w:val="1260"/>
        </w:trPr>
        <w:tc>
          <w:tcPr>
            <w:tcW w:w="10321" w:type="dxa"/>
          </w:tcPr>
          <w:p w:rsidR="00A84778" w:rsidRPr="00227757" w:rsidRDefault="00A84778" w:rsidP="008F349A">
            <w:pPr>
              <w:jc w:val="both"/>
              <w:rPr>
                <w:color w:val="000000" w:themeColor="text1"/>
                <w:sz w:val="28"/>
                <w:szCs w:val="28"/>
                <w:lang w:val="uk-UA"/>
              </w:rPr>
            </w:pPr>
          </w:p>
          <w:p w:rsidR="00A84778" w:rsidRDefault="00A84778" w:rsidP="008F349A">
            <w:pPr>
              <w:tabs>
                <w:tab w:val="num" w:pos="720"/>
              </w:tabs>
              <w:jc w:val="both"/>
              <w:rPr>
                <w:b/>
                <w:color w:val="000000" w:themeColor="text1"/>
                <w:sz w:val="28"/>
                <w:szCs w:val="28"/>
              </w:rPr>
            </w:pPr>
          </w:p>
          <w:p w:rsidR="00A84778" w:rsidRPr="00383BEF" w:rsidRDefault="00A84778" w:rsidP="00D35FD9">
            <w:pPr>
              <w:tabs>
                <w:tab w:val="num" w:pos="720"/>
              </w:tabs>
              <w:ind w:firstLine="574"/>
              <w:jc w:val="both"/>
              <w:rPr>
                <w:b/>
                <w:color w:val="000000" w:themeColor="text1"/>
                <w:sz w:val="28"/>
                <w:szCs w:val="28"/>
                <w:lang w:val="uk-UA"/>
              </w:rPr>
            </w:pPr>
            <w:r w:rsidRPr="00383BEF">
              <w:rPr>
                <w:b/>
                <w:color w:val="000000" w:themeColor="text1"/>
                <w:sz w:val="28"/>
                <w:szCs w:val="28"/>
              </w:rPr>
              <w:t xml:space="preserve">МІСЬКИЙ ГОЛОВА         </w:t>
            </w:r>
            <w:r w:rsidR="00882D7E">
              <w:rPr>
                <w:b/>
                <w:color w:val="000000" w:themeColor="text1"/>
                <w:sz w:val="28"/>
                <w:szCs w:val="28"/>
                <w:lang w:val="uk-UA"/>
              </w:rPr>
              <w:t xml:space="preserve">                                         </w:t>
            </w:r>
            <w:r w:rsidRPr="00383BEF">
              <w:rPr>
                <w:b/>
                <w:color w:val="000000" w:themeColor="text1"/>
                <w:sz w:val="28"/>
                <w:szCs w:val="28"/>
              </w:rPr>
              <w:t xml:space="preserve"> </w:t>
            </w:r>
            <w:proofErr w:type="spellStart"/>
            <w:r w:rsidRPr="00383BEF">
              <w:rPr>
                <w:b/>
                <w:color w:val="000000" w:themeColor="text1"/>
                <w:sz w:val="28"/>
                <w:szCs w:val="28"/>
              </w:rPr>
              <w:t>О</w:t>
            </w:r>
            <w:r>
              <w:rPr>
                <w:b/>
                <w:color w:val="000000" w:themeColor="text1"/>
                <w:sz w:val="28"/>
                <w:szCs w:val="28"/>
              </w:rPr>
              <w:t>лександр</w:t>
            </w:r>
            <w:proofErr w:type="spellEnd"/>
            <w:r w:rsidRPr="00383BEF">
              <w:rPr>
                <w:b/>
                <w:color w:val="000000" w:themeColor="text1"/>
                <w:sz w:val="28"/>
                <w:szCs w:val="28"/>
              </w:rPr>
              <w:t xml:space="preserve"> ЗАРУБІН</w:t>
            </w:r>
          </w:p>
          <w:p w:rsidR="00A84778" w:rsidRDefault="00A84778" w:rsidP="008F349A">
            <w:pPr>
              <w:tabs>
                <w:tab w:val="num" w:pos="720"/>
              </w:tabs>
              <w:jc w:val="both"/>
              <w:rPr>
                <w:b/>
                <w:color w:val="000000" w:themeColor="text1"/>
                <w:sz w:val="28"/>
                <w:szCs w:val="28"/>
                <w:lang w:val="uk-UA"/>
              </w:rPr>
            </w:pPr>
          </w:p>
          <w:p w:rsidR="00A84778" w:rsidRDefault="00A84778" w:rsidP="008F349A">
            <w:pPr>
              <w:tabs>
                <w:tab w:val="num" w:pos="720"/>
              </w:tabs>
              <w:jc w:val="both"/>
              <w:rPr>
                <w:b/>
                <w:color w:val="000000" w:themeColor="text1"/>
                <w:sz w:val="28"/>
                <w:szCs w:val="28"/>
                <w:lang w:val="uk-UA"/>
              </w:rPr>
            </w:pPr>
          </w:p>
          <w:p w:rsidR="00A84778" w:rsidRDefault="00A84778" w:rsidP="00D35FD9">
            <w:pPr>
              <w:tabs>
                <w:tab w:val="num" w:pos="720"/>
              </w:tabs>
              <w:ind w:left="574"/>
              <w:jc w:val="both"/>
              <w:rPr>
                <w:b/>
                <w:color w:val="000000" w:themeColor="text1"/>
                <w:sz w:val="28"/>
                <w:szCs w:val="28"/>
                <w:lang w:val="uk-UA"/>
              </w:rPr>
            </w:pPr>
            <w:r>
              <w:rPr>
                <w:b/>
                <w:color w:val="000000" w:themeColor="text1"/>
                <w:sz w:val="28"/>
                <w:szCs w:val="28"/>
                <w:lang w:val="uk-UA"/>
              </w:rPr>
              <w:t>Згідно з оригіналом</w:t>
            </w:r>
          </w:p>
          <w:p w:rsidR="00A84778" w:rsidRPr="00383BEF" w:rsidRDefault="00A84778" w:rsidP="00D35FD9">
            <w:pPr>
              <w:tabs>
                <w:tab w:val="num" w:pos="720"/>
                <w:tab w:val="left" w:pos="6810"/>
              </w:tabs>
              <w:ind w:left="574"/>
              <w:jc w:val="both"/>
              <w:rPr>
                <w:b/>
                <w:color w:val="000000" w:themeColor="text1"/>
                <w:sz w:val="28"/>
                <w:szCs w:val="28"/>
                <w:lang w:val="uk-UA"/>
              </w:rPr>
            </w:pPr>
            <w:r>
              <w:rPr>
                <w:b/>
                <w:color w:val="000000" w:themeColor="text1"/>
                <w:sz w:val="28"/>
                <w:szCs w:val="28"/>
                <w:lang w:val="uk-UA"/>
              </w:rPr>
              <w:t>Керуюча справами</w:t>
            </w:r>
            <w:r>
              <w:rPr>
                <w:b/>
                <w:color w:val="000000" w:themeColor="text1"/>
                <w:sz w:val="28"/>
                <w:szCs w:val="28"/>
                <w:lang w:val="uk-UA"/>
              </w:rPr>
              <w:tab/>
              <w:t>Ганна САЛАМАТІНА</w:t>
            </w:r>
          </w:p>
          <w:p w:rsidR="00A84778" w:rsidRPr="00383BEF" w:rsidRDefault="00A84778" w:rsidP="008F349A">
            <w:pPr>
              <w:jc w:val="both"/>
              <w:rPr>
                <w:color w:val="000000" w:themeColor="text1"/>
                <w:sz w:val="28"/>
                <w:szCs w:val="28"/>
                <w:lang w:val="uk-UA"/>
              </w:rPr>
            </w:pPr>
          </w:p>
          <w:p w:rsidR="00A84778" w:rsidRPr="00383BEF" w:rsidRDefault="00A84778" w:rsidP="008F349A">
            <w:pPr>
              <w:jc w:val="both"/>
              <w:rPr>
                <w:rFonts w:eastAsia="Arial Unicode MS"/>
                <w:color w:val="000000" w:themeColor="text1"/>
                <w:sz w:val="28"/>
                <w:szCs w:val="28"/>
                <w:lang w:val="uk-UA"/>
              </w:rPr>
            </w:pPr>
          </w:p>
        </w:tc>
      </w:tr>
      <w:tr w:rsidR="00A84778" w:rsidRPr="00F8588E" w:rsidTr="0013742E">
        <w:trPr>
          <w:trHeight w:val="1260"/>
        </w:trPr>
        <w:tc>
          <w:tcPr>
            <w:tcW w:w="10321" w:type="dxa"/>
          </w:tcPr>
          <w:p w:rsidR="00A84778" w:rsidRPr="00383BEF" w:rsidRDefault="00A84778" w:rsidP="008F349A">
            <w:pPr>
              <w:jc w:val="center"/>
              <w:outlineLvl w:val="0"/>
              <w:rPr>
                <w:rFonts w:eastAsia="Arial Unicode MS"/>
                <w:b/>
                <w:color w:val="000000" w:themeColor="text1"/>
                <w:sz w:val="26"/>
                <w:szCs w:val="26"/>
                <w:lang w:val="uk-UA"/>
              </w:rPr>
            </w:pPr>
          </w:p>
        </w:tc>
      </w:tr>
      <w:tr w:rsidR="00A84778" w:rsidRPr="00F8588E" w:rsidTr="0013742E">
        <w:trPr>
          <w:trHeight w:val="1260"/>
        </w:trPr>
        <w:tc>
          <w:tcPr>
            <w:tcW w:w="10321" w:type="dxa"/>
          </w:tcPr>
          <w:p w:rsidR="00A84778" w:rsidRPr="00383BEF" w:rsidRDefault="00A84778" w:rsidP="008F349A">
            <w:pPr>
              <w:jc w:val="center"/>
              <w:outlineLvl w:val="0"/>
              <w:rPr>
                <w:rFonts w:eastAsia="Arial Unicode MS"/>
                <w:b/>
                <w:color w:val="000000" w:themeColor="text1"/>
                <w:sz w:val="26"/>
                <w:szCs w:val="26"/>
                <w:lang w:val="uk-UA"/>
              </w:rPr>
            </w:pPr>
          </w:p>
        </w:tc>
      </w:tr>
      <w:tr w:rsidR="00A84778" w:rsidRPr="00F8588E" w:rsidTr="0013742E">
        <w:trPr>
          <w:trHeight w:val="1260"/>
        </w:trPr>
        <w:tc>
          <w:tcPr>
            <w:tcW w:w="10321" w:type="dxa"/>
          </w:tcPr>
          <w:p w:rsidR="00A84778" w:rsidRPr="00383BEF" w:rsidRDefault="00A84778" w:rsidP="008F349A">
            <w:pPr>
              <w:jc w:val="center"/>
              <w:outlineLvl w:val="0"/>
              <w:rPr>
                <w:rFonts w:eastAsia="Arial Unicode MS"/>
                <w:b/>
                <w:color w:val="000000" w:themeColor="text1"/>
                <w:sz w:val="26"/>
                <w:szCs w:val="26"/>
                <w:lang w:val="uk-UA"/>
              </w:rPr>
            </w:pPr>
          </w:p>
        </w:tc>
      </w:tr>
    </w:tbl>
    <w:p w:rsidR="00A84778" w:rsidRDefault="00A84778"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E064AE" w:rsidRDefault="00E064AE" w:rsidP="00A84778">
      <w:pPr>
        <w:tabs>
          <w:tab w:val="num" w:pos="720"/>
        </w:tabs>
        <w:ind w:firstLine="567"/>
        <w:jc w:val="both"/>
        <w:rPr>
          <w:b/>
          <w:sz w:val="26"/>
          <w:szCs w:val="26"/>
          <w:lang w:val="uk-UA"/>
        </w:rPr>
      </w:pPr>
    </w:p>
    <w:p w:rsidR="00B65769" w:rsidRDefault="00B65769" w:rsidP="00A84778">
      <w:pPr>
        <w:tabs>
          <w:tab w:val="num" w:pos="720"/>
        </w:tabs>
        <w:ind w:firstLine="567"/>
        <w:jc w:val="both"/>
        <w:rPr>
          <w:b/>
          <w:sz w:val="26"/>
          <w:szCs w:val="26"/>
          <w:lang w:val="uk-UA"/>
        </w:rPr>
      </w:pPr>
    </w:p>
    <w:p w:rsidR="00A84778" w:rsidRDefault="00A84778" w:rsidP="00A84778">
      <w:pPr>
        <w:spacing w:after="160" w:line="259" w:lineRule="auto"/>
        <w:rPr>
          <w:b/>
          <w:sz w:val="26"/>
          <w:szCs w:val="26"/>
          <w:lang w:val="uk-UA"/>
        </w:rPr>
      </w:pPr>
    </w:p>
    <w:p w:rsidR="00A84778" w:rsidRDefault="00A84778" w:rsidP="00A84778">
      <w:pPr>
        <w:spacing w:after="160" w:line="259" w:lineRule="auto"/>
        <w:rPr>
          <w:b/>
          <w:sz w:val="26"/>
          <w:szCs w:val="26"/>
          <w:lang w:val="uk-UA"/>
        </w:rPr>
      </w:pPr>
    </w:p>
    <w:p w:rsidR="00A84778" w:rsidRPr="00A7313F" w:rsidRDefault="00E064AE" w:rsidP="00A84778">
      <w:pPr>
        <w:tabs>
          <w:tab w:val="num" w:pos="720"/>
        </w:tabs>
        <w:jc w:val="both"/>
        <w:rPr>
          <w:sz w:val="28"/>
          <w:szCs w:val="28"/>
          <w:lang w:val="uk-UA"/>
        </w:rPr>
      </w:pPr>
      <w:r>
        <w:rPr>
          <w:sz w:val="28"/>
          <w:szCs w:val="28"/>
          <w:lang w:val="uk-UA"/>
        </w:rPr>
        <w:t>ПІДГОТО</w:t>
      </w:r>
      <w:r w:rsidR="00A84778">
        <w:rPr>
          <w:sz w:val="28"/>
          <w:szCs w:val="28"/>
          <w:lang w:val="uk-UA"/>
        </w:rPr>
        <w:t>ВЛЕНО</w:t>
      </w:r>
      <w:r w:rsidR="00A84778" w:rsidRPr="00A7313F">
        <w:rPr>
          <w:sz w:val="28"/>
          <w:szCs w:val="28"/>
          <w:lang w:val="uk-UA"/>
        </w:rPr>
        <w:t>:</w:t>
      </w:r>
    </w:p>
    <w:p w:rsidR="00A84778" w:rsidRDefault="00B333E9" w:rsidP="00A84778">
      <w:pPr>
        <w:tabs>
          <w:tab w:val="num" w:pos="720"/>
        </w:tabs>
        <w:jc w:val="both"/>
        <w:rPr>
          <w:sz w:val="28"/>
          <w:szCs w:val="28"/>
          <w:lang w:val="uk-UA"/>
        </w:rPr>
      </w:pPr>
      <w:r>
        <w:rPr>
          <w:sz w:val="28"/>
          <w:szCs w:val="28"/>
          <w:lang w:val="uk-UA"/>
        </w:rPr>
        <w:t>Начальник</w:t>
      </w:r>
      <w:r w:rsidR="00A84778">
        <w:rPr>
          <w:sz w:val="28"/>
          <w:szCs w:val="28"/>
          <w:lang w:val="uk-UA"/>
        </w:rPr>
        <w:t xml:space="preserve"> відділу</w:t>
      </w:r>
    </w:p>
    <w:p w:rsidR="00A84778" w:rsidRDefault="00A84778" w:rsidP="00A84778">
      <w:pPr>
        <w:tabs>
          <w:tab w:val="num" w:pos="0"/>
        </w:tabs>
        <w:jc w:val="both"/>
        <w:rPr>
          <w:sz w:val="28"/>
          <w:szCs w:val="28"/>
          <w:lang w:val="uk-UA"/>
        </w:rPr>
      </w:pPr>
      <w:r>
        <w:rPr>
          <w:sz w:val="28"/>
          <w:szCs w:val="28"/>
          <w:lang w:val="uk-UA"/>
        </w:rPr>
        <w:t>якості освіти і освітньої діяльності</w:t>
      </w:r>
      <w:r>
        <w:rPr>
          <w:sz w:val="28"/>
          <w:szCs w:val="28"/>
          <w:lang w:val="uk-UA"/>
        </w:rPr>
        <w:tab/>
      </w:r>
      <w:r>
        <w:rPr>
          <w:sz w:val="28"/>
          <w:szCs w:val="28"/>
          <w:lang w:val="uk-UA"/>
        </w:rPr>
        <w:tab/>
      </w:r>
      <w:r>
        <w:rPr>
          <w:sz w:val="28"/>
          <w:szCs w:val="28"/>
          <w:lang w:val="uk-UA"/>
        </w:rPr>
        <w:tab/>
      </w:r>
      <w:r w:rsidR="00E064AE">
        <w:rPr>
          <w:sz w:val="28"/>
          <w:szCs w:val="28"/>
          <w:lang w:val="uk-UA"/>
        </w:rPr>
        <w:tab/>
      </w:r>
      <w:r>
        <w:rPr>
          <w:sz w:val="28"/>
          <w:szCs w:val="28"/>
          <w:lang w:val="uk-UA"/>
        </w:rPr>
        <w:tab/>
      </w:r>
      <w:r w:rsidR="00E064AE">
        <w:rPr>
          <w:sz w:val="28"/>
          <w:szCs w:val="28"/>
          <w:lang w:val="uk-UA"/>
        </w:rPr>
        <w:t>Віта Л</w:t>
      </w:r>
      <w:r w:rsidR="008C59F6">
        <w:rPr>
          <w:sz w:val="28"/>
          <w:szCs w:val="28"/>
          <w:lang w:val="uk-UA"/>
        </w:rPr>
        <w:t>Е</w:t>
      </w:r>
      <w:r w:rsidR="00E064AE">
        <w:rPr>
          <w:sz w:val="28"/>
          <w:szCs w:val="28"/>
          <w:lang w:val="uk-UA"/>
        </w:rPr>
        <w:t>ВАШОВА</w:t>
      </w:r>
    </w:p>
    <w:p w:rsidR="00A84778" w:rsidRDefault="00A84778" w:rsidP="00A84778">
      <w:pPr>
        <w:tabs>
          <w:tab w:val="num" w:pos="720"/>
        </w:tabs>
        <w:ind w:firstLine="567"/>
        <w:jc w:val="both"/>
        <w:rPr>
          <w:sz w:val="28"/>
          <w:szCs w:val="28"/>
          <w:lang w:val="uk-UA"/>
        </w:rPr>
      </w:pPr>
    </w:p>
    <w:p w:rsidR="00A84778" w:rsidRDefault="00A84778" w:rsidP="00A84778">
      <w:pPr>
        <w:tabs>
          <w:tab w:val="num" w:pos="720"/>
        </w:tabs>
        <w:jc w:val="both"/>
        <w:rPr>
          <w:sz w:val="28"/>
          <w:szCs w:val="28"/>
          <w:lang w:val="uk-UA"/>
        </w:rPr>
      </w:pPr>
      <w:r>
        <w:rPr>
          <w:sz w:val="28"/>
          <w:szCs w:val="28"/>
          <w:lang w:val="uk-UA"/>
        </w:rPr>
        <w:t>ПОГОДЖЕНО:</w:t>
      </w:r>
    </w:p>
    <w:p w:rsidR="00A84778" w:rsidRDefault="00A84778" w:rsidP="00A84778">
      <w:pPr>
        <w:tabs>
          <w:tab w:val="num" w:pos="720"/>
        </w:tabs>
        <w:ind w:firstLine="567"/>
        <w:jc w:val="both"/>
        <w:rPr>
          <w:sz w:val="28"/>
          <w:szCs w:val="28"/>
          <w:lang w:val="uk-UA"/>
        </w:rPr>
      </w:pPr>
    </w:p>
    <w:p w:rsidR="00A84778" w:rsidRDefault="00A84778" w:rsidP="00A84778">
      <w:pPr>
        <w:tabs>
          <w:tab w:val="num" w:pos="720"/>
        </w:tabs>
        <w:jc w:val="both"/>
        <w:rPr>
          <w:sz w:val="28"/>
          <w:szCs w:val="28"/>
          <w:lang w:val="uk-UA"/>
        </w:rPr>
      </w:pPr>
      <w:r>
        <w:rPr>
          <w:sz w:val="28"/>
          <w:szCs w:val="28"/>
          <w:lang w:val="uk-UA"/>
        </w:rPr>
        <w:t>Начальник Управління освіти</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Валерій ШУЛЬГА</w:t>
      </w:r>
    </w:p>
    <w:p w:rsidR="00A84778" w:rsidRDefault="00A84778" w:rsidP="00A84778">
      <w:pPr>
        <w:tabs>
          <w:tab w:val="num" w:pos="720"/>
        </w:tabs>
        <w:ind w:firstLine="567"/>
        <w:jc w:val="both"/>
        <w:rPr>
          <w:sz w:val="28"/>
          <w:szCs w:val="28"/>
          <w:lang w:val="uk-UA"/>
        </w:rPr>
      </w:pPr>
    </w:p>
    <w:p w:rsidR="00A84778" w:rsidRPr="00A7313F" w:rsidRDefault="00A84778" w:rsidP="00A84778">
      <w:pPr>
        <w:tabs>
          <w:tab w:val="num" w:pos="720"/>
        </w:tabs>
        <w:jc w:val="both"/>
        <w:rPr>
          <w:sz w:val="28"/>
          <w:szCs w:val="28"/>
          <w:lang w:val="uk-UA"/>
        </w:rPr>
      </w:pPr>
      <w:r>
        <w:rPr>
          <w:sz w:val="28"/>
          <w:szCs w:val="28"/>
          <w:lang w:val="uk-UA"/>
        </w:rPr>
        <w:t>Заступник міського голови                                              Наталія УЛЬЯНОВА</w:t>
      </w:r>
    </w:p>
    <w:p w:rsidR="00180306" w:rsidRDefault="00180306"/>
    <w:sectPr w:rsidR="00180306" w:rsidSect="00E442AE">
      <w:pgSz w:w="12240" w:h="15840"/>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robaPro">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541EDD"/>
    <w:multiLevelType w:val="hybridMultilevel"/>
    <w:tmpl w:val="8A28A110"/>
    <w:lvl w:ilvl="0" w:tplc="79F8A1B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84778"/>
    <w:rsid w:val="00042553"/>
    <w:rsid w:val="000C13EE"/>
    <w:rsid w:val="0013742E"/>
    <w:rsid w:val="0016438E"/>
    <w:rsid w:val="00180306"/>
    <w:rsid w:val="0018488E"/>
    <w:rsid w:val="002C47A7"/>
    <w:rsid w:val="003055DA"/>
    <w:rsid w:val="004101CB"/>
    <w:rsid w:val="00413691"/>
    <w:rsid w:val="005207FB"/>
    <w:rsid w:val="0058627E"/>
    <w:rsid w:val="005A6A64"/>
    <w:rsid w:val="0078179B"/>
    <w:rsid w:val="0081276C"/>
    <w:rsid w:val="00830A03"/>
    <w:rsid w:val="00853505"/>
    <w:rsid w:val="00882D7E"/>
    <w:rsid w:val="00892575"/>
    <w:rsid w:val="008C59F6"/>
    <w:rsid w:val="00990F93"/>
    <w:rsid w:val="009E167D"/>
    <w:rsid w:val="00A84778"/>
    <w:rsid w:val="00AC6832"/>
    <w:rsid w:val="00B15D31"/>
    <w:rsid w:val="00B333E9"/>
    <w:rsid w:val="00B65769"/>
    <w:rsid w:val="00BD0266"/>
    <w:rsid w:val="00C07565"/>
    <w:rsid w:val="00C77E50"/>
    <w:rsid w:val="00D35FD9"/>
    <w:rsid w:val="00E064AE"/>
    <w:rsid w:val="00EE361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77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A84778"/>
    <w:pPr>
      <w:ind w:left="284" w:right="5952"/>
    </w:pPr>
    <w:rPr>
      <w:b/>
      <w:szCs w:val="20"/>
      <w:lang w:val="uk-UA"/>
    </w:rPr>
  </w:style>
  <w:style w:type="paragraph" w:styleId="a4">
    <w:name w:val="List Paragraph"/>
    <w:basedOn w:val="a"/>
    <w:uiPriority w:val="34"/>
    <w:qFormat/>
    <w:rsid w:val="00A84778"/>
    <w:pPr>
      <w:ind w:left="720"/>
      <w:contextualSpacing/>
    </w:pPr>
  </w:style>
  <w:style w:type="paragraph" w:styleId="a5">
    <w:name w:val="Balloon Text"/>
    <w:basedOn w:val="a"/>
    <w:link w:val="a6"/>
    <w:uiPriority w:val="99"/>
    <w:semiHidden/>
    <w:unhideWhenUsed/>
    <w:rsid w:val="00A84778"/>
    <w:rPr>
      <w:rFonts w:ascii="Tahoma" w:hAnsi="Tahoma" w:cs="Tahoma"/>
      <w:sz w:val="16"/>
      <w:szCs w:val="16"/>
    </w:rPr>
  </w:style>
  <w:style w:type="character" w:customStyle="1" w:styleId="a6">
    <w:name w:val="Текст выноски Знак"/>
    <w:basedOn w:val="a0"/>
    <w:link w:val="a5"/>
    <w:uiPriority w:val="99"/>
    <w:semiHidden/>
    <w:rsid w:val="00A84778"/>
    <w:rPr>
      <w:rFonts w:ascii="Tahoma" w:eastAsia="Times New Roman" w:hAnsi="Tahoma" w:cs="Tahoma"/>
      <w:sz w:val="16"/>
      <w:szCs w:val="16"/>
      <w:lang w:val="ru-RU" w:eastAsia="ru-RU"/>
    </w:rPr>
  </w:style>
  <w:style w:type="paragraph" w:customStyle="1" w:styleId="news-item-title">
    <w:name w:val="news-item-title"/>
    <w:basedOn w:val="a"/>
    <w:rsid w:val="00A84778"/>
    <w:pPr>
      <w:spacing w:before="100" w:beforeAutospacing="1" w:after="100" w:afterAutospacing="1"/>
    </w:pPr>
    <w:rPr>
      <w:lang w:val="uk-UA" w:eastAsia="uk-UA"/>
    </w:rPr>
  </w:style>
  <w:style w:type="character" w:styleId="a7">
    <w:name w:val="Strong"/>
    <w:basedOn w:val="a0"/>
    <w:uiPriority w:val="22"/>
    <w:qFormat/>
    <w:rsid w:val="00A84778"/>
    <w:rPr>
      <w:b/>
      <w:bCs/>
    </w:rPr>
  </w:style>
  <w:style w:type="paragraph" w:styleId="a8">
    <w:name w:val="Normal (Web)"/>
    <w:basedOn w:val="a"/>
    <w:uiPriority w:val="99"/>
    <w:unhideWhenUsed/>
    <w:rsid w:val="0081276C"/>
    <w:pPr>
      <w:spacing w:before="100" w:beforeAutospacing="1" w:after="100" w:afterAutospacing="1"/>
    </w:pPr>
    <w:rPr>
      <w:lang w:val="uk-UA" w:eastAsia="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1747</Words>
  <Characters>997</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Oleg Kozlenko</cp:lastModifiedBy>
  <cp:revision>4</cp:revision>
  <cp:lastPrinted>2026-09-02T08:17:00Z</cp:lastPrinted>
  <dcterms:created xsi:type="dcterms:W3CDTF">2026-09-07T11:50:00Z</dcterms:created>
  <dcterms:modified xsi:type="dcterms:W3CDTF">2026-09-15T09:30:00Z</dcterms:modified>
</cp:coreProperties>
</file>