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36A" w:rsidRPr="00460FFC" w:rsidRDefault="00B2636A" w:rsidP="00B51F2D">
      <w:pPr>
        <w:shd w:val="clear" w:color="auto" w:fill="FFFFFF"/>
        <w:spacing w:after="0" w:line="240" w:lineRule="auto"/>
        <w:jc w:val="right"/>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Додаток</w:t>
      </w:r>
    </w:p>
    <w:p w:rsidR="00B2636A" w:rsidRPr="00460FFC" w:rsidRDefault="00B2636A" w:rsidP="00B51F2D">
      <w:pPr>
        <w:shd w:val="clear" w:color="auto" w:fill="FFFFFF"/>
        <w:spacing w:after="0" w:line="240" w:lineRule="auto"/>
        <w:jc w:val="right"/>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до </w:t>
      </w:r>
      <w:proofErr w:type="spellStart"/>
      <w:r w:rsidRPr="00460FFC">
        <w:rPr>
          <w:rFonts w:ascii="Times New Roman" w:eastAsia="Times New Roman" w:hAnsi="Times New Roman" w:cs="Times New Roman"/>
          <w:color w:val="212529"/>
          <w:sz w:val="28"/>
          <w:szCs w:val="28"/>
          <w:lang w:eastAsia="uk-UA"/>
        </w:rPr>
        <w:t>проєкту</w:t>
      </w:r>
      <w:proofErr w:type="spellEnd"/>
      <w:r w:rsidRPr="00460FFC">
        <w:rPr>
          <w:rFonts w:ascii="Times New Roman" w:eastAsia="Times New Roman" w:hAnsi="Times New Roman" w:cs="Times New Roman"/>
          <w:color w:val="212529"/>
          <w:sz w:val="28"/>
          <w:szCs w:val="28"/>
          <w:lang w:eastAsia="uk-UA"/>
        </w:rPr>
        <w:t xml:space="preserve">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w:t>
      </w:r>
    </w:p>
    <w:p w:rsidR="00B51F2D" w:rsidRPr="00460FFC" w:rsidRDefault="00B51F2D" w:rsidP="00B2636A">
      <w:pPr>
        <w:shd w:val="clear" w:color="auto" w:fill="FFFFFF"/>
        <w:spacing w:after="0" w:line="240" w:lineRule="auto"/>
        <w:jc w:val="center"/>
        <w:textAlignment w:val="baseline"/>
        <w:rPr>
          <w:rFonts w:ascii="Times New Roman" w:eastAsia="Times New Roman" w:hAnsi="Times New Roman" w:cs="Times New Roman"/>
          <w:b/>
          <w:bCs/>
          <w:i/>
          <w:iCs/>
          <w:color w:val="212529"/>
          <w:sz w:val="28"/>
          <w:szCs w:val="28"/>
          <w:bdr w:val="none" w:sz="0" w:space="0" w:color="auto" w:frame="1"/>
          <w:lang w:eastAsia="uk-UA"/>
        </w:rPr>
      </w:pPr>
    </w:p>
    <w:p w:rsidR="00B2636A" w:rsidRPr="00460FFC" w:rsidRDefault="00B2636A" w:rsidP="00B2636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i/>
          <w:iCs/>
          <w:color w:val="212529"/>
          <w:sz w:val="28"/>
          <w:szCs w:val="28"/>
          <w:bdr w:val="none" w:sz="0" w:space="0" w:color="auto" w:frame="1"/>
          <w:lang w:eastAsia="uk-UA"/>
        </w:rPr>
        <w:t>Аналіз регуляторного впливу</w:t>
      </w:r>
    </w:p>
    <w:p w:rsidR="00B2636A" w:rsidRPr="00460FFC" w:rsidRDefault="00B2636A" w:rsidP="00B2636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i/>
          <w:iCs/>
          <w:color w:val="212529"/>
          <w:sz w:val="28"/>
          <w:szCs w:val="28"/>
          <w:bdr w:val="none" w:sz="0" w:space="0" w:color="auto" w:frame="1"/>
          <w:lang w:eastAsia="uk-UA"/>
        </w:rPr>
        <w:t xml:space="preserve">до </w:t>
      </w:r>
      <w:proofErr w:type="spellStart"/>
      <w:r w:rsidRPr="00460FFC">
        <w:rPr>
          <w:rFonts w:ascii="Times New Roman" w:eastAsia="Times New Roman" w:hAnsi="Times New Roman" w:cs="Times New Roman"/>
          <w:b/>
          <w:bCs/>
          <w:i/>
          <w:iCs/>
          <w:color w:val="212529"/>
          <w:sz w:val="28"/>
          <w:szCs w:val="28"/>
          <w:bdr w:val="none" w:sz="0" w:space="0" w:color="auto" w:frame="1"/>
          <w:lang w:eastAsia="uk-UA"/>
        </w:rPr>
        <w:t>проєкту</w:t>
      </w:r>
      <w:proofErr w:type="spellEnd"/>
      <w:r w:rsidRPr="00460FFC">
        <w:rPr>
          <w:rFonts w:ascii="Times New Roman" w:eastAsia="Times New Roman" w:hAnsi="Times New Roman" w:cs="Times New Roman"/>
          <w:b/>
          <w:bCs/>
          <w:i/>
          <w:iCs/>
          <w:color w:val="212529"/>
          <w:sz w:val="28"/>
          <w:szCs w:val="28"/>
          <w:bdr w:val="none" w:sz="0" w:space="0" w:color="auto" w:frame="1"/>
          <w:lang w:eastAsia="uk-UA"/>
        </w:rPr>
        <w:t xml:space="preserve"> регуляторного </w:t>
      </w:r>
      <w:proofErr w:type="spellStart"/>
      <w:r w:rsidRPr="00460FFC">
        <w:rPr>
          <w:rFonts w:ascii="Times New Roman" w:eastAsia="Times New Roman" w:hAnsi="Times New Roman" w:cs="Times New Roman"/>
          <w:b/>
          <w:bCs/>
          <w:i/>
          <w:iCs/>
          <w:color w:val="212529"/>
          <w:sz w:val="28"/>
          <w:szCs w:val="28"/>
          <w:bdr w:val="none" w:sz="0" w:space="0" w:color="auto" w:frame="1"/>
          <w:lang w:eastAsia="uk-UA"/>
        </w:rPr>
        <w:t>акта</w:t>
      </w:r>
      <w:proofErr w:type="spellEnd"/>
      <w:r w:rsidRPr="00460FFC">
        <w:rPr>
          <w:rFonts w:ascii="Times New Roman" w:eastAsia="Times New Roman" w:hAnsi="Times New Roman" w:cs="Times New Roman"/>
          <w:b/>
          <w:bCs/>
          <w:i/>
          <w:iCs/>
          <w:color w:val="212529"/>
          <w:sz w:val="28"/>
          <w:szCs w:val="28"/>
          <w:bdr w:val="none" w:sz="0" w:space="0" w:color="auto" w:frame="1"/>
          <w:lang w:eastAsia="uk-UA"/>
        </w:rPr>
        <w:t xml:space="preserve"> – </w:t>
      </w:r>
      <w:proofErr w:type="spellStart"/>
      <w:r w:rsidRPr="00460FFC">
        <w:rPr>
          <w:rFonts w:ascii="Times New Roman" w:eastAsia="Times New Roman" w:hAnsi="Times New Roman" w:cs="Times New Roman"/>
          <w:b/>
          <w:bCs/>
          <w:i/>
          <w:iCs/>
          <w:color w:val="212529"/>
          <w:sz w:val="28"/>
          <w:szCs w:val="28"/>
          <w:bdr w:val="none" w:sz="0" w:space="0" w:color="auto" w:frame="1"/>
          <w:lang w:eastAsia="uk-UA"/>
        </w:rPr>
        <w:t>проєкту</w:t>
      </w:r>
      <w:proofErr w:type="spellEnd"/>
      <w:r w:rsidRPr="00460FFC">
        <w:rPr>
          <w:rFonts w:ascii="Times New Roman" w:eastAsia="Times New Roman" w:hAnsi="Times New Roman" w:cs="Times New Roman"/>
          <w:b/>
          <w:bCs/>
          <w:i/>
          <w:iCs/>
          <w:color w:val="212529"/>
          <w:sz w:val="28"/>
          <w:szCs w:val="28"/>
          <w:bdr w:val="none" w:sz="0" w:space="0" w:color="auto" w:frame="1"/>
          <w:lang w:eastAsia="uk-UA"/>
        </w:rPr>
        <w:t xml:space="preserve"> рішення виконавчого комітету Боярської міської ради «Про встановлення вартості проїзду на міськ</w:t>
      </w:r>
      <w:r w:rsidR="001A3B9A" w:rsidRPr="00460FFC">
        <w:rPr>
          <w:rFonts w:ascii="Times New Roman" w:eastAsia="Times New Roman" w:hAnsi="Times New Roman" w:cs="Times New Roman"/>
          <w:b/>
          <w:bCs/>
          <w:i/>
          <w:iCs/>
          <w:color w:val="212529"/>
          <w:sz w:val="28"/>
          <w:szCs w:val="28"/>
          <w:bdr w:val="none" w:sz="0" w:space="0" w:color="auto" w:frame="1"/>
          <w:lang w:eastAsia="uk-UA"/>
        </w:rPr>
        <w:t>их</w:t>
      </w:r>
      <w:r w:rsidRPr="00460FFC">
        <w:rPr>
          <w:rFonts w:ascii="Times New Roman" w:eastAsia="Times New Roman" w:hAnsi="Times New Roman" w:cs="Times New Roman"/>
          <w:b/>
          <w:bCs/>
          <w:i/>
          <w:iCs/>
          <w:color w:val="212529"/>
          <w:sz w:val="28"/>
          <w:szCs w:val="28"/>
          <w:bdr w:val="none" w:sz="0" w:space="0" w:color="auto" w:frame="1"/>
          <w:lang w:eastAsia="uk-UA"/>
        </w:rPr>
        <w:t xml:space="preserve"> регулярн</w:t>
      </w:r>
      <w:r w:rsidR="001A3B9A" w:rsidRPr="00460FFC">
        <w:rPr>
          <w:rFonts w:ascii="Times New Roman" w:eastAsia="Times New Roman" w:hAnsi="Times New Roman" w:cs="Times New Roman"/>
          <w:b/>
          <w:bCs/>
          <w:i/>
          <w:iCs/>
          <w:color w:val="212529"/>
          <w:sz w:val="28"/>
          <w:szCs w:val="28"/>
          <w:bdr w:val="none" w:sz="0" w:space="0" w:color="auto" w:frame="1"/>
          <w:lang w:eastAsia="uk-UA"/>
        </w:rPr>
        <w:t>их</w:t>
      </w:r>
      <w:r w:rsidRPr="00460FFC">
        <w:rPr>
          <w:rFonts w:ascii="Times New Roman" w:eastAsia="Times New Roman" w:hAnsi="Times New Roman" w:cs="Times New Roman"/>
          <w:b/>
          <w:bCs/>
          <w:i/>
          <w:iCs/>
          <w:color w:val="212529"/>
          <w:sz w:val="28"/>
          <w:szCs w:val="28"/>
          <w:bdr w:val="none" w:sz="0" w:space="0" w:color="auto" w:frame="1"/>
          <w:lang w:eastAsia="uk-UA"/>
        </w:rPr>
        <w:t xml:space="preserve"> маршрут</w:t>
      </w:r>
      <w:r w:rsidR="001A3B9A" w:rsidRPr="00460FFC">
        <w:rPr>
          <w:rFonts w:ascii="Times New Roman" w:eastAsia="Times New Roman" w:hAnsi="Times New Roman" w:cs="Times New Roman"/>
          <w:b/>
          <w:bCs/>
          <w:i/>
          <w:iCs/>
          <w:color w:val="212529"/>
          <w:sz w:val="28"/>
          <w:szCs w:val="28"/>
          <w:bdr w:val="none" w:sz="0" w:space="0" w:color="auto" w:frame="1"/>
          <w:lang w:eastAsia="uk-UA"/>
        </w:rPr>
        <w:t>ах</w:t>
      </w:r>
      <w:r w:rsidRPr="00460FFC">
        <w:rPr>
          <w:rFonts w:ascii="Times New Roman" w:eastAsia="Times New Roman" w:hAnsi="Times New Roman" w:cs="Times New Roman"/>
          <w:b/>
          <w:bCs/>
          <w:i/>
          <w:iCs/>
          <w:color w:val="212529"/>
          <w:sz w:val="28"/>
          <w:szCs w:val="28"/>
          <w:bdr w:val="none" w:sz="0" w:space="0" w:color="auto" w:frame="1"/>
          <w:lang w:eastAsia="uk-UA"/>
        </w:rPr>
        <w:t xml:space="preserve"> зага</w:t>
      </w:r>
      <w:r w:rsidR="00B51F2D" w:rsidRPr="00460FFC">
        <w:rPr>
          <w:rFonts w:ascii="Times New Roman" w:eastAsia="Times New Roman" w:hAnsi="Times New Roman" w:cs="Times New Roman"/>
          <w:b/>
          <w:bCs/>
          <w:i/>
          <w:iCs/>
          <w:color w:val="212529"/>
          <w:sz w:val="28"/>
          <w:szCs w:val="28"/>
          <w:bdr w:val="none" w:sz="0" w:space="0" w:color="auto" w:frame="1"/>
          <w:lang w:eastAsia="uk-UA"/>
        </w:rPr>
        <w:t xml:space="preserve">льного користування в м. Боярка </w:t>
      </w:r>
      <w:r w:rsidR="001A3B9A" w:rsidRPr="00460FFC">
        <w:rPr>
          <w:rFonts w:ascii="Times New Roman" w:eastAsia="Times New Roman" w:hAnsi="Times New Roman" w:cs="Times New Roman"/>
          <w:b/>
          <w:bCs/>
          <w:i/>
          <w:iCs/>
          <w:color w:val="212529"/>
          <w:sz w:val="28"/>
          <w:szCs w:val="28"/>
          <w:bdr w:val="none" w:sz="0" w:space="0" w:color="auto" w:frame="1"/>
          <w:lang w:eastAsia="uk-UA"/>
        </w:rPr>
        <w:t xml:space="preserve"> №1 «</w:t>
      </w:r>
      <w:r w:rsidR="00B51F2D" w:rsidRPr="00460FFC">
        <w:rPr>
          <w:rFonts w:ascii="Times New Roman" w:eastAsia="Times New Roman" w:hAnsi="Times New Roman" w:cs="Times New Roman"/>
          <w:b/>
          <w:bCs/>
          <w:i/>
          <w:iCs/>
          <w:color w:val="212529"/>
          <w:sz w:val="28"/>
          <w:szCs w:val="28"/>
          <w:bdr w:val="none" w:sz="0" w:space="0" w:color="auto" w:frame="1"/>
          <w:lang w:eastAsia="uk-UA"/>
        </w:rPr>
        <w:t>З</w:t>
      </w:r>
      <w:r w:rsidR="00C67AC7">
        <w:rPr>
          <w:rFonts w:ascii="Times New Roman" w:eastAsia="Times New Roman" w:hAnsi="Times New Roman" w:cs="Times New Roman"/>
          <w:b/>
          <w:bCs/>
          <w:i/>
          <w:iCs/>
          <w:color w:val="212529"/>
          <w:sz w:val="28"/>
          <w:szCs w:val="28"/>
          <w:bdr w:val="none" w:sz="0" w:space="0" w:color="auto" w:frame="1"/>
          <w:lang w:eastAsia="uk-UA"/>
        </w:rPr>
        <w:t>алізнична станція Боярка  (фабри</w:t>
      </w:r>
      <w:r w:rsidR="001A3B9A" w:rsidRPr="00460FFC">
        <w:rPr>
          <w:rFonts w:ascii="Times New Roman" w:eastAsia="Times New Roman" w:hAnsi="Times New Roman" w:cs="Times New Roman"/>
          <w:b/>
          <w:bCs/>
          <w:i/>
          <w:iCs/>
          <w:color w:val="212529"/>
          <w:sz w:val="28"/>
          <w:szCs w:val="28"/>
          <w:bdr w:val="none" w:sz="0" w:space="0" w:color="auto" w:frame="1"/>
          <w:lang w:eastAsia="uk-UA"/>
        </w:rPr>
        <w:t xml:space="preserve">ка Мальва) – Боярський коледж екології та </w:t>
      </w:r>
      <w:r w:rsidR="00B51F2D" w:rsidRPr="00460FFC">
        <w:rPr>
          <w:rFonts w:ascii="Times New Roman" w:eastAsia="Times New Roman" w:hAnsi="Times New Roman" w:cs="Times New Roman"/>
          <w:b/>
          <w:bCs/>
          <w:i/>
          <w:iCs/>
          <w:color w:val="212529"/>
          <w:sz w:val="28"/>
          <w:szCs w:val="28"/>
          <w:bdr w:val="none" w:sz="0" w:space="0" w:color="auto" w:frame="1"/>
          <w:lang w:eastAsia="uk-UA"/>
        </w:rPr>
        <w:t>природних</w:t>
      </w:r>
      <w:r w:rsidR="00607D9B">
        <w:rPr>
          <w:rFonts w:ascii="Times New Roman" w:eastAsia="Times New Roman" w:hAnsi="Times New Roman" w:cs="Times New Roman"/>
          <w:b/>
          <w:bCs/>
          <w:i/>
          <w:iCs/>
          <w:color w:val="212529"/>
          <w:sz w:val="28"/>
          <w:szCs w:val="28"/>
          <w:bdr w:val="none" w:sz="0" w:space="0" w:color="auto" w:frame="1"/>
          <w:lang w:eastAsia="uk-UA"/>
        </w:rPr>
        <w:t xml:space="preserve"> ресурсів» та</w:t>
      </w:r>
      <w:r w:rsidR="001A3B9A" w:rsidRPr="00460FFC">
        <w:rPr>
          <w:rFonts w:ascii="Times New Roman" w:eastAsia="Times New Roman" w:hAnsi="Times New Roman" w:cs="Times New Roman"/>
          <w:b/>
          <w:bCs/>
          <w:i/>
          <w:iCs/>
          <w:color w:val="212529"/>
          <w:sz w:val="28"/>
          <w:szCs w:val="28"/>
          <w:bdr w:val="none" w:sz="0" w:space="0" w:color="auto" w:frame="1"/>
          <w:lang w:eastAsia="uk-UA"/>
        </w:rPr>
        <w:t xml:space="preserve"> №3 </w:t>
      </w:r>
      <w:r w:rsidR="0030419A" w:rsidRPr="00460FFC">
        <w:rPr>
          <w:rFonts w:ascii="Times New Roman" w:eastAsia="Times New Roman" w:hAnsi="Times New Roman" w:cs="Times New Roman"/>
          <w:b/>
          <w:bCs/>
          <w:i/>
          <w:iCs/>
          <w:color w:val="212529"/>
          <w:sz w:val="28"/>
          <w:szCs w:val="28"/>
          <w:bdr w:val="none" w:sz="0" w:space="0" w:color="auto" w:frame="1"/>
          <w:lang w:eastAsia="uk-UA"/>
        </w:rPr>
        <w:t>«</w:t>
      </w:r>
      <w:r w:rsidR="00B51F2D" w:rsidRPr="00460FFC">
        <w:rPr>
          <w:rFonts w:ascii="Times New Roman" w:eastAsia="Times New Roman" w:hAnsi="Times New Roman" w:cs="Times New Roman"/>
          <w:b/>
          <w:bCs/>
          <w:i/>
          <w:iCs/>
          <w:color w:val="212529"/>
          <w:sz w:val="28"/>
          <w:szCs w:val="28"/>
          <w:bdr w:val="none" w:sz="0" w:space="0" w:color="auto" w:frame="1"/>
          <w:lang w:eastAsia="uk-UA"/>
        </w:rPr>
        <w:t>Площа Перемоги-Боярська центральна лікарня</w:t>
      </w:r>
      <w:r w:rsidR="0030419A" w:rsidRPr="00460FFC">
        <w:rPr>
          <w:rFonts w:ascii="Times New Roman" w:eastAsia="Times New Roman" w:hAnsi="Times New Roman" w:cs="Times New Roman"/>
          <w:b/>
          <w:bCs/>
          <w:i/>
          <w:iCs/>
          <w:color w:val="212529"/>
          <w:sz w:val="28"/>
          <w:szCs w:val="28"/>
          <w:bdr w:val="none" w:sz="0" w:space="0" w:color="auto" w:frame="1"/>
          <w:lang w:eastAsia="uk-UA"/>
        </w:rPr>
        <w:t>»</w:t>
      </w:r>
      <w:r w:rsidR="00B51F2D" w:rsidRPr="00460FFC">
        <w:rPr>
          <w:rFonts w:ascii="Times New Roman" w:eastAsia="Times New Roman" w:hAnsi="Times New Roman" w:cs="Times New Roman"/>
          <w:b/>
          <w:bCs/>
          <w:i/>
          <w:iCs/>
          <w:color w:val="212529"/>
          <w:sz w:val="28"/>
          <w:szCs w:val="28"/>
          <w:bdr w:val="none" w:sz="0" w:space="0" w:color="auto" w:frame="1"/>
          <w:lang w:eastAsia="uk-UA"/>
        </w:rPr>
        <w:t>»</w:t>
      </w: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 </w:t>
      </w: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 xml:space="preserve">Регуляторний орган                     -     </w:t>
      </w:r>
      <w:r w:rsidRPr="00460FFC">
        <w:rPr>
          <w:rFonts w:ascii="Times New Roman" w:eastAsia="Times New Roman" w:hAnsi="Times New Roman" w:cs="Times New Roman"/>
          <w:color w:val="212529"/>
          <w:sz w:val="28"/>
          <w:szCs w:val="28"/>
          <w:lang w:eastAsia="uk-UA"/>
        </w:rPr>
        <w:t>Виконавчий комітет Боярської міської ради</w:t>
      </w: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 xml:space="preserve">Розробник документа–          </w:t>
      </w:r>
      <w:r w:rsidR="00460FFC">
        <w:rPr>
          <w:rFonts w:ascii="Times New Roman" w:eastAsia="Times New Roman" w:hAnsi="Times New Roman" w:cs="Times New Roman"/>
          <w:b/>
          <w:bCs/>
          <w:color w:val="212529"/>
          <w:sz w:val="28"/>
          <w:szCs w:val="28"/>
          <w:bdr w:val="none" w:sz="0" w:space="0" w:color="auto" w:frame="1"/>
          <w:lang w:eastAsia="uk-UA"/>
        </w:rPr>
        <w:t xml:space="preserve">       </w:t>
      </w:r>
      <w:r w:rsidRPr="00460FFC">
        <w:rPr>
          <w:rFonts w:ascii="Times New Roman" w:eastAsia="Times New Roman" w:hAnsi="Times New Roman" w:cs="Times New Roman"/>
          <w:b/>
          <w:bCs/>
          <w:color w:val="212529"/>
          <w:sz w:val="28"/>
          <w:szCs w:val="28"/>
          <w:bdr w:val="none" w:sz="0" w:space="0" w:color="auto" w:frame="1"/>
          <w:lang w:eastAsia="uk-UA"/>
        </w:rPr>
        <w:t xml:space="preserve"> -    </w:t>
      </w:r>
      <w:r w:rsidRPr="00460FFC">
        <w:rPr>
          <w:rFonts w:ascii="Times New Roman" w:eastAsia="Times New Roman" w:hAnsi="Times New Roman" w:cs="Times New Roman"/>
          <w:color w:val="212529"/>
          <w:sz w:val="28"/>
          <w:szCs w:val="28"/>
          <w:lang w:eastAsia="uk-UA"/>
        </w:rPr>
        <w:t>Відділ економічного аналізу та стратегічного              планування управління міжнародного співробітництва, економічного аналізу та стратегічних комунікацій виконавчого комітету Боярської міської ради</w:t>
      </w: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 xml:space="preserve">Поштова адреса                            -     </w:t>
      </w:r>
      <w:r w:rsidRPr="00460FFC">
        <w:rPr>
          <w:rFonts w:ascii="Times New Roman" w:eastAsia="Times New Roman" w:hAnsi="Times New Roman" w:cs="Times New Roman"/>
          <w:color w:val="212529"/>
          <w:sz w:val="28"/>
          <w:szCs w:val="28"/>
          <w:lang w:eastAsia="uk-UA"/>
        </w:rPr>
        <w:t>м. Боярка, 08150, вул.  </w:t>
      </w:r>
      <w:proofErr w:type="spellStart"/>
      <w:r w:rsidRPr="00460FFC">
        <w:rPr>
          <w:rFonts w:ascii="Times New Roman" w:eastAsia="Times New Roman" w:hAnsi="Times New Roman" w:cs="Times New Roman"/>
          <w:color w:val="212529"/>
          <w:sz w:val="28"/>
          <w:szCs w:val="28"/>
          <w:lang w:eastAsia="uk-UA"/>
        </w:rPr>
        <w:t>М.Грушевського</w:t>
      </w:r>
      <w:proofErr w:type="spellEnd"/>
      <w:r w:rsidRPr="00460FFC">
        <w:rPr>
          <w:rFonts w:ascii="Times New Roman" w:eastAsia="Times New Roman" w:hAnsi="Times New Roman" w:cs="Times New Roman"/>
          <w:color w:val="212529"/>
          <w:sz w:val="28"/>
          <w:szCs w:val="28"/>
          <w:lang w:eastAsia="uk-UA"/>
        </w:rPr>
        <w:t>, 39,</w:t>
      </w: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 xml:space="preserve">Відповідальна особа                    -     </w:t>
      </w:r>
      <w:r w:rsidRPr="00460FFC">
        <w:rPr>
          <w:rFonts w:ascii="Times New Roman" w:eastAsia="Times New Roman" w:hAnsi="Times New Roman" w:cs="Times New Roman"/>
          <w:bCs/>
          <w:color w:val="212529"/>
          <w:sz w:val="28"/>
          <w:szCs w:val="28"/>
          <w:bdr w:val="none" w:sz="0" w:space="0" w:color="auto" w:frame="1"/>
          <w:lang w:eastAsia="uk-UA"/>
        </w:rPr>
        <w:t>Дудкіна Лілія Миколаївна</w:t>
      </w:r>
    </w:p>
    <w:p w:rsidR="00B2636A" w:rsidRPr="00460FFC" w:rsidRDefault="00B2636A" w:rsidP="00082FB7">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 xml:space="preserve">Контактний телефон            </w:t>
      </w:r>
      <w:r w:rsidR="00460FFC">
        <w:rPr>
          <w:rFonts w:ascii="Times New Roman" w:eastAsia="Times New Roman" w:hAnsi="Times New Roman" w:cs="Times New Roman"/>
          <w:b/>
          <w:bCs/>
          <w:color w:val="212529"/>
          <w:sz w:val="28"/>
          <w:szCs w:val="28"/>
          <w:bdr w:val="none" w:sz="0" w:space="0" w:color="auto" w:frame="1"/>
          <w:lang w:eastAsia="uk-UA"/>
        </w:rPr>
        <w:t xml:space="preserve">           </w:t>
      </w:r>
      <w:r w:rsidRPr="00460FFC">
        <w:rPr>
          <w:rFonts w:ascii="Times New Roman" w:eastAsia="Times New Roman" w:hAnsi="Times New Roman" w:cs="Times New Roman"/>
          <w:b/>
          <w:bCs/>
          <w:color w:val="212529"/>
          <w:sz w:val="28"/>
          <w:szCs w:val="28"/>
          <w:bdr w:val="none" w:sz="0" w:space="0" w:color="auto" w:frame="1"/>
          <w:lang w:eastAsia="uk-UA"/>
        </w:rPr>
        <w:t xml:space="preserve">-    </w:t>
      </w:r>
      <w:r w:rsidRPr="00460FFC">
        <w:rPr>
          <w:rFonts w:ascii="Times New Roman" w:eastAsia="Times New Roman" w:hAnsi="Times New Roman" w:cs="Times New Roman"/>
          <w:color w:val="212529"/>
          <w:sz w:val="28"/>
          <w:szCs w:val="28"/>
          <w:lang w:eastAsia="uk-UA"/>
        </w:rPr>
        <w:t>Відділ економічного аналізу та стратегічного планування управління міжнародного співробітництва, економічного аналізу та стратегічних комунікацій виконавчого комітету Боярськ</w:t>
      </w:r>
      <w:r w:rsidR="00082FB7" w:rsidRPr="00460FFC">
        <w:rPr>
          <w:rFonts w:ascii="Times New Roman" w:eastAsia="Times New Roman" w:hAnsi="Times New Roman" w:cs="Times New Roman"/>
          <w:color w:val="212529"/>
          <w:sz w:val="28"/>
          <w:szCs w:val="28"/>
          <w:lang w:eastAsia="uk-UA"/>
        </w:rPr>
        <w:t xml:space="preserve">ої міської ради, </w:t>
      </w:r>
      <w:r w:rsidRPr="00460FFC">
        <w:rPr>
          <w:rFonts w:ascii="Times New Roman" w:eastAsia="Times New Roman" w:hAnsi="Times New Roman" w:cs="Times New Roman"/>
          <w:color w:val="212529"/>
          <w:sz w:val="28"/>
          <w:szCs w:val="28"/>
          <w:lang w:eastAsia="uk-UA"/>
        </w:rPr>
        <w:t>(063)355-92-65</w:t>
      </w:r>
    </w:p>
    <w:p w:rsidR="00082FB7" w:rsidRPr="00460FFC" w:rsidRDefault="00082FB7" w:rsidP="00082FB7">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636A" w:rsidRPr="00460FFC" w:rsidRDefault="00B2636A" w:rsidP="00460FFC">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Аналіз регуляторного впливу до </w:t>
      </w:r>
      <w:proofErr w:type="spellStart"/>
      <w:r w:rsidRPr="00460FFC">
        <w:rPr>
          <w:rFonts w:ascii="Times New Roman" w:eastAsia="Times New Roman" w:hAnsi="Times New Roman" w:cs="Times New Roman"/>
          <w:color w:val="212529"/>
          <w:sz w:val="28"/>
          <w:szCs w:val="28"/>
          <w:lang w:eastAsia="uk-UA"/>
        </w:rPr>
        <w:t>проєкту</w:t>
      </w:r>
      <w:proofErr w:type="spellEnd"/>
      <w:r w:rsidRPr="00460FFC">
        <w:rPr>
          <w:rFonts w:ascii="Times New Roman" w:eastAsia="Times New Roman" w:hAnsi="Times New Roman" w:cs="Times New Roman"/>
          <w:color w:val="212529"/>
          <w:sz w:val="28"/>
          <w:szCs w:val="28"/>
          <w:lang w:eastAsia="uk-UA"/>
        </w:rPr>
        <w:t xml:space="preserve"> рішення виконавчого комітету Боярської міської ради «Про встановлення вартості проїзду на міських регулярних маршрутах загального користування в м. Боярка</w:t>
      </w:r>
      <w:r w:rsidR="00B51F2D" w:rsidRPr="00460FFC">
        <w:rPr>
          <w:rFonts w:ascii="Times New Roman" w:eastAsia="Times New Roman" w:hAnsi="Times New Roman" w:cs="Times New Roman"/>
          <w:color w:val="212529"/>
          <w:sz w:val="28"/>
          <w:szCs w:val="28"/>
          <w:lang w:eastAsia="uk-UA"/>
        </w:rPr>
        <w:t xml:space="preserve"> </w:t>
      </w:r>
      <w:r w:rsidR="00C67AC7">
        <w:rPr>
          <w:rFonts w:ascii="Times New Roman" w:eastAsia="Times New Roman" w:hAnsi="Times New Roman" w:cs="Times New Roman"/>
          <w:bCs/>
          <w:iCs/>
          <w:color w:val="212529"/>
          <w:sz w:val="28"/>
          <w:szCs w:val="28"/>
          <w:lang w:eastAsia="uk-UA"/>
        </w:rPr>
        <w:t>№1 «Залізнична станція Боярка (фабри</w:t>
      </w:r>
      <w:r w:rsidR="00B51F2D" w:rsidRPr="00460FFC">
        <w:rPr>
          <w:rFonts w:ascii="Times New Roman" w:eastAsia="Times New Roman" w:hAnsi="Times New Roman" w:cs="Times New Roman"/>
          <w:bCs/>
          <w:iCs/>
          <w:color w:val="212529"/>
          <w:sz w:val="28"/>
          <w:szCs w:val="28"/>
          <w:lang w:eastAsia="uk-UA"/>
        </w:rPr>
        <w:t>ка Мальва) – Боярський коледж е</w:t>
      </w:r>
      <w:r w:rsidR="00607D9B">
        <w:rPr>
          <w:rFonts w:ascii="Times New Roman" w:eastAsia="Times New Roman" w:hAnsi="Times New Roman" w:cs="Times New Roman"/>
          <w:bCs/>
          <w:iCs/>
          <w:color w:val="212529"/>
          <w:sz w:val="28"/>
          <w:szCs w:val="28"/>
          <w:lang w:eastAsia="uk-UA"/>
        </w:rPr>
        <w:t xml:space="preserve">кології та природних ресурсів» та </w:t>
      </w:r>
      <w:r w:rsidR="00B51F2D" w:rsidRPr="00460FFC">
        <w:rPr>
          <w:rFonts w:ascii="Times New Roman" w:eastAsia="Times New Roman" w:hAnsi="Times New Roman" w:cs="Times New Roman"/>
          <w:bCs/>
          <w:iCs/>
          <w:color w:val="212529"/>
          <w:sz w:val="28"/>
          <w:szCs w:val="28"/>
          <w:lang w:eastAsia="uk-UA"/>
        </w:rPr>
        <w:t>№3 «Площа Перемоги-Боярська центральна лікарня»»</w:t>
      </w:r>
      <w:r w:rsidRPr="00460FFC">
        <w:rPr>
          <w:rFonts w:ascii="Times New Roman" w:eastAsia="Times New Roman" w:hAnsi="Times New Roman" w:cs="Times New Roman"/>
          <w:color w:val="212529"/>
          <w:sz w:val="28"/>
          <w:szCs w:val="28"/>
          <w:lang w:eastAsia="uk-UA"/>
        </w:rPr>
        <w:t xml:space="preserve">, розроблений з дотриманням вимог Закону України «Про засади державної регуляторної політики у сфері господарської діяльності», Методики проведення аналізу впливу та відстеження результативності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затвердженої постановою Кабінету Міністрів України від 11 березня 2004 року № 308 «Про затвердження </w:t>
      </w:r>
      <w:proofErr w:type="spellStart"/>
      <w:r w:rsidRPr="00460FFC">
        <w:rPr>
          <w:rFonts w:ascii="Times New Roman" w:eastAsia="Times New Roman" w:hAnsi="Times New Roman" w:cs="Times New Roman"/>
          <w:color w:val="212529"/>
          <w:sz w:val="28"/>
          <w:szCs w:val="28"/>
          <w:lang w:eastAsia="uk-UA"/>
        </w:rPr>
        <w:t>методик</w:t>
      </w:r>
      <w:proofErr w:type="spellEnd"/>
      <w:r w:rsidRPr="00460FFC">
        <w:rPr>
          <w:rFonts w:ascii="Times New Roman" w:eastAsia="Times New Roman" w:hAnsi="Times New Roman" w:cs="Times New Roman"/>
          <w:color w:val="212529"/>
          <w:sz w:val="28"/>
          <w:szCs w:val="28"/>
          <w:lang w:eastAsia="uk-UA"/>
        </w:rPr>
        <w:t xml:space="preserve"> проведення аналізу впливу та відстеження результативності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(із змінами від 16 грудня 2015 року № 1151).</w:t>
      </w:r>
    </w:p>
    <w:p w:rsidR="00B2636A" w:rsidRPr="00460FFC" w:rsidRDefault="00B2636A" w:rsidP="00460FFC">
      <w:pPr>
        <w:shd w:val="clear" w:color="auto" w:fill="FCFCFC"/>
        <w:spacing w:before="100" w:beforeAutospacing="1" w:after="100" w:afterAutospacing="1" w:line="240" w:lineRule="auto"/>
        <w:ind w:firstLine="567"/>
        <w:outlineLvl w:val="1"/>
        <w:rPr>
          <w:rFonts w:ascii="Times New Roman" w:eastAsia="Times New Roman" w:hAnsi="Times New Roman" w:cs="Times New Roman"/>
          <w:b/>
          <w:bCs/>
          <w:color w:val="0D0D0D"/>
          <w:sz w:val="28"/>
          <w:szCs w:val="28"/>
          <w:lang w:eastAsia="uk-UA"/>
        </w:rPr>
      </w:pPr>
      <w:r w:rsidRPr="00460FFC">
        <w:rPr>
          <w:rFonts w:ascii="Times New Roman" w:eastAsia="Times New Roman" w:hAnsi="Times New Roman" w:cs="Times New Roman"/>
          <w:b/>
          <w:bCs/>
          <w:color w:val="0D0D0D"/>
          <w:sz w:val="28"/>
          <w:szCs w:val="28"/>
          <w:lang w:eastAsia="uk-UA"/>
        </w:rPr>
        <w:t>I. Визначення проблеми</w:t>
      </w:r>
    </w:p>
    <w:p w:rsidR="00B2636A" w:rsidRPr="00460FFC" w:rsidRDefault="00B2636A" w:rsidP="00460FFC">
      <w:pPr>
        <w:shd w:val="clear" w:color="auto" w:fill="FCFCFC"/>
        <w:spacing w:before="100" w:beforeAutospacing="1" w:after="100" w:afterAutospacing="1" w:line="240" w:lineRule="auto"/>
        <w:ind w:firstLine="567"/>
        <w:jc w:val="both"/>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Аналіз регуляторного впливу підготовлено відповідно до Закону України «Про засади державної регуляторної політики у сфері господарської діяльності» та постанови Кабінету Міністрів України від 11.03.2004 № 308.</w:t>
      </w:r>
    </w:p>
    <w:p w:rsidR="00B2636A" w:rsidRPr="00460FFC" w:rsidRDefault="00B2636A" w:rsidP="00460FFC">
      <w:pPr>
        <w:shd w:val="clear" w:color="auto" w:fill="FCFCFC"/>
        <w:spacing w:before="100" w:beforeAutospacing="1" w:after="100" w:afterAutospacing="1" w:line="240" w:lineRule="auto"/>
        <w:ind w:firstLine="567"/>
        <w:jc w:val="both"/>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Необхідність прийняття рішення обумовлена потребою забезпечення стабільного та якісного надання послуг з перевезення пасажирів на міських автобусних маршрутах загального користу</w:t>
      </w:r>
      <w:r w:rsidR="00B51F2D" w:rsidRPr="00460FFC">
        <w:rPr>
          <w:rFonts w:ascii="Times New Roman" w:eastAsia="Times New Roman" w:hAnsi="Times New Roman" w:cs="Times New Roman"/>
          <w:color w:val="0D0D0D"/>
          <w:sz w:val="28"/>
          <w:szCs w:val="28"/>
          <w:lang w:eastAsia="uk-UA"/>
        </w:rPr>
        <w:t xml:space="preserve">вання № 1 та </w:t>
      </w:r>
      <w:r w:rsidR="0030419A" w:rsidRPr="00460FFC">
        <w:rPr>
          <w:rFonts w:ascii="Times New Roman" w:eastAsia="Times New Roman" w:hAnsi="Times New Roman" w:cs="Times New Roman"/>
          <w:color w:val="0D0D0D"/>
          <w:sz w:val="28"/>
          <w:szCs w:val="28"/>
          <w:lang w:eastAsia="uk-UA"/>
        </w:rPr>
        <w:t>№ 3.</w:t>
      </w:r>
    </w:p>
    <w:p w:rsidR="000968EC" w:rsidRPr="00460FFC" w:rsidRDefault="000968EC" w:rsidP="00460FFC">
      <w:pPr>
        <w:shd w:val="clear" w:color="auto" w:fill="FCFCFC"/>
        <w:spacing w:before="100" w:beforeAutospacing="1" w:after="100" w:afterAutospacing="1" w:line="240" w:lineRule="auto"/>
        <w:ind w:firstLine="567"/>
        <w:jc w:val="both"/>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lastRenderedPageBreak/>
        <w:t xml:space="preserve">Проблема полягає в необхідності встановлення економічно </w:t>
      </w:r>
      <w:r w:rsidR="00082FB7" w:rsidRPr="00460FFC">
        <w:rPr>
          <w:rFonts w:ascii="Times New Roman" w:eastAsia="Times New Roman" w:hAnsi="Times New Roman" w:cs="Times New Roman"/>
          <w:color w:val="0D0D0D"/>
          <w:sz w:val="28"/>
          <w:szCs w:val="28"/>
          <w:lang w:eastAsia="uk-UA"/>
        </w:rPr>
        <w:t>обґрунтованих</w:t>
      </w:r>
      <w:r w:rsidRPr="00460FFC">
        <w:rPr>
          <w:rFonts w:ascii="Times New Roman" w:eastAsia="Times New Roman" w:hAnsi="Times New Roman" w:cs="Times New Roman"/>
          <w:color w:val="0D0D0D"/>
          <w:sz w:val="28"/>
          <w:szCs w:val="28"/>
          <w:lang w:eastAsia="uk-UA"/>
        </w:rPr>
        <w:t xml:space="preserve"> тарифів на послуги з перевезення пасажирів у зв’язку зі зміною складових собівартості перевезень, зокрема вартості пального, мастильних матеріалів, запасних частин, технічного обслуговування, ремонту транспортних засобів та оплати праці.</w:t>
      </w:r>
    </w:p>
    <w:p w:rsidR="000968EC" w:rsidRPr="00460FFC" w:rsidRDefault="000968EC" w:rsidP="00460FFC">
      <w:pPr>
        <w:shd w:val="clear" w:color="auto" w:fill="FFFFFF"/>
        <w:spacing w:after="300"/>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0D0D0D"/>
          <w:sz w:val="28"/>
          <w:szCs w:val="28"/>
          <w:lang w:eastAsia="uk-UA"/>
        </w:rPr>
        <w:t xml:space="preserve">Наявні тарифи потребують перегляду з метою забезпечення належного рівня транспортного обслуговування населення та стабільної роботи підприємств-перевізників, </w:t>
      </w:r>
      <w:r w:rsidRPr="00460FFC">
        <w:rPr>
          <w:rFonts w:ascii="Times New Roman" w:eastAsia="Times New Roman" w:hAnsi="Times New Roman" w:cs="Times New Roman"/>
          <w:color w:val="212529"/>
          <w:sz w:val="28"/>
          <w:szCs w:val="28"/>
          <w:lang w:eastAsia="uk-UA"/>
        </w:rPr>
        <w:t xml:space="preserve">а для громади – недопущення закриття регулярних міських </w:t>
      </w:r>
      <w:r w:rsidR="00082FB7" w:rsidRPr="00460FFC">
        <w:rPr>
          <w:rFonts w:ascii="Times New Roman" w:eastAsia="Times New Roman" w:hAnsi="Times New Roman" w:cs="Times New Roman"/>
          <w:color w:val="212529"/>
          <w:sz w:val="28"/>
          <w:szCs w:val="28"/>
          <w:lang w:eastAsia="uk-UA"/>
        </w:rPr>
        <w:t>маршрутів</w:t>
      </w:r>
      <w:r w:rsidRPr="00460FFC">
        <w:rPr>
          <w:rFonts w:ascii="Times New Roman" w:eastAsia="Times New Roman" w:hAnsi="Times New Roman" w:cs="Times New Roman"/>
          <w:color w:val="212529"/>
          <w:sz w:val="28"/>
          <w:szCs w:val="28"/>
          <w:lang w:eastAsia="uk-UA"/>
        </w:rPr>
        <w:t xml:space="preserve"> загального користування, а також вирішення питання комфортного та своєчасного проїзду в межах міста, надходження коштів до місцевого бюджету.</w:t>
      </w:r>
    </w:p>
    <w:p w:rsidR="00B2636A" w:rsidRPr="00607D9B" w:rsidRDefault="000968EC" w:rsidP="00607D9B">
      <w:pPr>
        <w:shd w:val="clear" w:color="auto" w:fill="FFFFFF"/>
        <w:spacing w:after="0" w:line="240" w:lineRule="auto"/>
        <w:ind w:firstLine="567"/>
        <w:jc w:val="both"/>
        <w:textAlignment w:val="baseline"/>
        <w:rPr>
          <w:rFonts w:ascii="Times New Roman" w:eastAsia="Times New Roman" w:hAnsi="Times New Roman" w:cs="Times New Roman"/>
          <w:bCs/>
          <w:iCs/>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 xml:space="preserve">Після введення в дію регуляторного </w:t>
      </w:r>
      <w:proofErr w:type="spellStart"/>
      <w:r w:rsidRPr="00460FFC">
        <w:rPr>
          <w:rFonts w:ascii="Times New Roman" w:eastAsia="Times New Roman" w:hAnsi="Times New Roman" w:cs="Times New Roman"/>
          <w:b/>
          <w:bCs/>
          <w:color w:val="212529"/>
          <w:sz w:val="28"/>
          <w:szCs w:val="28"/>
          <w:bdr w:val="none" w:sz="0" w:space="0" w:color="auto" w:frame="1"/>
          <w:lang w:eastAsia="uk-UA"/>
        </w:rPr>
        <w:t>акта</w:t>
      </w:r>
      <w:proofErr w:type="spellEnd"/>
      <w:r w:rsidRPr="00460FFC">
        <w:rPr>
          <w:rFonts w:ascii="Times New Roman" w:eastAsia="Times New Roman" w:hAnsi="Times New Roman" w:cs="Times New Roman"/>
          <w:b/>
          <w:bCs/>
          <w:color w:val="212529"/>
          <w:sz w:val="28"/>
          <w:szCs w:val="28"/>
          <w:bdr w:val="none" w:sz="0" w:space="0" w:color="auto" w:frame="1"/>
          <w:lang w:eastAsia="uk-UA"/>
        </w:rPr>
        <w:t xml:space="preserve"> </w:t>
      </w:r>
      <w:r w:rsidRPr="00460FFC">
        <w:rPr>
          <w:rFonts w:ascii="Times New Roman" w:eastAsia="Times New Roman" w:hAnsi="Times New Roman" w:cs="Times New Roman"/>
          <w:color w:val="212529"/>
          <w:sz w:val="28"/>
          <w:szCs w:val="28"/>
          <w:lang w:eastAsia="uk-UA"/>
        </w:rPr>
        <w:t>– рішення виконавчого комітету Боярської міської ради «Про встановлення вартості проїзду на міських регулярних маршрутах загального користування в м. Боярка №1</w:t>
      </w:r>
      <w:r w:rsidR="00C67AC7">
        <w:rPr>
          <w:rFonts w:ascii="Times New Roman" w:eastAsia="Times New Roman" w:hAnsi="Times New Roman" w:cs="Times New Roman"/>
          <w:bCs/>
          <w:iCs/>
          <w:color w:val="212529"/>
          <w:sz w:val="28"/>
          <w:szCs w:val="28"/>
          <w:lang w:eastAsia="uk-UA"/>
        </w:rPr>
        <w:t>«Залізнична станція Боярка (фабри</w:t>
      </w:r>
      <w:r w:rsidRPr="00460FFC">
        <w:rPr>
          <w:rFonts w:ascii="Times New Roman" w:eastAsia="Times New Roman" w:hAnsi="Times New Roman" w:cs="Times New Roman"/>
          <w:bCs/>
          <w:iCs/>
          <w:color w:val="212529"/>
          <w:sz w:val="28"/>
          <w:szCs w:val="28"/>
          <w:lang w:eastAsia="uk-UA"/>
        </w:rPr>
        <w:t xml:space="preserve">ка Мальва) – Боярський коледж </w:t>
      </w:r>
      <w:r w:rsidR="00607D9B">
        <w:rPr>
          <w:rFonts w:ascii="Times New Roman" w:eastAsia="Times New Roman" w:hAnsi="Times New Roman" w:cs="Times New Roman"/>
          <w:bCs/>
          <w:iCs/>
          <w:color w:val="212529"/>
          <w:sz w:val="28"/>
          <w:szCs w:val="28"/>
          <w:lang w:eastAsia="uk-UA"/>
        </w:rPr>
        <w:t>екології та природних ресурсів» та</w:t>
      </w:r>
      <w:r w:rsidRPr="00460FFC">
        <w:rPr>
          <w:rFonts w:ascii="Times New Roman" w:eastAsia="Times New Roman" w:hAnsi="Times New Roman" w:cs="Times New Roman"/>
          <w:bCs/>
          <w:iCs/>
          <w:color w:val="212529"/>
          <w:sz w:val="28"/>
          <w:szCs w:val="28"/>
          <w:lang w:eastAsia="uk-UA"/>
        </w:rPr>
        <w:t xml:space="preserve"> №3 «Площа Перемоги-Боярська центральна лікарня»»</w:t>
      </w:r>
      <w:r w:rsidRPr="00460FFC">
        <w:rPr>
          <w:rFonts w:ascii="Times New Roman" w:eastAsia="Times New Roman" w:hAnsi="Times New Roman" w:cs="Times New Roman"/>
          <w:color w:val="212529"/>
          <w:sz w:val="28"/>
          <w:szCs w:val="28"/>
          <w:lang w:eastAsia="uk-UA"/>
        </w:rPr>
        <w:t>, </w:t>
      </w:r>
      <w:r w:rsidRPr="00460FFC">
        <w:rPr>
          <w:rFonts w:ascii="Times New Roman" w:eastAsia="Times New Roman" w:hAnsi="Times New Roman" w:cs="Times New Roman"/>
          <w:b/>
          <w:bCs/>
          <w:color w:val="212529"/>
          <w:sz w:val="28"/>
          <w:szCs w:val="28"/>
          <w:bdr w:val="none" w:sz="0" w:space="0" w:color="auto" w:frame="1"/>
          <w:lang w:eastAsia="uk-UA"/>
        </w:rPr>
        <w:t>перевізники будуть мати можливість здійснювати діяльність з надання транспортних послуг без збитків</w:t>
      </w:r>
      <w:r w:rsidRPr="00460FFC">
        <w:rPr>
          <w:rFonts w:ascii="Times New Roman" w:eastAsia="Times New Roman" w:hAnsi="Times New Roman" w:cs="Times New Roman"/>
          <w:color w:val="212529"/>
          <w:sz w:val="28"/>
          <w:szCs w:val="28"/>
          <w:lang w:eastAsia="uk-UA"/>
        </w:rPr>
        <w:t>.</w:t>
      </w:r>
    </w:p>
    <w:p w:rsidR="000968EC" w:rsidRPr="00460FFC" w:rsidRDefault="000968EC" w:rsidP="000968EC">
      <w:pPr>
        <w:shd w:val="clear" w:color="auto" w:fill="FFFFFF"/>
        <w:spacing w:after="0" w:line="240" w:lineRule="auto"/>
        <w:ind w:firstLine="708"/>
        <w:jc w:val="both"/>
        <w:textAlignment w:val="baseline"/>
        <w:rPr>
          <w:rFonts w:ascii="Times New Roman" w:eastAsia="Times New Roman" w:hAnsi="Times New Roman" w:cs="Times New Roman"/>
          <w:color w:val="212529"/>
          <w:sz w:val="28"/>
          <w:szCs w:val="28"/>
          <w:lang w:eastAsia="uk-UA"/>
        </w:rPr>
      </w:pPr>
    </w:p>
    <w:p w:rsidR="00B2636A" w:rsidRPr="00460FFC" w:rsidRDefault="00B2636A" w:rsidP="00B2636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i/>
          <w:iCs/>
          <w:color w:val="212529"/>
          <w:sz w:val="28"/>
          <w:szCs w:val="28"/>
          <w:bdr w:val="none" w:sz="0" w:space="0" w:color="auto" w:frame="1"/>
          <w:lang w:eastAsia="uk-UA"/>
        </w:rPr>
        <w:t>Основні групи (підгрупи), на які проблема справляє вплив</w:t>
      </w:r>
      <w:r w:rsidRPr="00460FFC">
        <w:rPr>
          <w:rFonts w:ascii="Times New Roman" w:eastAsia="Times New Roman" w:hAnsi="Times New Roman" w:cs="Times New Roman"/>
          <w:color w:val="212529"/>
          <w:sz w:val="28"/>
          <w:szCs w:val="28"/>
          <w:lang w:eastAsia="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68"/>
        <w:gridCol w:w="2779"/>
        <w:gridCol w:w="2482"/>
      </w:tblGrid>
      <w:tr w:rsidR="00B2636A" w:rsidRPr="00460FFC" w:rsidTr="0030419A">
        <w:tc>
          <w:tcPr>
            <w:tcW w:w="2268"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color w:val="212529"/>
                <w:sz w:val="28"/>
                <w:szCs w:val="28"/>
                <w:lang w:eastAsia="uk-UA"/>
              </w:rPr>
              <w:t> </w:t>
            </w:r>
            <w:r w:rsidRPr="00460FFC">
              <w:rPr>
                <w:rFonts w:ascii="Times New Roman" w:eastAsia="Times New Roman" w:hAnsi="Times New Roman" w:cs="Times New Roman"/>
                <w:sz w:val="28"/>
                <w:szCs w:val="28"/>
                <w:lang w:eastAsia="uk-UA"/>
              </w:rPr>
              <w:t>Групи (підгрупи)</w:t>
            </w:r>
          </w:p>
        </w:tc>
        <w:tc>
          <w:tcPr>
            <w:tcW w:w="1443"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Так</w:t>
            </w:r>
          </w:p>
        </w:tc>
        <w:tc>
          <w:tcPr>
            <w:tcW w:w="1289"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Ні</w:t>
            </w:r>
          </w:p>
        </w:tc>
      </w:tr>
      <w:tr w:rsidR="00B2636A" w:rsidRPr="00460FFC" w:rsidTr="0030419A">
        <w:tc>
          <w:tcPr>
            <w:tcW w:w="2268"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Громадяни</w:t>
            </w:r>
          </w:p>
        </w:tc>
        <w:tc>
          <w:tcPr>
            <w:tcW w:w="1443"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p>
        </w:tc>
        <w:tc>
          <w:tcPr>
            <w:tcW w:w="1289" w:type="pct"/>
            <w:tcMar>
              <w:top w:w="150" w:type="dxa"/>
              <w:left w:w="150" w:type="dxa"/>
              <w:bottom w:w="150" w:type="dxa"/>
              <w:right w:w="150" w:type="dxa"/>
            </w:tcMar>
            <w:vAlign w:val="bottom"/>
            <w:hideMark/>
          </w:tcPr>
          <w:p w:rsidR="00B2636A" w:rsidRPr="00460FFC" w:rsidRDefault="000968EC"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p>
        </w:tc>
      </w:tr>
      <w:tr w:rsidR="00B2636A" w:rsidRPr="00460FFC" w:rsidTr="0030419A">
        <w:tc>
          <w:tcPr>
            <w:tcW w:w="2268"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Держава та органи місцевого самоврядування</w:t>
            </w:r>
          </w:p>
        </w:tc>
        <w:tc>
          <w:tcPr>
            <w:tcW w:w="1443"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p>
        </w:tc>
        <w:tc>
          <w:tcPr>
            <w:tcW w:w="1289"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p>
        </w:tc>
      </w:tr>
      <w:tr w:rsidR="00B2636A" w:rsidRPr="00460FFC" w:rsidTr="0030419A">
        <w:tc>
          <w:tcPr>
            <w:tcW w:w="2268"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Суб’єкти господарювання,</w:t>
            </w:r>
          </w:p>
        </w:tc>
        <w:tc>
          <w:tcPr>
            <w:tcW w:w="1443"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p>
        </w:tc>
        <w:tc>
          <w:tcPr>
            <w:tcW w:w="1289"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p>
        </w:tc>
      </w:tr>
      <w:tr w:rsidR="00B2636A" w:rsidRPr="00460FFC" w:rsidTr="0030419A">
        <w:tc>
          <w:tcPr>
            <w:tcW w:w="2268" w:type="pct"/>
            <w:tcMar>
              <w:top w:w="150" w:type="dxa"/>
              <w:left w:w="150" w:type="dxa"/>
              <w:bottom w:w="150" w:type="dxa"/>
              <w:right w:w="150" w:type="dxa"/>
            </w:tcMar>
            <w:vAlign w:val="bottom"/>
            <w:hideMark/>
          </w:tcPr>
          <w:p w:rsidR="00B2636A" w:rsidRPr="00460FFC" w:rsidRDefault="00B2636A" w:rsidP="000968EC">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i/>
                <w:iCs/>
                <w:sz w:val="28"/>
                <w:szCs w:val="28"/>
                <w:bdr w:val="none" w:sz="0" w:space="0" w:color="auto" w:frame="1"/>
                <w:lang w:eastAsia="uk-UA"/>
              </w:rPr>
              <w:t xml:space="preserve">у тому числі суб’єкти – </w:t>
            </w:r>
            <w:proofErr w:type="spellStart"/>
            <w:r w:rsidR="000968EC" w:rsidRPr="00460FFC">
              <w:rPr>
                <w:rFonts w:ascii="Times New Roman" w:eastAsia="Times New Roman" w:hAnsi="Times New Roman" w:cs="Times New Roman"/>
                <w:i/>
                <w:iCs/>
                <w:sz w:val="28"/>
                <w:szCs w:val="28"/>
                <w:bdr w:val="none" w:sz="0" w:space="0" w:color="auto" w:frame="1"/>
                <w:lang w:eastAsia="uk-UA"/>
              </w:rPr>
              <w:t>мікропідприємництва</w:t>
            </w:r>
            <w:proofErr w:type="spellEnd"/>
            <w:r w:rsidR="000968EC" w:rsidRPr="00460FFC">
              <w:rPr>
                <w:rFonts w:ascii="Times New Roman" w:eastAsia="Times New Roman" w:hAnsi="Times New Roman" w:cs="Times New Roman"/>
                <w:i/>
                <w:iCs/>
                <w:sz w:val="28"/>
                <w:szCs w:val="28"/>
                <w:bdr w:val="none" w:sz="0" w:space="0" w:color="auto" w:frame="1"/>
                <w:lang w:eastAsia="uk-UA"/>
              </w:rPr>
              <w:t>*</w:t>
            </w:r>
          </w:p>
        </w:tc>
        <w:tc>
          <w:tcPr>
            <w:tcW w:w="1443"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p>
        </w:tc>
        <w:tc>
          <w:tcPr>
            <w:tcW w:w="1289" w:type="pct"/>
            <w:tcMar>
              <w:top w:w="150" w:type="dxa"/>
              <w:left w:w="150" w:type="dxa"/>
              <w:bottom w:w="150" w:type="dxa"/>
              <w:right w:w="150" w:type="dxa"/>
            </w:tcMar>
            <w:vAlign w:val="bottom"/>
            <w:hideMark/>
          </w:tcPr>
          <w:p w:rsidR="00B2636A" w:rsidRPr="00460FFC" w:rsidRDefault="00B2636A" w:rsidP="0030419A">
            <w:pPr>
              <w:spacing w:after="0" w:line="240" w:lineRule="auto"/>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p>
        </w:tc>
      </w:tr>
    </w:tbl>
    <w:p w:rsidR="00B2636A" w:rsidRPr="00460FFC" w:rsidRDefault="00B2636A" w:rsidP="000968EC">
      <w:pPr>
        <w:shd w:val="clear" w:color="auto" w:fill="FCFCFC"/>
        <w:spacing w:before="100" w:beforeAutospacing="1" w:after="100" w:afterAutospacing="1" w:line="240" w:lineRule="auto"/>
        <w:ind w:firstLine="708"/>
        <w:outlineLvl w:val="1"/>
        <w:rPr>
          <w:rFonts w:ascii="Times New Roman" w:eastAsia="Times New Roman" w:hAnsi="Times New Roman" w:cs="Times New Roman"/>
          <w:b/>
          <w:bCs/>
          <w:color w:val="0D0D0D"/>
          <w:sz w:val="28"/>
          <w:szCs w:val="28"/>
          <w:lang w:eastAsia="uk-UA"/>
        </w:rPr>
      </w:pPr>
      <w:r w:rsidRPr="00460FFC">
        <w:rPr>
          <w:rFonts w:ascii="Times New Roman" w:eastAsia="Times New Roman" w:hAnsi="Times New Roman" w:cs="Times New Roman"/>
          <w:b/>
          <w:bCs/>
          <w:color w:val="0D0D0D"/>
          <w:sz w:val="28"/>
          <w:szCs w:val="28"/>
          <w:lang w:eastAsia="uk-UA"/>
        </w:rPr>
        <w:t>II. Цілі державного регулювання</w:t>
      </w:r>
    </w:p>
    <w:p w:rsidR="00B2636A" w:rsidRPr="00460FFC" w:rsidRDefault="00B2636A" w:rsidP="00B2636A">
      <w:p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 xml:space="preserve">Цілями прийняття регуляторного </w:t>
      </w:r>
      <w:proofErr w:type="spellStart"/>
      <w:r w:rsidRPr="00460FFC">
        <w:rPr>
          <w:rFonts w:ascii="Times New Roman" w:eastAsia="Times New Roman" w:hAnsi="Times New Roman" w:cs="Times New Roman"/>
          <w:color w:val="0D0D0D"/>
          <w:sz w:val="28"/>
          <w:szCs w:val="28"/>
          <w:lang w:eastAsia="uk-UA"/>
        </w:rPr>
        <w:t>акта</w:t>
      </w:r>
      <w:proofErr w:type="spellEnd"/>
      <w:r w:rsidRPr="00460FFC">
        <w:rPr>
          <w:rFonts w:ascii="Times New Roman" w:eastAsia="Times New Roman" w:hAnsi="Times New Roman" w:cs="Times New Roman"/>
          <w:color w:val="0D0D0D"/>
          <w:sz w:val="28"/>
          <w:szCs w:val="28"/>
          <w:lang w:eastAsia="uk-UA"/>
        </w:rPr>
        <w:t xml:space="preserve"> є:</w:t>
      </w:r>
    </w:p>
    <w:p w:rsidR="00B2636A" w:rsidRPr="00460FFC" w:rsidRDefault="00B2636A" w:rsidP="00B2636A">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встановлення економічно обґрунтован</w:t>
      </w:r>
      <w:r w:rsidR="00F12DD0" w:rsidRPr="00460FFC">
        <w:rPr>
          <w:rFonts w:ascii="Times New Roman" w:eastAsia="Times New Roman" w:hAnsi="Times New Roman" w:cs="Times New Roman"/>
          <w:color w:val="0D0D0D"/>
          <w:sz w:val="28"/>
          <w:szCs w:val="28"/>
          <w:lang w:eastAsia="uk-UA"/>
        </w:rPr>
        <w:t>их</w:t>
      </w:r>
      <w:r w:rsidRPr="00460FFC">
        <w:rPr>
          <w:rFonts w:ascii="Times New Roman" w:eastAsia="Times New Roman" w:hAnsi="Times New Roman" w:cs="Times New Roman"/>
          <w:color w:val="0D0D0D"/>
          <w:sz w:val="28"/>
          <w:szCs w:val="28"/>
          <w:lang w:eastAsia="uk-UA"/>
        </w:rPr>
        <w:t xml:space="preserve"> тариф</w:t>
      </w:r>
      <w:r w:rsidR="00F12DD0" w:rsidRPr="00460FFC">
        <w:rPr>
          <w:rFonts w:ascii="Times New Roman" w:eastAsia="Times New Roman" w:hAnsi="Times New Roman" w:cs="Times New Roman"/>
          <w:color w:val="0D0D0D"/>
          <w:sz w:val="28"/>
          <w:szCs w:val="28"/>
          <w:lang w:eastAsia="uk-UA"/>
        </w:rPr>
        <w:t>ів</w:t>
      </w:r>
      <w:r w:rsidRPr="00460FFC">
        <w:rPr>
          <w:rFonts w:ascii="Times New Roman" w:eastAsia="Times New Roman" w:hAnsi="Times New Roman" w:cs="Times New Roman"/>
          <w:color w:val="0D0D0D"/>
          <w:sz w:val="28"/>
          <w:szCs w:val="28"/>
          <w:lang w:eastAsia="uk-UA"/>
        </w:rPr>
        <w:t>;</w:t>
      </w:r>
    </w:p>
    <w:p w:rsidR="00B2636A" w:rsidRPr="00460FFC" w:rsidRDefault="00B2636A" w:rsidP="00B2636A">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забезпечення стабільності та регулярності пасажирських перевезень;</w:t>
      </w:r>
    </w:p>
    <w:p w:rsidR="00B2636A" w:rsidRPr="00460FFC" w:rsidRDefault="00B2636A" w:rsidP="00B2636A">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забезпечення належного технічного стану транспортних засобів;</w:t>
      </w:r>
    </w:p>
    <w:p w:rsidR="00B2636A" w:rsidRPr="00460FFC" w:rsidRDefault="00B2636A" w:rsidP="000968EC">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дотримання балансу інтересів пасажирів, перевізник</w:t>
      </w:r>
      <w:r w:rsidR="00F12DD0" w:rsidRPr="00460FFC">
        <w:rPr>
          <w:rFonts w:ascii="Times New Roman" w:eastAsia="Times New Roman" w:hAnsi="Times New Roman" w:cs="Times New Roman"/>
          <w:color w:val="0D0D0D"/>
          <w:sz w:val="28"/>
          <w:szCs w:val="28"/>
          <w:lang w:eastAsia="uk-UA"/>
        </w:rPr>
        <w:t>ів</w:t>
      </w:r>
      <w:r w:rsidRPr="00460FFC">
        <w:rPr>
          <w:rFonts w:ascii="Times New Roman" w:eastAsia="Times New Roman" w:hAnsi="Times New Roman" w:cs="Times New Roman"/>
          <w:color w:val="0D0D0D"/>
          <w:sz w:val="28"/>
          <w:szCs w:val="28"/>
          <w:lang w:eastAsia="uk-UA"/>
        </w:rPr>
        <w:t xml:space="preserve"> та територіальної громади.</w:t>
      </w:r>
    </w:p>
    <w:p w:rsidR="00B2636A" w:rsidRPr="00460FFC" w:rsidRDefault="00B2636A" w:rsidP="00B2636A">
      <w:pPr>
        <w:pStyle w:val="a3"/>
        <w:shd w:val="clear" w:color="auto" w:fill="FCFCFC"/>
        <w:spacing w:before="100" w:beforeAutospacing="1" w:after="100" w:afterAutospacing="1" w:line="240" w:lineRule="auto"/>
        <w:outlineLvl w:val="1"/>
        <w:rPr>
          <w:rFonts w:ascii="Times New Roman" w:eastAsia="Times New Roman" w:hAnsi="Times New Roman" w:cs="Times New Roman"/>
          <w:b/>
          <w:bCs/>
          <w:color w:val="0D0D0D"/>
          <w:sz w:val="28"/>
          <w:szCs w:val="28"/>
          <w:lang w:eastAsia="uk-UA"/>
        </w:rPr>
      </w:pPr>
      <w:r w:rsidRPr="00460FFC">
        <w:rPr>
          <w:rFonts w:ascii="Times New Roman" w:eastAsia="Times New Roman" w:hAnsi="Times New Roman" w:cs="Times New Roman"/>
          <w:b/>
          <w:bCs/>
          <w:color w:val="0D0D0D"/>
          <w:sz w:val="28"/>
          <w:szCs w:val="28"/>
          <w:lang w:eastAsia="uk-UA"/>
        </w:rPr>
        <w:t>III. Визначення альтернативних способів досягнення цілей</w:t>
      </w:r>
    </w:p>
    <w:p w:rsidR="00B2636A" w:rsidRPr="00460FFC" w:rsidRDefault="00B2636A" w:rsidP="00B2636A">
      <w:pPr>
        <w:numPr>
          <w:ilvl w:val="0"/>
          <w:numId w:val="4"/>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Визначення альтернативних способів</w:t>
      </w:r>
    </w:p>
    <w:p w:rsidR="00B2636A" w:rsidRPr="00460FFC" w:rsidRDefault="00B2636A" w:rsidP="00B2636A">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val="en-US" w:eastAsia="uk-UA"/>
        </w:rPr>
      </w:pPr>
      <w:r w:rsidRPr="00460FFC">
        <w:rPr>
          <w:rFonts w:ascii="Times New Roman" w:eastAsia="Times New Roman" w:hAnsi="Times New Roman" w:cs="Times New Roman"/>
          <w:b/>
          <w:bCs/>
          <w:color w:val="0D0D0D"/>
          <w:sz w:val="28"/>
          <w:szCs w:val="28"/>
          <w:lang w:eastAsia="uk-UA"/>
        </w:rPr>
        <w:lastRenderedPageBreak/>
        <w:t>Альтернатива 1. Збереження чинн</w:t>
      </w:r>
      <w:r w:rsidR="00F12DD0" w:rsidRPr="00460FFC">
        <w:rPr>
          <w:rFonts w:ascii="Times New Roman" w:eastAsia="Times New Roman" w:hAnsi="Times New Roman" w:cs="Times New Roman"/>
          <w:b/>
          <w:bCs/>
          <w:color w:val="0D0D0D"/>
          <w:sz w:val="28"/>
          <w:szCs w:val="28"/>
          <w:lang w:eastAsia="uk-UA"/>
        </w:rPr>
        <w:t>их</w:t>
      </w:r>
      <w:r w:rsidRPr="00460FFC">
        <w:rPr>
          <w:rFonts w:ascii="Times New Roman" w:eastAsia="Times New Roman" w:hAnsi="Times New Roman" w:cs="Times New Roman"/>
          <w:b/>
          <w:bCs/>
          <w:color w:val="0D0D0D"/>
          <w:sz w:val="28"/>
          <w:szCs w:val="28"/>
          <w:lang w:eastAsia="uk-UA"/>
        </w:rPr>
        <w:t xml:space="preserve"> тариф</w:t>
      </w:r>
      <w:r w:rsidR="00F12DD0" w:rsidRPr="00460FFC">
        <w:rPr>
          <w:rFonts w:ascii="Times New Roman" w:eastAsia="Times New Roman" w:hAnsi="Times New Roman" w:cs="Times New Roman"/>
          <w:b/>
          <w:bCs/>
          <w:color w:val="0D0D0D"/>
          <w:sz w:val="28"/>
          <w:szCs w:val="28"/>
          <w:lang w:eastAsia="uk-UA"/>
        </w:rPr>
        <w:t>ів</w:t>
      </w:r>
      <w:r w:rsidRPr="00460FFC">
        <w:rPr>
          <w:rFonts w:ascii="Times New Roman" w:eastAsia="Times New Roman" w:hAnsi="Times New Roman" w:cs="Times New Roman"/>
          <w:b/>
          <w:bCs/>
          <w:color w:val="0D0D0D"/>
          <w:sz w:val="28"/>
          <w:szCs w:val="28"/>
          <w:lang w:eastAsia="uk-UA"/>
        </w:rPr>
        <w:t>.</w:t>
      </w:r>
    </w:p>
    <w:p w:rsidR="00B2636A" w:rsidRPr="00460FFC" w:rsidRDefault="00B2636A" w:rsidP="00B2636A">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Перевагою є відсутність збільшення плати за проїзд. Недоліком є ризик невідшкодування витрат підприємств</w:t>
      </w:r>
      <w:r w:rsidR="00F12DD0" w:rsidRPr="00460FFC">
        <w:rPr>
          <w:rFonts w:ascii="Times New Roman" w:eastAsia="Times New Roman" w:hAnsi="Times New Roman" w:cs="Times New Roman"/>
          <w:color w:val="0D0D0D"/>
          <w:sz w:val="28"/>
          <w:szCs w:val="28"/>
          <w:lang w:eastAsia="uk-UA"/>
        </w:rPr>
        <w:t xml:space="preserve"> </w:t>
      </w:r>
      <w:r w:rsidRPr="00460FFC">
        <w:rPr>
          <w:rFonts w:ascii="Times New Roman" w:eastAsia="Times New Roman" w:hAnsi="Times New Roman" w:cs="Times New Roman"/>
          <w:color w:val="0D0D0D"/>
          <w:sz w:val="28"/>
          <w:szCs w:val="28"/>
          <w:lang w:eastAsia="uk-UA"/>
        </w:rPr>
        <w:t xml:space="preserve"> (збитковість) та погіршення якості перевезень.</w:t>
      </w:r>
    </w:p>
    <w:p w:rsidR="00B2636A" w:rsidRPr="00460FFC" w:rsidRDefault="00B2636A" w:rsidP="00B2636A">
      <w:pPr>
        <w:pStyle w:val="a3"/>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p>
    <w:p w:rsidR="00B2636A" w:rsidRPr="00460FFC" w:rsidRDefault="00B2636A" w:rsidP="00B2636A">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b/>
          <w:bCs/>
          <w:color w:val="0D0D0D"/>
          <w:sz w:val="28"/>
          <w:szCs w:val="28"/>
          <w:lang w:eastAsia="uk-UA"/>
        </w:rPr>
        <w:t xml:space="preserve">Альтернатива 2. Встановлення економічно </w:t>
      </w:r>
      <w:r w:rsidR="00B51F2D" w:rsidRPr="00460FFC">
        <w:rPr>
          <w:rFonts w:ascii="Times New Roman" w:eastAsia="Times New Roman" w:hAnsi="Times New Roman" w:cs="Times New Roman"/>
          <w:b/>
          <w:bCs/>
          <w:color w:val="0D0D0D"/>
          <w:sz w:val="28"/>
          <w:szCs w:val="28"/>
          <w:lang w:eastAsia="uk-UA"/>
        </w:rPr>
        <w:t>обґрунтованих</w:t>
      </w:r>
      <w:r w:rsidRPr="00460FFC">
        <w:rPr>
          <w:rFonts w:ascii="Times New Roman" w:eastAsia="Times New Roman" w:hAnsi="Times New Roman" w:cs="Times New Roman"/>
          <w:b/>
          <w:bCs/>
          <w:color w:val="0D0D0D"/>
          <w:sz w:val="28"/>
          <w:szCs w:val="28"/>
          <w:lang w:eastAsia="uk-UA"/>
        </w:rPr>
        <w:t xml:space="preserve"> тариф</w:t>
      </w:r>
      <w:r w:rsidR="00F12DD0" w:rsidRPr="00460FFC">
        <w:rPr>
          <w:rFonts w:ascii="Times New Roman" w:eastAsia="Times New Roman" w:hAnsi="Times New Roman" w:cs="Times New Roman"/>
          <w:b/>
          <w:bCs/>
          <w:color w:val="0D0D0D"/>
          <w:sz w:val="28"/>
          <w:szCs w:val="28"/>
          <w:lang w:eastAsia="uk-UA"/>
        </w:rPr>
        <w:t>ів</w:t>
      </w:r>
      <w:r w:rsidRPr="00460FFC">
        <w:rPr>
          <w:rFonts w:ascii="Times New Roman" w:eastAsia="Times New Roman" w:hAnsi="Times New Roman" w:cs="Times New Roman"/>
          <w:b/>
          <w:bCs/>
          <w:color w:val="0D0D0D"/>
          <w:sz w:val="28"/>
          <w:szCs w:val="28"/>
          <w:lang w:eastAsia="uk-UA"/>
        </w:rPr>
        <w:t>.</w:t>
      </w:r>
    </w:p>
    <w:p w:rsidR="00B2636A" w:rsidRPr="00460FFC" w:rsidRDefault="00B2636A" w:rsidP="00B2636A">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Перевагою є можливість покриття об</w:t>
      </w:r>
      <w:r w:rsidR="001D7C1E" w:rsidRPr="00460FFC">
        <w:rPr>
          <w:rFonts w:ascii="Times New Roman" w:eastAsia="Times New Roman" w:hAnsi="Times New Roman" w:cs="Times New Roman"/>
          <w:color w:val="0D0D0D"/>
          <w:sz w:val="28"/>
          <w:szCs w:val="28"/>
          <w:lang w:eastAsia="uk-UA"/>
        </w:rPr>
        <w:t>ґрунтованих витрат перевізників</w:t>
      </w:r>
      <w:r w:rsidRPr="00460FFC">
        <w:rPr>
          <w:rFonts w:ascii="Times New Roman" w:eastAsia="Times New Roman" w:hAnsi="Times New Roman" w:cs="Times New Roman"/>
          <w:color w:val="0D0D0D"/>
          <w:sz w:val="28"/>
          <w:szCs w:val="28"/>
          <w:lang w:eastAsia="uk-UA"/>
        </w:rPr>
        <w:t xml:space="preserve"> та забезпечення належної якості перевезень. Недоліком є збільшення фінансового навантаження на пасажирів.</w:t>
      </w:r>
    </w:p>
    <w:p w:rsidR="00B2636A" w:rsidRPr="00460FFC" w:rsidRDefault="00B2636A" w:rsidP="00B2636A">
      <w:pPr>
        <w:pStyle w:val="a3"/>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p>
    <w:p w:rsidR="00B2636A" w:rsidRPr="00460FFC" w:rsidRDefault="00B2636A" w:rsidP="00B2636A">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b/>
          <w:bCs/>
          <w:color w:val="0D0D0D"/>
          <w:sz w:val="28"/>
          <w:szCs w:val="28"/>
          <w:lang w:eastAsia="uk-UA"/>
        </w:rPr>
        <w:t>Альтернатива 3. Компенсація частини витрат за рахунок місцевого бюджету.</w:t>
      </w:r>
    </w:p>
    <w:p w:rsidR="001D7C1E" w:rsidRPr="00460FFC" w:rsidRDefault="00B2636A" w:rsidP="00603E6C">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b/>
          <w:i/>
          <w:color w:val="0D0D0D"/>
          <w:sz w:val="28"/>
          <w:szCs w:val="28"/>
          <w:lang w:eastAsia="uk-UA"/>
        </w:rPr>
      </w:pPr>
      <w:r w:rsidRPr="00460FFC">
        <w:rPr>
          <w:rFonts w:ascii="Times New Roman" w:eastAsia="Times New Roman" w:hAnsi="Times New Roman" w:cs="Times New Roman"/>
          <w:color w:val="0D0D0D"/>
          <w:sz w:val="28"/>
          <w:szCs w:val="28"/>
          <w:lang w:eastAsia="uk-UA"/>
        </w:rPr>
        <w:t>Перевагою є можливість стримування тариф</w:t>
      </w:r>
      <w:r w:rsidR="001D7C1E" w:rsidRPr="00460FFC">
        <w:rPr>
          <w:rFonts w:ascii="Times New Roman" w:eastAsia="Times New Roman" w:hAnsi="Times New Roman" w:cs="Times New Roman"/>
          <w:color w:val="0D0D0D"/>
          <w:sz w:val="28"/>
          <w:szCs w:val="28"/>
          <w:lang w:eastAsia="uk-UA"/>
        </w:rPr>
        <w:t>ів</w:t>
      </w:r>
      <w:r w:rsidRPr="00460FFC">
        <w:rPr>
          <w:rFonts w:ascii="Times New Roman" w:eastAsia="Times New Roman" w:hAnsi="Times New Roman" w:cs="Times New Roman"/>
          <w:color w:val="0D0D0D"/>
          <w:sz w:val="28"/>
          <w:szCs w:val="28"/>
          <w:lang w:eastAsia="uk-UA"/>
        </w:rPr>
        <w:t xml:space="preserve"> для пасажирів. Недоліком є необхідність передбачення бюджетних коштів</w:t>
      </w:r>
      <w:r w:rsidR="001D7C1E" w:rsidRPr="00460FFC">
        <w:rPr>
          <w:rFonts w:ascii="Times New Roman" w:eastAsia="Times New Roman" w:hAnsi="Times New Roman" w:cs="Times New Roman"/>
          <w:color w:val="0D0D0D"/>
          <w:sz w:val="28"/>
          <w:szCs w:val="28"/>
          <w:lang w:eastAsia="uk-UA"/>
        </w:rPr>
        <w:t>.</w:t>
      </w:r>
    </w:p>
    <w:p w:rsidR="00B2636A" w:rsidRPr="00460FFC" w:rsidRDefault="00B2636A" w:rsidP="000968EC">
      <w:pPr>
        <w:shd w:val="clear" w:color="auto" w:fill="FCFCFC"/>
        <w:spacing w:before="100" w:beforeAutospacing="1" w:after="100" w:afterAutospacing="1" w:line="240" w:lineRule="auto"/>
        <w:ind w:firstLine="709"/>
        <w:jc w:val="both"/>
        <w:rPr>
          <w:rFonts w:ascii="Times New Roman" w:eastAsia="Times New Roman" w:hAnsi="Times New Roman" w:cs="Times New Roman"/>
          <w:b/>
          <w:i/>
          <w:color w:val="0D0D0D"/>
          <w:sz w:val="28"/>
          <w:szCs w:val="28"/>
          <w:lang w:eastAsia="uk-UA"/>
        </w:rPr>
      </w:pPr>
      <w:r w:rsidRPr="00460FFC">
        <w:rPr>
          <w:rFonts w:ascii="Times New Roman" w:eastAsia="Times New Roman" w:hAnsi="Times New Roman" w:cs="Times New Roman"/>
          <w:b/>
          <w:i/>
          <w:color w:val="0D0D0D"/>
          <w:sz w:val="28"/>
          <w:szCs w:val="28"/>
          <w:lang w:eastAsia="uk-UA"/>
        </w:rPr>
        <w:t>За результатами порівняння альтернатив пропонується встановлення економічно обґрунтован</w:t>
      </w:r>
      <w:r w:rsidR="001D7C1E" w:rsidRPr="00460FFC">
        <w:rPr>
          <w:rFonts w:ascii="Times New Roman" w:eastAsia="Times New Roman" w:hAnsi="Times New Roman" w:cs="Times New Roman"/>
          <w:b/>
          <w:i/>
          <w:color w:val="0D0D0D"/>
          <w:sz w:val="28"/>
          <w:szCs w:val="28"/>
          <w:lang w:eastAsia="uk-UA"/>
        </w:rPr>
        <w:t>их</w:t>
      </w:r>
      <w:r w:rsidRPr="00460FFC">
        <w:rPr>
          <w:rFonts w:ascii="Times New Roman" w:eastAsia="Times New Roman" w:hAnsi="Times New Roman" w:cs="Times New Roman"/>
          <w:b/>
          <w:i/>
          <w:color w:val="0D0D0D"/>
          <w:sz w:val="28"/>
          <w:szCs w:val="28"/>
          <w:lang w:eastAsia="uk-UA"/>
        </w:rPr>
        <w:t xml:space="preserve"> тариф</w:t>
      </w:r>
      <w:r w:rsidR="001D7C1E" w:rsidRPr="00460FFC">
        <w:rPr>
          <w:rFonts w:ascii="Times New Roman" w:eastAsia="Times New Roman" w:hAnsi="Times New Roman" w:cs="Times New Roman"/>
          <w:b/>
          <w:i/>
          <w:color w:val="0D0D0D"/>
          <w:sz w:val="28"/>
          <w:szCs w:val="28"/>
          <w:lang w:eastAsia="uk-UA"/>
        </w:rPr>
        <w:t>ів</w:t>
      </w:r>
      <w:r w:rsidRPr="00460FFC">
        <w:rPr>
          <w:rFonts w:ascii="Times New Roman" w:eastAsia="Times New Roman" w:hAnsi="Times New Roman" w:cs="Times New Roman"/>
          <w:b/>
          <w:i/>
          <w:color w:val="0D0D0D"/>
          <w:sz w:val="28"/>
          <w:szCs w:val="28"/>
          <w:lang w:eastAsia="uk-UA"/>
        </w:rPr>
        <w:t xml:space="preserve"> на підставі відповідних розрахунків.</w:t>
      </w:r>
    </w:p>
    <w:p w:rsidR="00B2636A" w:rsidRPr="00460FFC" w:rsidRDefault="00B2636A" w:rsidP="00B2636A">
      <w:pPr>
        <w:numPr>
          <w:ilvl w:val="0"/>
          <w:numId w:val="3"/>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Оцінка вибраних альтернативних способів досягнення цілей</w:t>
      </w:r>
    </w:p>
    <w:tbl>
      <w:tblPr>
        <w:tblW w:w="9923" w:type="dxa"/>
        <w:tblInd w:w="-5" w:type="dxa"/>
        <w:tblCellMar>
          <w:left w:w="0" w:type="dxa"/>
          <w:right w:w="0" w:type="dxa"/>
        </w:tblCellMar>
        <w:tblLook w:val="04A0" w:firstRow="1" w:lastRow="0" w:firstColumn="1" w:lastColumn="0" w:noHBand="0" w:noVBand="1"/>
      </w:tblPr>
      <w:tblGrid>
        <w:gridCol w:w="1862"/>
        <w:gridCol w:w="1821"/>
        <w:gridCol w:w="6240"/>
      </w:tblGrid>
      <w:tr w:rsidR="00B2636A" w:rsidRPr="00E01FD2" w:rsidTr="002B1F57">
        <w:tc>
          <w:tcPr>
            <w:tcW w:w="9923" w:type="dxa"/>
            <w:gridSpan w:val="3"/>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i/>
                <w:iCs/>
                <w:sz w:val="24"/>
                <w:szCs w:val="24"/>
                <w:bdr w:val="none" w:sz="0" w:space="0" w:color="auto" w:frame="1"/>
                <w:lang w:eastAsia="uk-UA"/>
              </w:rPr>
              <w:t>Оцінка впливу на сферу інтересів місцевого самоврядування</w:t>
            </w:r>
          </w:p>
        </w:tc>
      </w:tr>
      <w:tr w:rsidR="00B2636A" w:rsidRPr="00E01FD2" w:rsidTr="002B1F57">
        <w:tc>
          <w:tcPr>
            <w:tcW w:w="186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Вид альтернативи</w:t>
            </w:r>
          </w:p>
        </w:tc>
        <w:tc>
          <w:tcPr>
            <w:tcW w:w="1821"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Вигоди</w:t>
            </w:r>
          </w:p>
        </w:tc>
        <w:tc>
          <w:tcPr>
            <w:tcW w:w="624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Витрати</w:t>
            </w:r>
          </w:p>
        </w:tc>
      </w:tr>
      <w:tr w:rsidR="00B2636A" w:rsidRPr="00E01FD2" w:rsidTr="002B1F57">
        <w:tc>
          <w:tcPr>
            <w:tcW w:w="186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B53214">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sz w:val="24"/>
                <w:szCs w:val="24"/>
                <w:bdr w:val="none" w:sz="0" w:space="0" w:color="auto" w:frame="1"/>
                <w:lang w:eastAsia="uk-UA"/>
              </w:rPr>
              <w:t>Альтернатива 1.</w:t>
            </w:r>
          </w:p>
        </w:tc>
        <w:tc>
          <w:tcPr>
            <w:tcW w:w="1821"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B53214">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Відсутні</w:t>
            </w:r>
          </w:p>
        </w:tc>
        <w:tc>
          <w:tcPr>
            <w:tcW w:w="624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 зменшення обсягів надходжень до бюджету</w:t>
            </w:r>
          </w:p>
          <w:p w:rsidR="00B2636A" w:rsidRDefault="00B53214" w:rsidP="0030419A">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Боярської міської терито</w:t>
            </w:r>
            <w:r w:rsidR="00B2636A" w:rsidRPr="00E01FD2">
              <w:rPr>
                <w:rFonts w:ascii="Times New Roman" w:eastAsia="Times New Roman" w:hAnsi="Times New Roman" w:cs="Times New Roman"/>
                <w:sz w:val="24"/>
                <w:szCs w:val="24"/>
                <w:lang w:eastAsia="uk-UA"/>
              </w:rPr>
              <w:t>ріальної громади;</w:t>
            </w:r>
          </w:p>
          <w:p w:rsidR="00B2636A" w:rsidRPr="00E01FD2" w:rsidRDefault="00B2636A" w:rsidP="0030419A">
            <w:pPr>
              <w:spacing w:after="0" w:line="240" w:lineRule="auto"/>
              <w:rPr>
                <w:rFonts w:ascii="Times New Roman" w:eastAsia="Times New Roman" w:hAnsi="Times New Roman" w:cs="Times New Roman"/>
                <w:sz w:val="24"/>
                <w:szCs w:val="24"/>
                <w:lang w:eastAsia="uk-UA"/>
              </w:rPr>
            </w:pPr>
          </w:p>
          <w:p w:rsidR="00B2636A" w:rsidRPr="00E01FD2" w:rsidRDefault="00B2636A" w:rsidP="0030419A">
            <w:pPr>
              <w:spacing w:after="300" w:line="240" w:lineRule="auto"/>
              <w:textAlignment w:val="baseline"/>
              <w:rPr>
                <w:rFonts w:ascii="inherit" w:eastAsia="Times New Roman" w:hAnsi="inherit" w:cs="Times New Roman"/>
                <w:sz w:val="24"/>
                <w:szCs w:val="24"/>
                <w:lang w:eastAsia="uk-UA"/>
              </w:rPr>
            </w:pPr>
            <w:r w:rsidRPr="00E01FD2">
              <w:rPr>
                <w:rFonts w:ascii="inherit" w:eastAsia="Times New Roman" w:hAnsi="inherit" w:cs="Times New Roman"/>
                <w:sz w:val="24"/>
                <w:szCs w:val="24"/>
                <w:lang w:eastAsia="uk-UA"/>
              </w:rPr>
              <w:t>– відтік робочої сили внаслідок недоотримання</w:t>
            </w:r>
            <w:r w:rsidR="00B53214">
              <w:rPr>
                <w:rFonts w:ascii="inherit" w:eastAsia="Times New Roman" w:hAnsi="inherit" w:cs="Times New Roman"/>
                <w:sz w:val="24"/>
                <w:szCs w:val="24"/>
                <w:lang w:eastAsia="uk-UA"/>
              </w:rPr>
              <w:t xml:space="preserve"> </w:t>
            </w:r>
            <w:r w:rsidRPr="00E01FD2">
              <w:rPr>
                <w:rFonts w:ascii="inherit" w:eastAsia="Times New Roman" w:hAnsi="inherit" w:cs="Times New Roman"/>
                <w:sz w:val="24"/>
                <w:szCs w:val="24"/>
                <w:lang w:eastAsia="uk-UA"/>
              </w:rPr>
              <w:t>належного рівня оплати праці</w:t>
            </w:r>
          </w:p>
        </w:tc>
      </w:tr>
      <w:tr w:rsidR="00B2636A" w:rsidRPr="00E01FD2" w:rsidTr="002B1F57">
        <w:tc>
          <w:tcPr>
            <w:tcW w:w="186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sz w:val="24"/>
                <w:szCs w:val="24"/>
                <w:bdr w:val="none" w:sz="0" w:space="0" w:color="auto" w:frame="1"/>
                <w:lang w:eastAsia="uk-UA"/>
              </w:rPr>
              <w:t>Альтернатива 2.</w:t>
            </w:r>
          </w:p>
        </w:tc>
        <w:tc>
          <w:tcPr>
            <w:tcW w:w="1821"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Збільшення надходжень до місцевого бюджету від сплати обов’язкових податків та платежів.</w:t>
            </w:r>
          </w:p>
        </w:tc>
        <w:tc>
          <w:tcPr>
            <w:tcW w:w="624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Витрати часу та матеріальних ресурсів для:</w:t>
            </w:r>
          </w:p>
          <w:p w:rsidR="00B2636A" w:rsidRPr="00E01FD2" w:rsidRDefault="00B2636A" w:rsidP="0030419A">
            <w:pPr>
              <w:spacing w:after="300" w:line="240" w:lineRule="auto"/>
              <w:textAlignment w:val="baseline"/>
              <w:rPr>
                <w:rFonts w:ascii="inherit" w:eastAsia="Times New Roman" w:hAnsi="inherit" w:cs="Times New Roman"/>
                <w:sz w:val="24"/>
                <w:szCs w:val="24"/>
                <w:lang w:eastAsia="uk-UA"/>
              </w:rPr>
            </w:pPr>
            <w:r w:rsidRPr="00E01FD2">
              <w:rPr>
                <w:rFonts w:ascii="inherit" w:eastAsia="Times New Roman" w:hAnsi="inherit" w:cs="Times New Roman"/>
                <w:sz w:val="24"/>
                <w:szCs w:val="24"/>
                <w:lang w:eastAsia="uk-UA"/>
              </w:rPr>
              <w:t xml:space="preserve">– підготовки регуляторного </w:t>
            </w:r>
            <w:proofErr w:type="spellStart"/>
            <w:r w:rsidRPr="00E01FD2">
              <w:rPr>
                <w:rFonts w:ascii="inherit" w:eastAsia="Times New Roman" w:hAnsi="inherit" w:cs="Times New Roman"/>
                <w:sz w:val="24"/>
                <w:szCs w:val="24"/>
                <w:lang w:eastAsia="uk-UA"/>
              </w:rPr>
              <w:t>акта</w:t>
            </w:r>
            <w:proofErr w:type="spellEnd"/>
            <w:r w:rsidRPr="00E01FD2">
              <w:rPr>
                <w:rFonts w:ascii="inherit" w:eastAsia="Times New Roman" w:hAnsi="inherit" w:cs="Times New Roman"/>
                <w:sz w:val="24"/>
                <w:szCs w:val="24"/>
                <w:lang w:eastAsia="uk-UA"/>
              </w:rPr>
              <w:t xml:space="preserve"> та забезпечення</w:t>
            </w:r>
            <w:r w:rsidR="00B53214">
              <w:rPr>
                <w:rFonts w:ascii="inherit" w:eastAsia="Times New Roman" w:hAnsi="inherit" w:cs="Times New Roman"/>
                <w:sz w:val="24"/>
                <w:szCs w:val="24"/>
                <w:lang w:eastAsia="uk-UA"/>
              </w:rPr>
              <w:t xml:space="preserve"> </w:t>
            </w:r>
            <w:r w:rsidRPr="00E01FD2">
              <w:rPr>
                <w:rFonts w:ascii="inherit" w:eastAsia="Times New Roman" w:hAnsi="inherit" w:cs="Times New Roman"/>
                <w:sz w:val="24"/>
                <w:szCs w:val="24"/>
                <w:lang w:eastAsia="uk-UA"/>
              </w:rPr>
              <w:t>виконання його вимог;</w:t>
            </w:r>
          </w:p>
          <w:p w:rsidR="00B2636A" w:rsidRPr="00E01FD2" w:rsidRDefault="00B2636A" w:rsidP="0030419A">
            <w:pPr>
              <w:spacing w:after="300" w:line="240" w:lineRule="auto"/>
              <w:textAlignment w:val="baseline"/>
              <w:rPr>
                <w:rFonts w:ascii="inherit" w:eastAsia="Times New Roman" w:hAnsi="inherit" w:cs="Times New Roman"/>
                <w:sz w:val="24"/>
                <w:szCs w:val="24"/>
                <w:lang w:eastAsia="uk-UA"/>
              </w:rPr>
            </w:pPr>
            <w:r w:rsidRPr="00E01FD2">
              <w:rPr>
                <w:rFonts w:ascii="inherit" w:eastAsia="Times New Roman" w:hAnsi="inherit" w:cs="Times New Roman"/>
                <w:sz w:val="24"/>
                <w:szCs w:val="24"/>
                <w:lang w:eastAsia="uk-UA"/>
              </w:rPr>
              <w:t>– проведення процедур з відстеження</w:t>
            </w:r>
            <w:r w:rsidR="00B53214">
              <w:rPr>
                <w:rFonts w:ascii="inherit" w:eastAsia="Times New Roman" w:hAnsi="inherit" w:cs="Times New Roman"/>
                <w:sz w:val="24"/>
                <w:szCs w:val="24"/>
                <w:lang w:eastAsia="uk-UA"/>
              </w:rPr>
              <w:t xml:space="preserve"> </w:t>
            </w:r>
            <w:r w:rsidRPr="00E01FD2">
              <w:rPr>
                <w:rFonts w:ascii="inherit" w:eastAsia="Times New Roman" w:hAnsi="inherit" w:cs="Times New Roman"/>
                <w:sz w:val="24"/>
                <w:szCs w:val="24"/>
                <w:lang w:eastAsia="uk-UA"/>
              </w:rPr>
              <w:t>результативності його дії</w:t>
            </w:r>
          </w:p>
        </w:tc>
      </w:tr>
      <w:tr w:rsidR="00B2636A" w:rsidRPr="00E01FD2" w:rsidTr="002B1F57">
        <w:tc>
          <w:tcPr>
            <w:tcW w:w="186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tcPr>
          <w:p w:rsidR="00B2636A" w:rsidRPr="003E52F2" w:rsidRDefault="00B2636A" w:rsidP="0030419A">
            <w:pPr>
              <w:spacing w:after="0" w:line="240" w:lineRule="auto"/>
              <w:rPr>
                <w:rFonts w:ascii="inherit" w:eastAsia="Times New Roman" w:hAnsi="inherit" w:cs="Times New Roman"/>
                <w:b/>
                <w:bCs/>
                <w:sz w:val="24"/>
                <w:szCs w:val="24"/>
                <w:bdr w:val="none" w:sz="0" w:space="0" w:color="auto" w:frame="1"/>
                <w:lang w:eastAsia="uk-UA"/>
              </w:rPr>
            </w:pPr>
            <w:r w:rsidRPr="00E01FD2">
              <w:rPr>
                <w:rFonts w:ascii="inherit" w:eastAsia="Times New Roman" w:hAnsi="inherit" w:cs="Times New Roman"/>
                <w:b/>
                <w:bCs/>
                <w:sz w:val="24"/>
                <w:szCs w:val="24"/>
                <w:bdr w:val="none" w:sz="0" w:space="0" w:color="auto" w:frame="1"/>
                <w:lang w:eastAsia="uk-UA"/>
              </w:rPr>
              <w:t xml:space="preserve">Альтернатива </w:t>
            </w:r>
            <w:r>
              <w:rPr>
                <w:rFonts w:ascii="inherit" w:eastAsia="Times New Roman" w:hAnsi="inherit" w:cs="Times New Roman"/>
                <w:b/>
                <w:bCs/>
                <w:sz w:val="24"/>
                <w:szCs w:val="24"/>
                <w:bdr w:val="none" w:sz="0" w:space="0" w:color="auto" w:frame="1"/>
                <w:lang w:val="en-US" w:eastAsia="uk-UA"/>
              </w:rPr>
              <w:t>3</w:t>
            </w:r>
            <w:r>
              <w:rPr>
                <w:rFonts w:ascii="inherit" w:eastAsia="Times New Roman" w:hAnsi="inherit" w:cs="Times New Roman"/>
                <w:b/>
                <w:bCs/>
                <w:sz w:val="24"/>
                <w:szCs w:val="24"/>
                <w:bdr w:val="none" w:sz="0" w:space="0" w:color="auto" w:frame="1"/>
                <w:lang w:eastAsia="uk-UA"/>
              </w:rPr>
              <w:t>.</w:t>
            </w:r>
          </w:p>
        </w:tc>
        <w:tc>
          <w:tcPr>
            <w:tcW w:w="1821"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Відсутні</w:t>
            </w:r>
            <w:r>
              <w:rPr>
                <w:rFonts w:ascii="Times New Roman" w:eastAsia="Times New Roman" w:hAnsi="Times New Roman" w:cs="Times New Roman"/>
                <w:sz w:val="24"/>
                <w:szCs w:val="24"/>
                <w:lang w:eastAsia="uk-UA"/>
              </w:rPr>
              <w:t xml:space="preserve"> </w:t>
            </w:r>
          </w:p>
        </w:tc>
        <w:tc>
          <w:tcPr>
            <w:tcW w:w="624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Втрати</w:t>
            </w:r>
            <w:r w:rsidR="00596E11">
              <w:rPr>
                <w:rFonts w:ascii="Times New Roman" w:eastAsia="Times New Roman" w:hAnsi="Times New Roman" w:cs="Times New Roman"/>
                <w:sz w:val="24"/>
                <w:szCs w:val="24"/>
                <w:lang w:eastAsia="uk-UA"/>
              </w:rPr>
              <w:t xml:space="preserve"> коштів</w:t>
            </w:r>
            <w:r>
              <w:rPr>
                <w:rFonts w:ascii="Times New Roman" w:eastAsia="Times New Roman" w:hAnsi="Times New Roman" w:cs="Times New Roman"/>
                <w:sz w:val="24"/>
                <w:szCs w:val="24"/>
                <w:lang w:eastAsia="uk-UA"/>
              </w:rPr>
              <w:t xml:space="preserve"> місцевого бюджету:</w:t>
            </w:r>
          </w:p>
        </w:tc>
      </w:tr>
      <w:tr w:rsidR="00B2636A" w:rsidRPr="00E01FD2" w:rsidTr="002B1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3"/>
            <w:tcBorders>
              <w:bottom w:val="single" w:sz="4" w:space="0" w:color="auto"/>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i/>
                <w:iCs/>
                <w:sz w:val="24"/>
                <w:szCs w:val="24"/>
                <w:bdr w:val="none" w:sz="0" w:space="0" w:color="auto" w:frame="1"/>
                <w:lang w:eastAsia="uk-UA"/>
              </w:rPr>
              <w:t>Оцінка впливу на сферу інтересів громадян</w:t>
            </w:r>
          </w:p>
        </w:tc>
      </w:tr>
      <w:tr w:rsidR="00B2636A" w:rsidRPr="00E01FD2" w:rsidTr="002B1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62" w:type="dxa"/>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Вид альтернативи</w:t>
            </w:r>
          </w:p>
        </w:tc>
        <w:tc>
          <w:tcPr>
            <w:tcW w:w="1821" w:type="dxa"/>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Вигоди</w:t>
            </w:r>
          </w:p>
        </w:tc>
        <w:tc>
          <w:tcPr>
            <w:tcW w:w="6240" w:type="dxa"/>
            <w:tcBorders>
              <w:right w:val="nil"/>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Витрати</w:t>
            </w:r>
          </w:p>
        </w:tc>
      </w:tr>
      <w:tr w:rsidR="00B2636A" w:rsidRPr="00E01FD2" w:rsidTr="002B1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62" w:type="dxa"/>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sz w:val="24"/>
                <w:szCs w:val="24"/>
                <w:bdr w:val="none" w:sz="0" w:space="0" w:color="auto" w:frame="1"/>
                <w:lang w:eastAsia="uk-UA"/>
              </w:rPr>
              <w:lastRenderedPageBreak/>
              <w:t>Альтернатива 1.</w:t>
            </w:r>
          </w:p>
        </w:tc>
        <w:tc>
          <w:tcPr>
            <w:tcW w:w="1821" w:type="dxa"/>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Збереження тарифів на колишньому рівні, тобто витрати на проїзд залишаться незмінними.</w:t>
            </w:r>
          </w:p>
        </w:tc>
        <w:tc>
          <w:tcPr>
            <w:tcW w:w="6240" w:type="dxa"/>
            <w:tcBorders>
              <w:right w:val="nil"/>
            </w:tcBorders>
            <w:tcMar>
              <w:top w:w="150" w:type="dxa"/>
              <w:left w:w="150" w:type="dxa"/>
              <w:bottom w:w="150" w:type="dxa"/>
              <w:right w:w="150" w:type="dxa"/>
            </w:tcMar>
            <w:vAlign w:val="bottom"/>
            <w:hideMark/>
          </w:tcPr>
          <w:p w:rsidR="00B2636A" w:rsidRDefault="00427280" w:rsidP="0030419A">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Значне п</w:t>
            </w:r>
            <w:r w:rsidR="00B2636A" w:rsidRPr="00E01FD2">
              <w:rPr>
                <w:rFonts w:ascii="Times New Roman" w:eastAsia="Times New Roman" w:hAnsi="Times New Roman" w:cs="Times New Roman"/>
                <w:sz w:val="24"/>
                <w:szCs w:val="24"/>
                <w:lang w:eastAsia="uk-UA"/>
              </w:rPr>
              <w:t>огіршення технічного стану транспортних засобів,</w:t>
            </w:r>
          </w:p>
          <w:p w:rsidR="00B2636A" w:rsidRDefault="00B53214" w:rsidP="0030419A">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w:t>
            </w:r>
            <w:r w:rsidR="00B2636A" w:rsidRPr="00E01FD2">
              <w:rPr>
                <w:rFonts w:ascii="Times New Roman" w:eastAsia="Times New Roman" w:hAnsi="Times New Roman" w:cs="Times New Roman"/>
                <w:sz w:val="24"/>
                <w:szCs w:val="24"/>
                <w:lang w:eastAsia="uk-UA"/>
              </w:rPr>
              <w:t xml:space="preserve">меншення кількості рейсів на маршруті, погіршення </w:t>
            </w:r>
          </w:p>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якості та безпеки надання з послуг</w:t>
            </w:r>
          </w:p>
        </w:tc>
      </w:tr>
      <w:tr w:rsidR="00B2636A" w:rsidRPr="00E01FD2" w:rsidTr="002B1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62" w:type="dxa"/>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sz w:val="24"/>
                <w:szCs w:val="24"/>
                <w:bdr w:val="none" w:sz="0" w:space="0" w:color="auto" w:frame="1"/>
                <w:lang w:eastAsia="uk-UA"/>
              </w:rPr>
              <w:t>Альтернатива 2.</w:t>
            </w:r>
          </w:p>
        </w:tc>
        <w:tc>
          <w:tcPr>
            <w:tcW w:w="1821" w:type="dxa"/>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Підвищення якості та безпеки надання транспортних послуг</w:t>
            </w:r>
          </w:p>
        </w:tc>
        <w:tc>
          <w:tcPr>
            <w:tcW w:w="6240" w:type="dxa"/>
            <w:tcBorders>
              <w:right w:val="nil"/>
            </w:tcBorders>
            <w:tcMar>
              <w:top w:w="150" w:type="dxa"/>
              <w:left w:w="150" w:type="dxa"/>
              <w:bottom w:w="150" w:type="dxa"/>
              <w:right w:w="150" w:type="dxa"/>
            </w:tcMar>
            <w:vAlign w:val="bottom"/>
            <w:hideMark/>
          </w:tcPr>
          <w:p w:rsidR="00B2636A" w:rsidRPr="00E01FD2" w:rsidRDefault="00B2636A" w:rsidP="0030419A">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Збільшення витрат громадян на послуги з перевезення</w:t>
            </w:r>
          </w:p>
        </w:tc>
      </w:tr>
      <w:tr w:rsidR="00B2636A" w:rsidRPr="00E01FD2" w:rsidTr="002B1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62" w:type="dxa"/>
            <w:tcMar>
              <w:top w:w="150" w:type="dxa"/>
              <w:left w:w="150" w:type="dxa"/>
              <w:bottom w:w="150" w:type="dxa"/>
              <w:right w:w="150" w:type="dxa"/>
            </w:tcMar>
            <w:vAlign w:val="bottom"/>
          </w:tcPr>
          <w:p w:rsidR="00B2636A" w:rsidRPr="00E01FD2" w:rsidRDefault="00B2636A" w:rsidP="0030419A">
            <w:pPr>
              <w:spacing w:after="0" w:line="240" w:lineRule="auto"/>
              <w:rPr>
                <w:rFonts w:ascii="inherit" w:eastAsia="Times New Roman" w:hAnsi="inherit" w:cs="Times New Roman"/>
                <w:b/>
                <w:bCs/>
                <w:sz w:val="24"/>
                <w:szCs w:val="24"/>
                <w:bdr w:val="none" w:sz="0" w:space="0" w:color="auto" w:frame="1"/>
                <w:lang w:eastAsia="uk-UA"/>
              </w:rPr>
            </w:pPr>
            <w:r>
              <w:rPr>
                <w:rFonts w:ascii="inherit" w:eastAsia="Times New Roman" w:hAnsi="inherit" w:cs="Times New Roman"/>
                <w:b/>
                <w:bCs/>
                <w:sz w:val="24"/>
                <w:szCs w:val="24"/>
                <w:bdr w:val="none" w:sz="0" w:space="0" w:color="auto" w:frame="1"/>
                <w:lang w:eastAsia="uk-UA"/>
              </w:rPr>
              <w:t>Альтернатива 3.</w:t>
            </w:r>
          </w:p>
        </w:tc>
        <w:tc>
          <w:tcPr>
            <w:tcW w:w="1821" w:type="dxa"/>
            <w:tcMar>
              <w:top w:w="150" w:type="dxa"/>
              <w:left w:w="150" w:type="dxa"/>
              <w:bottom w:w="150" w:type="dxa"/>
              <w:right w:w="150" w:type="dxa"/>
            </w:tcMar>
            <w:vAlign w:val="bottom"/>
          </w:tcPr>
          <w:p w:rsidR="00B2636A" w:rsidRPr="007047EF" w:rsidRDefault="00B2636A" w:rsidP="0030419A">
            <w:pPr>
              <w:spacing w:after="0" w:line="240" w:lineRule="auto"/>
              <w:rPr>
                <w:rFonts w:ascii="Times New Roman" w:eastAsia="Times New Roman" w:hAnsi="Times New Roman" w:cs="Times New Roman"/>
                <w:sz w:val="24"/>
                <w:szCs w:val="24"/>
                <w:lang w:eastAsia="uk-UA"/>
              </w:rPr>
            </w:pPr>
            <w:r w:rsidRPr="007047EF">
              <w:rPr>
                <w:rFonts w:ascii="Times New Roman" w:eastAsia="Times New Roman" w:hAnsi="Times New Roman" w:cs="Times New Roman"/>
                <w:color w:val="0D0D0D"/>
                <w:sz w:val="24"/>
                <w:szCs w:val="24"/>
                <w:lang w:eastAsia="uk-UA"/>
              </w:rPr>
              <w:t>Можливість стримування тариф</w:t>
            </w:r>
            <w:r>
              <w:rPr>
                <w:rFonts w:ascii="Times New Roman" w:eastAsia="Times New Roman" w:hAnsi="Times New Roman" w:cs="Times New Roman"/>
                <w:color w:val="0D0D0D"/>
                <w:sz w:val="24"/>
                <w:szCs w:val="24"/>
                <w:lang w:eastAsia="uk-UA"/>
              </w:rPr>
              <w:t>ів</w:t>
            </w:r>
            <w:r w:rsidRPr="007047EF">
              <w:rPr>
                <w:rFonts w:ascii="Times New Roman" w:eastAsia="Times New Roman" w:hAnsi="Times New Roman" w:cs="Times New Roman"/>
                <w:color w:val="0D0D0D"/>
                <w:sz w:val="24"/>
                <w:szCs w:val="24"/>
                <w:lang w:eastAsia="uk-UA"/>
              </w:rPr>
              <w:t xml:space="preserve"> для пасажирів</w:t>
            </w:r>
          </w:p>
        </w:tc>
        <w:tc>
          <w:tcPr>
            <w:tcW w:w="6240" w:type="dxa"/>
            <w:tcBorders>
              <w:right w:val="nil"/>
            </w:tcBorders>
            <w:tcMar>
              <w:top w:w="150" w:type="dxa"/>
              <w:left w:w="150" w:type="dxa"/>
              <w:bottom w:w="150" w:type="dxa"/>
              <w:right w:w="150" w:type="dxa"/>
            </w:tcMar>
            <w:vAlign w:val="bottom"/>
          </w:tcPr>
          <w:p w:rsidR="00860F7B" w:rsidRDefault="00860F7B" w:rsidP="00860F7B">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Погіршення технічного стану транспортних засобів,</w:t>
            </w:r>
          </w:p>
          <w:p w:rsidR="00860F7B" w:rsidRDefault="00B53214" w:rsidP="00860F7B">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w:t>
            </w:r>
            <w:r w:rsidR="00860F7B" w:rsidRPr="00E01FD2">
              <w:rPr>
                <w:rFonts w:ascii="Times New Roman" w:eastAsia="Times New Roman" w:hAnsi="Times New Roman" w:cs="Times New Roman"/>
                <w:sz w:val="24"/>
                <w:szCs w:val="24"/>
                <w:lang w:eastAsia="uk-UA"/>
              </w:rPr>
              <w:t xml:space="preserve">меншення кількості рейсів на маршруті, погіршення </w:t>
            </w:r>
          </w:p>
          <w:p w:rsidR="00B2636A" w:rsidRPr="00E01FD2" w:rsidRDefault="00860F7B" w:rsidP="00860F7B">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якості та безпеки надання з послуг</w:t>
            </w:r>
          </w:p>
        </w:tc>
      </w:tr>
    </w:tbl>
    <w:p w:rsidR="00B2636A" w:rsidRPr="00B53214" w:rsidRDefault="00B2636A" w:rsidP="00B53214">
      <w:pPr>
        <w:shd w:val="clear" w:color="auto" w:fill="FFFFFF"/>
        <w:spacing w:after="300" w:line="240" w:lineRule="auto"/>
        <w:jc w:val="both"/>
        <w:textAlignment w:val="baseline"/>
        <w:rPr>
          <w:rFonts w:ascii="inherit" w:eastAsia="Times New Roman" w:hAnsi="inherit" w:cs="Arial"/>
          <w:color w:val="212529"/>
          <w:sz w:val="27"/>
          <w:szCs w:val="27"/>
          <w:lang w:eastAsia="uk-UA"/>
        </w:rPr>
      </w:pPr>
    </w:p>
    <w:p w:rsidR="00B53214" w:rsidRPr="00460FFC" w:rsidRDefault="00B2636A" w:rsidP="00B53214">
      <w:pPr>
        <w:shd w:val="clear" w:color="auto" w:fill="FFFFFF"/>
        <w:spacing w:after="0" w:line="240" w:lineRule="auto"/>
        <w:jc w:val="both"/>
        <w:textAlignment w:val="baseline"/>
        <w:rPr>
          <w:rFonts w:ascii="Times New Roman" w:eastAsia="Times New Roman" w:hAnsi="Times New Roman" w:cs="Times New Roman"/>
          <w:b/>
          <w:bCs/>
          <w:color w:val="212529"/>
          <w:sz w:val="28"/>
          <w:szCs w:val="28"/>
          <w:bdr w:val="none" w:sz="0" w:space="0" w:color="auto" w:frame="1"/>
          <w:lang w:eastAsia="uk-UA"/>
        </w:rPr>
      </w:pPr>
      <w:r w:rsidRPr="00460FFC">
        <w:rPr>
          <w:rFonts w:ascii="Times New Roman" w:eastAsia="Times New Roman" w:hAnsi="Times New Roman" w:cs="Times New Roman"/>
          <w:b/>
          <w:bCs/>
          <w:color w:val="212529"/>
          <w:sz w:val="28"/>
          <w:szCs w:val="28"/>
          <w:bdr w:val="none" w:sz="0" w:space="0" w:color="auto" w:frame="1"/>
          <w:lang w:eastAsia="uk-UA"/>
        </w:rPr>
        <w:t>ІV. Вибір найбільш оптимального альтернативного способу досягнення цілей</w:t>
      </w:r>
    </w:p>
    <w:p w:rsidR="00B2636A" w:rsidRPr="00460FFC" w:rsidRDefault="00B2636A" w:rsidP="002B1F57">
      <w:pPr>
        <w:shd w:val="clear" w:color="auto" w:fill="FFFFFF"/>
        <w:spacing w:after="0" w:line="240" w:lineRule="auto"/>
        <w:ind w:firstLine="567"/>
        <w:jc w:val="both"/>
        <w:textAlignment w:val="baseline"/>
        <w:rPr>
          <w:rFonts w:ascii="Times New Roman" w:eastAsia="Times New Roman" w:hAnsi="Times New Roman" w:cs="Times New Roman"/>
          <w:b/>
          <w:bCs/>
          <w:color w:val="212529"/>
          <w:sz w:val="28"/>
          <w:szCs w:val="28"/>
          <w:bdr w:val="none" w:sz="0" w:space="0" w:color="auto" w:frame="1"/>
          <w:lang w:eastAsia="uk-UA"/>
        </w:rPr>
      </w:pPr>
      <w:r w:rsidRPr="00460FFC">
        <w:rPr>
          <w:rFonts w:ascii="Times New Roman" w:eastAsia="Times New Roman" w:hAnsi="Times New Roman" w:cs="Times New Roman"/>
          <w:color w:val="212529"/>
          <w:sz w:val="28"/>
          <w:szCs w:val="28"/>
          <w:lang w:eastAsia="uk-UA"/>
        </w:rPr>
        <w:t>Вартість балів визначається за чотирибальною системою оцінки ступеня досягнення визначених цілей, де:</w:t>
      </w:r>
    </w:p>
    <w:p w:rsidR="00B2636A" w:rsidRPr="00460FFC" w:rsidRDefault="00B2636A" w:rsidP="002B1F57">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4</w:t>
      </w:r>
      <w:r w:rsidRPr="00460FFC">
        <w:rPr>
          <w:rFonts w:ascii="Times New Roman" w:eastAsia="Times New Roman" w:hAnsi="Times New Roman" w:cs="Times New Roman"/>
          <w:color w:val="212529"/>
          <w:sz w:val="28"/>
          <w:szCs w:val="28"/>
          <w:lang w:eastAsia="uk-UA"/>
        </w:rPr>
        <w:t xml:space="preserve">– цілі прийняття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які можуть бути досягнуті повною мірою (проблема більше існувати не буде);</w:t>
      </w:r>
    </w:p>
    <w:p w:rsidR="00B2636A" w:rsidRPr="00460FFC" w:rsidRDefault="00B2636A" w:rsidP="002B1F57">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3</w:t>
      </w:r>
      <w:r w:rsidRPr="00460FFC">
        <w:rPr>
          <w:rFonts w:ascii="Times New Roman" w:eastAsia="Times New Roman" w:hAnsi="Times New Roman" w:cs="Times New Roman"/>
          <w:color w:val="212529"/>
          <w:sz w:val="28"/>
          <w:szCs w:val="28"/>
          <w:lang w:eastAsia="uk-UA"/>
        </w:rPr>
        <w:t xml:space="preserve">– цілі прийняття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які можуть бути досягнуті майже  повною мірою (усі важливі аспекти проблеми існувати не будуть);</w:t>
      </w:r>
    </w:p>
    <w:p w:rsidR="00B2636A" w:rsidRPr="00460FFC" w:rsidRDefault="00B2636A" w:rsidP="002B1F57">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2</w:t>
      </w:r>
      <w:r w:rsidRPr="00460FFC">
        <w:rPr>
          <w:rFonts w:ascii="Times New Roman" w:eastAsia="Times New Roman" w:hAnsi="Times New Roman" w:cs="Times New Roman"/>
          <w:color w:val="212529"/>
          <w:sz w:val="28"/>
          <w:szCs w:val="28"/>
          <w:lang w:eastAsia="uk-UA"/>
        </w:rPr>
        <w:t xml:space="preserve">– цілі прийняття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які можуть бути досягнуті частково (проблема значно зменшиться, деякі важливі та критичні аспекти проблеми залишаться невирішеними);</w:t>
      </w:r>
    </w:p>
    <w:p w:rsidR="00B2636A" w:rsidRPr="00460FFC" w:rsidRDefault="00B2636A" w:rsidP="002B1F57">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1</w:t>
      </w:r>
      <w:r w:rsidRPr="00460FFC">
        <w:rPr>
          <w:rFonts w:ascii="Times New Roman" w:eastAsia="Times New Roman" w:hAnsi="Times New Roman" w:cs="Times New Roman"/>
          <w:color w:val="212529"/>
          <w:sz w:val="28"/>
          <w:szCs w:val="28"/>
          <w:lang w:eastAsia="uk-UA"/>
        </w:rPr>
        <w:t xml:space="preserve">– цілі прийняття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які не можуть бути досягнуті (проблема продовжує існувати).</w:t>
      </w:r>
    </w:p>
    <w:p w:rsidR="00B2636A" w:rsidRPr="00B53214" w:rsidRDefault="00B2636A" w:rsidP="00B53214">
      <w:pPr>
        <w:shd w:val="clear" w:color="auto" w:fill="FFFFFF"/>
        <w:spacing w:line="240" w:lineRule="auto"/>
        <w:jc w:val="both"/>
        <w:textAlignment w:val="baseline"/>
        <w:rPr>
          <w:rFonts w:ascii="inherit" w:eastAsia="Times New Roman" w:hAnsi="inherit" w:cs="Arial"/>
          <w:color w:val="212529"/>
          <w:sz w:val="27"/>
          <w:szCs w:val="27"/>
          <w:lang w:eastAsia="uk-UA"/>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60"/>
        <w:gridCol w:w="1134"/>
        <w:gridCol w:w="1417"/>
        <w:gridCol w:w="2552"/>
        <w:gridCol w:w="2693"/>
      </w:tblGrid>
      <w:tr w:rsidR="00B2636A" w:rsidRPr="00B51F2D" w:rsidTr="002B1F57">
        <w:tc>
          <w:tcPr>
            <w:tcW w:w="1560"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Рейтинг результативності (досягнення цілей під час вирішення проблеми)</w:t>
            </w:r>
          </w:p>
        </w:tc>
        <w:tc>
          <w:tcPr>
            <w:tcW w:w="1134"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Бал результативності (за чотирибальною системою оцінки)</w:t>
            </w:r>
          </w:p>
        </w:tc>
        <w:tc>
          <w:tcPr>
            <w:tcW w:w="6662" w:type="dxa"/>
            <w:gridSpan w:val="3"/>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 xml:space="preserve">Коментарі щодо присвоєння відповідного </w:t>
            </w:r>
            <w:proofErr w:type="spellStart"/>
            <w:r w:rsidRPr="00B53214">
              <w:rPr>
                <w:rFonts w:ascii="Times New Roman" w:eastAsia="Times New Roman" w:hAnsi="Times New Roman" w:cs="Times New Roman"/>
                <w:i/>
                <w:iCs/>
                <w:sz w:val="24"/>
                <w:szCs w:val="24"/>
                <w:bdr w:val="none" w:sz="0" w:space="0" w:color="auto" w:frame="1"/>
                <w:lang w:eastAsia="uk-UA"/>
              </w:rPr>
              <w:t>бала</w:t>
            </w:r>
            <w:proofErr w:type="spellEnd"/>
          </w:p>
        </w:tc>
      </w:tr>
      <w:tr w:rsidR="00B2636A" w:rsidRPr="00B51F2D" w:rsidTr="002B1F57">
        <w:tc>
          <w:tcPr>
            <w:tcW w:w="1560"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b/>
                <w:bCs/>
                <w:sz w:val="24"/>
                <w:szCs w:val="24"/>
                <w:bdr w:val="none" w:sz="0" w:space="0" w:color="auto" w:frame="1"/>
                <w:lang w:eastAsia="uk-UA"/>
              </w:rPr>
              <w:t>Альтернатива 1.</w:t>
            </w:r>
          </w:p>
        </w:tc>
        <w:tc>
          <w:tcPr>
            <w:tcW w:w="1134"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1</w:t>
            </w:r>
          </w:p>
        </w:tc>
        <w:tc>
          <w:tcPr>
            <w:tcW w:w="6662" w:type="dxa"/>
            <w:gridSpan w:val="3"/>
            <w:tcBorders>
              <w:bottom w:val="single" w:sz="4" w:space="0" w:color="auto"/>
            </w:tcBorders>
            <w:tcMar>
              <w:top w:w="150" w:type="dxa"/>
              <w:left w:w="150" w:type="dxa"/>
              <w:bottom w:w="150" w:type="dxa"/>
              <w:right w:w="150" w:type="dxa"/>
            </w:tcMar>
            <w:vAlign w:val="bottom"/>
            <w:hideMark/>
          </w:tcPr>
          <w:p w:rsidR="00B2636A" w:rsidRPr="00B53214" w:rsidRDefault="00B2636A" w:rsidP="00B53214">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Не вирішує поставленої проблеми, значним чином порушує стан ринку надання послуг</w:t>
            </w:r>
          </w:p>
        </w:tc>
      </w:tr>
      <w:tr w:rsidR="00B2636A" w:rsidRPr="00B51F2D" w:rsidTr="002B1F57">
        <w:trPr>
          <w:trHeight w:val="822"/>
        </w:trPr>
        <w:tc>
          <w:tcPr>
            <w:tcW w:w="1560"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b/>
                <w:bCs/>
                <w:sz w:val="24"/>
                <w:szCs w:val="24"/>
                <w:bdr w:val="none" w:sz="0" w:space="0" w:color="auto" w:frame="1"/>
                <w:lang w:eastAsia="uk-UA"/>
              </w:rPr>
              <w:lastRenderedPageBreak/>
              <w:t>Альтернатива 2.</w:t>
            </w:r>
          </w:p>
        </w:tc>
        <w:tc>
          <w:tcPr>
            <w:tcW w:w="1134"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3</w:t>
            </w:r>
          </w:p>
        </w:tc>
        <w:tc>
          <w:tcPr>
            <w:tcW w:w="6662" w:type="dxa"/>
            <w:gridSpan w:val="3"/>
            <w:tcBorders>
              <w:bottom w:val="single" w:sz="4" w:space="0" w:color="auto"/>
            </w:tcBorders>
            <w:tcMar>
              <w:top w:w="150" w:type="dxa"/>
              <w:left w:w="150" w:type="dxa"/>
              <w:bottom w:w="150" w:type="dxa"/>
              <w:right w:w="150" w:type="dxa"/>
            </w:tcMar>
            <w:vAlign w:val="bottom"/>
            <w:hideMark/>
          </w:tcPr>
          <w:p w:rsidR="00B2636A" w:rsidRPr="00B53214" w:rsidRDefault="00B2636A" w:rsidP="00502A81">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Вказаний альтернативний</w:t>
            </w:r>
            <w:r w:rsidR="00DB5C2D">
              <w:rPr>
                <w:rFonts w:ascii="Times New Roman" w:eastAsia="Times New Roman" w:hAnsi="Times New Roman" w:cs="Times New Roman"/>
                <w:sz w:val="24"/>
                <w:szCs w:val="24"/>
                <w:lang w:eastAsia="uk-UA"/>
              </w:rPr>
              <w:t xml:space="preserve"> спосіб забезпечить організацію с</w:t>
            </w:r>
            <w:r w:rsidR="00B53214">
              <w:rPr>
                <w:rFonts w:ascii="Times New Roman" w:eastAsia="Times New Roman" w:hAnsi="Times New Roman" w:cs="Times New Roman"/>
                <w:sz w:val="24"/>
                <w:szCs w:val="24"/>
                <w:lang w:eastAsia="uk-UA"/>
              </w:rPr>
              <w:t>табільної</w:t>
            </w:r>
            <w:r w:rsidRPr="00B53214">
              <w:rPr>
                <w:rFonts w:ascii="Times New Roman" w:eastAsia="Times New Roman" w:hAnsi="Times New Roman" w:cs="Times New Roman"/>
                <w:sz w:val="24"/>
                <w:szCs w:val="24"/>
                <w:lang w:eastAsia="uk-UA"/>
              </w:rPr>
              <w:t xml:space="preserve"> роботи міського пасажирського транспорту.</w:t>
            </w:r>
          </w:p>
          <w:p w:rsidR="00B2636A" w:rsidRPr="00B53214" w:rsidRDefault="00B2636A" w:rsidP="00502A81">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При впровадженні зазначеної альтернативи будуть створені</w:t>
            </w:r>
            <w:r w:rsidR="002C364F" w:rsidRPr="00B53214">
              <w:rPr>
                <w:rFonts w:ascii="Times New Roman" w:eastAsia="Times New Roman" w:hAnsi="Times New Roman" w:cs="Times New Roman"/>
                <w:sz w:val="24"/>
                <w:szCs w:val="24"/>
                <w:lang w:eastAsia="uk-UA"/>
              </w:rPr>
              <w:t xml:space="preserve"> у</w:t>
            </w:r>
            <w:r w:rsidRPr="00B53214">
              <w:rPr>
                <w:rFonts w:ascii="Times New Roman" w:eastAsia="Times New Roman" w:hAnsi="Times New Roman" w:cs="Times New Roman"/>
                <w:sz w:val="24"/>
                <w:szCs w:val="24"/>
                <w:lang w:eastAsia="uk-UA"/>
              </w:rPr>
              <w:t>мови</w:t>
            </w:r>
            <w:r w:rsidR="00DB5C2D">
              <w:rPr>
                <w:rFonts w:ascii="Times New Roman" w:eastAsia="Times New Roman" w:hAnsi="Times New Roman" w:cs="Times New Roman"/>
                <w:sz w:val="24"/>
                <w:szCs w:val="24"/>
                <w:lang w:eastAsia="uk-UA"/>
              </w:rPr>
              <w:t xml:space="preserve"> </w:t>
            </w:r>
            <w:r w:rsidRPr="00B53214">
              <w:rPr>
                <w:rFonts w:ascii="Times New Roman" w:eastAsia="Times New Roman" w:hAnsi="Times New Roman" w:cs="Times New Roman"/>
                <w:sz w:val="24"/>
                <w:szCs w:val="24"/>
                <w:lang w:eastAsia="uk-UA"/>
              </w:rPr>
              <w:t>для реалізації вимог статті 10 Закону України «Про автомобільний транспорт», а саме: тарифна політика</w:t>
            </w:r>
            <w:r w:rsidR="00DB5C2D">
              <w:rPr>
                <w:rFonts w:ascii="Times New Roman" w:eastAsia="Times New Roman" w:hAnsi="Times New Roman" w:cs="Times New Roman"/>
                <w:sz w:val="24"/>
                <w:szCs w:val="24"/>
                <w:lang w:eastAsia="uk-UA"/>
              </w:rPr>
              <w:t xml:space="preserve"> </w:t>
            </w:r>
            <w:r w:rsidRPr="00B53214">
              <w:rPr>
                <w:rFonts w:ascii="Times New Roman" w:eastAsia="Times New Roman" w:hAnsi="Times New Roman" w:cs="Times New Roman"/>
                <w:sz w:val="24"/>
                <w:szCs w:val="24"/>
                <w:lang w:eastAsia="uk-UA"/>
              </w:rPr>
              <w:t>на автомобільному транспорті має задовольняти підприємницький інтерес, забезпечувати розвиток автомобільного транспорту, стимулювати впровадження</w:t>
            </w:r>
            <w:r w:rsidR="00DB5C2D">
              <w:rPr>
                <w:rFonts w:ascii="Times New Roman" w:eastAsia="Times New Roman" w:hAnsi="Times New Roman" w:cs="Times New Roman"/>
                <w:sz w:val="24"/>
                <w:szCs w:val="24"/>
                <w:lang w:eastAsia="uk-UA"/>
              </w:rPr>
              <w:t xml:space="preserve"> новітніх технологій пере</w:t>
            </w:r>
            <w:r w:rsidRPr="00B53214">
              <w:rPr>
                <w:rFonts w:ascii="Times New Roman" w:eastAsia="Times New Roman" w:hAnsi="Times New Roman" w:cs="Times New Roman"/>
                <w:sz w:val="24"/>
                <w:szCs w:val="24"/>
                <w:lang w:eastAsia="uk-UA"/>
              </w:rPr>
              <w:t>везень, застосування сучасних типів транспортних засобів</w:t>
            </w:r>
          </w:p>
        </w:tc>
      </w:tr>
      <w:tr w:rsidR="00B2636A" w:rsidRPr="00B51F2D" w:rsidTr="002B1F57">
        <w:trPr>
          <w:trHeight w:val="266"/>
        </w:trPr>
        <w:tc>
          <w:tcPr>
            <w:tcW w:w="1560"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b/>
                <w:bCs/>
                <w:sz w:val="24"/>
                <w:szCs w:val="24"/>
                <w:bdr w:val="none" w:sz="0" w:space="0" w:color="auto" w:frame="1"/>
                <w:lang w:eastAsia="uk-UA"/>
              </w:rPr>
              <w:t>Альтернатива 3.</w:t>
            </w:r>
          </w:p>
        </w:tc>
        <w:tc>
          <w:tcPr>
            <w:tcW w:w="1134"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2</w:t>
            </w:r>
          </w:p>
        </w:tc>
        <w:tc>
          <w:tcPr>
            <w:tcW w:w="6662" w:type="dxa"/>
            <w:gridSpan w:val="3"/>
            <w:tcBorders>
              <w:top w:val="single" w:sz="4" w:space="0" w:color="auto"/>
            </w:tcBorders>
            <w:tcMar>
              <w:top w:w="150" w:type="dxa"/>
              <w:left w:w="150" w:type="dxa"/>
              <w:bottom w:w="150" w:type="dxa"/>
              <w:right w:w="150" w:type="dxa"/>
            </w:tcMar>
            <w:vAlign w:val="bottom"/>
            <w:hideMark/>
          </w:tcPr>
          <w:p w:rsidR="00B2636A" w:rsidRPr="00B53214" w:rsidRDefault="00B2636A" w:rsidP="00B53214">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xml:space="preserve">Частково вирішує поставлені проблеми і значно </w:t>
            </w:r>
            <w:r w:rsidR="00DB5C2D">
              <w:rPr>
                <w:rFonts w:ascii="Times New Roman" w:eastAsia="Times New Roman" w:hAnsi="Times New Roman" w:cs="Times New Roman"/>
                <w:sz w:val="24"/>
                <w:szCs w:val="24"/>
                <w:lang w:eastAsia="uk-UA"/>
              </w:rPr>
              <w:t xml:space="preserve">порушує </w:t>
            </w:r>
            <w:r w:rsidRPr="00B53214">
              <w:rPr>
                <w:rFonts w:ascii="Times New Roman" w:eastAsia="Times New Roman" w:hAnsi="Times New Roman" w:cs="Times New Roman"/>
                <w:sz w:val="24"/>
                <w:szCs w:val="24"/>
                <w:lang w:eastAsia="uk-UA"/>
              </w:rPr>
              <w:t>надходження коштів до місцевого бюджету</w:t>
            </w:r>
          </w:p>
        </w:tc>
      </w:tr>
      <w:tr w:rsidR="00B2636A" w:rsidRPr="00B51F2D" w:rsidTr="002B1F57">
        <w:trPr>
          <w:trHeight w:val="933"/>
        </w:trPr>
        <w:tc>
          <w:tcPr>
            <w:tcW w:w="1560"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Рейтинг результативності</w:t>
            </w:r>
          </w:p>
        </w:tc>
        <w:tc>
          <w:tcPr>
            <w:tcW w:w="2551" w:type="dxa"/>
            <w:gridSpan w:val="2"/>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 </w:t>
            </w:r>
          </w:p>
          <w:p w:rsidR="00B2636A" w:rsidRPr="00B53214" w:rsidRDefault="00B2636A" w:rsidP="0030419A">
            <w:pPr>
              <w:spacing w:after="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Вигоди (підсумок)</w:t>
            </w:r>
          </w:p>
          <w:p w:rsidR="00B2636A" w:rsidRPr="00B53214" w:rsidRDefault="00B2636A" w:rsidP="0030419A">
            <w:pPr>
              <w:spacing w:after="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 </w:t>
            </w:r>
          </w:p>
        </w:tc>
        <w:tc>
          <w:tcPr>
            <w:tcW w:w="2552"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 </w:t>
            </w:r>
          </w:p>
          <w:p w:rsidR="00B2636A" w:rsidRPr="00B53214" w:rsidRDefault="00B2636A" w:rsidP="0030419A">
            <w:pPr>
              <w:spacing w:after="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Витрати (підсумок)</w:t>
            </w:r>
          </w:p>
          <w:p w:rsidR="00B2636A" w:rsidRPr="00B53214" w:rsidRDefault="00B2636A" w:rsidP="0030419A">
            <w:pPr>
              <w:spacing w:after="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 </w:t>
            </w:r>
          </w:p>
        </w:tc>
        <w:tc>
          <w:tcPr>
            <w:tcW w:w="2693"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Обґрунтування відповідного місця альтернативи у рейтингу</w:t>
            </w:r>
          </w:p>
        </w:tc>
      </w:tr>
      <w:tr w:rsidR="00B2636A" w:rsidRPr="00B51F2D" w:rsidTr="002B1F57">
        <w:trPr>
          <w:trHeight w:val="3948"/>
        </w:trPr>
        <w:tc>
          <w:tcPr>
            <w:tcW w:w="1560" w:type="dxa"/>
            <w:tcMar>
              <w:top w:w="150" w:type="dxa"/>
              <w:left w:w="150" w:type="dxa"/>
              <w:bottom w:w="150" w:type="dxa"/>
              <w:right w:w="150" w:type="dxa"/>
            </w:tcMar>
            <w:vAlign w:val="bottom"/>
            <w:hideMark/>
          </w:tcPr>
          <w:p w:rsidR="00B2636A" w:rsidRPr="00B53214" w:rsidRDefault="00B2636A" w:rsidP="00DB5C2D">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b/>
                <w:bCs/>
                <w:sz w:val="24"/>
                <w:szCs w:val="24"/>
                <w:bdr w:val="none" w:sz="0" w:space="0" w:color="auto" w:frame="1"/>
                <w:lang w:eastAsia="uk-UA"/>
              </w:rPr>
              <w:t>Альтернатива 1.</w:t>
            </w:r>
          </w:p>
        </w:tc>
        <w:tc>
          <w:tcPr>
            <w:tcW w:w="2551" w:type="dxa"/>
            <w:gridSpan w:val="2"/>
            <w:tcMar>
              <w:top w:w="150" w:type="dxa"/>
              <w:left w:w="150" w:type="dxa"/>
              <w:bottom w:w="150" w:type="dxa"/>
              <w:right w:w="150" w:type="dxa"/>
            </w:tcMar>
            <w:vAlign w:val="bottom"/>
            <w:hideMark/>
          </w:tcPr>
          <w:p w:rsidR="00B2636A" w:rsidRPr="00B53214" w:rsidRDefault="00B2636A" w:rsidP="00DB5C2D">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Збереження тарифів на колишньому рівні, тобто витрати на проїзд залишаться незмінними.</w:t>
            </w:r>
          </w:p>
        </w:tc>
        <w:tc>
          <w:tcPr>
            <w:tcW w:w="2552"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xml:space="preserve">1.Зменшення обсягів надходжень до бюджету </w:t>
            </w:r>
            <w:r w:rsidR="00DB5C2D" w:rsidRPr="00B53214">
              <w:rPr>
                <w:rFonts w:ascii="Times New Roman" w:eastAsia="Times New Roman" w:hAnsi="Times New Roman" w:cs="Times New Roman"/>
                <w:sz w:val="24"/>
                <w:szCs w:val="24"/>
                <w:lang w:eastAsia="uk-UA"/>
              </w:rPr>
              <w:t>Боярської</w:t>
            </w:r>
            <w:r w:rsidRPr="00B53214">
              <w:rPr>
                <w:rFonts w:ascii="Times New Roman" w:eastAsia="Times New Roman" w:hAnsi="Times New Roman" w:cs="Times New Roman"/>
                <w:sz w:val="24"/>
                <w:szCs w:val="24"/>
                <w:lang w:eastAsia="uk-UA"/>
              </w:rPr>
              <w:t xml:space="preserve"> міської територіальної громади</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2.Відтік робочої сили внаслідок недоотримання належного рівня оплати праці.</w:t>
            </w:r>
          </w:p>
          <w:p w:rsidR="00B2636A" w:rsidRPr="00B53214" w:rsidRDefault="00DB5C2D" w:rsidP="0030419A">
            <w:pPr>
              <w:spacing w:after="300" w:line="240" w:lineRule="auto"/>
              <w:textAlignment w:val="baseline"/>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3. Погіршення техніч</w:t>
            </w:r>
            <w:r w:rsidR="00B2636A" w:rsidRPr="00B53214">
              <w:rPr>
                <w:rFonts w:ascii="Times New Roman" w:eastAsia="Times New Roman" w:hAnsi="Times New Roman" w:cs="Times New Roman"/>
                <w:sz w:val="24"/>
                <w:szCs w:val="24"/>
                <w:lang w:eastAsia="uk-UA"/>
              </w:rPr>
              <w:t xml:space="preserve">ного стану </w:t>
            </w:r>
            <w:r>
              <w:rPr>
                <w:rFonts w:ascii="Times New Roman" w:eastAsia="Times New Roman" w:hAnsi="Times New Roman" w:cs="Times New Roman"/>
                <w:sz w:val="24"/>
                <w:szCs w:val="24"/>
                <w:lang w:eastAsia="uk-UA"/>
              </w:rPr>
              <w:t>транспортних</w:t>
            </w:r>
            <w:r w:rsidR="00B2636A" w:rsidRPr="00B53214">
              <w:rPr>
                <w:rFonts w:ascii="Times New Roman" w:eastAsia="Times New Roman" w:hAnsi="Times New Roman" w:cs="Times New Roman"/>
                <w:sz w:val="24"/>
                <w:szCs w:val="24"/>
                <w:lang w:eastAsia="uk-UA"/>
              </w:rPr>
              <w:t xml:space="preserve"> засобів, зменшення кількості рейсів на маршруті, погіршення якості та безпеки надання послуг.</w:t>
            </w:r>
          </w:p>
          <w:p w:rsidR="00B2636A" w:rsidRPr="00B53214" w:rsidRDefault="00B2636A" w:rsidP="00DB5C2D">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4.Погіршення стану ринку надання послуг (</w:t>
            </w:r>
            <w:r w:rsidR="00DB5C2D">
              <w:rPr>
                <w:rFonts w:ascii="Times New Roman" w:eastAsia="Times New Roman" w:hAnsi="Times New Roman" w:cs="Times New Roman"/>
                <w:sz w:val="24"/>
                <w:szCs w:val="24"/>
                <w:lang w:eastAsia="uk-UA"/>
              </w:rPr>
              <w:t>конкурентоспроможності</w:t>
            </w:r>
            <w:r w:rsidRPr="00B53214">
              <w:rPr>
                <w:rFonts w:ascii="Times New Roman" w:eastAsia="Times New Roman" w:hAnsi="Times New Roman" w:cs="Times New Roman"/>
                <w:sz w:val="24"/>
                <w:szCs w:val="24"/>
                <w:lang w:eastAsia="uk-UA"/>
              </w:rPr>
              <w:t xml:space="preserve"> та продуктивності)</w:t>
            </w:r>
          </w:p>
        </w:tc>
        <w:tc>
          <w:tcPr>
            <w:tcW w:w="2693"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Не забезпечує вирішення проблеми</w:t>
            </w:r>
          </w:p>
        </w:tc>
      </w:tr>
      <w:tr w:rsidR="00B2636A" w:rsidRPr="00B51F2D" w:rsidTr="002B1F57">
        <w:trPr>
          <w:trHeight w:val="5483"/>
        </w:trPr>
        <w:tc>
          <w:tcPr>
            <w:tcW w:w="1560" w:type="dxa"/>
            <w:tcMar>
              <w:top w:w="150" w:type="dxa"/>
              <w:left w:w="150" w:type="dxa"/>
              <w:bottom w:w="150" w:type="dxa"/>
              <w:right w:w="150" w:type="dxa"/>
            </w:tcMar>
            <w:vAlign w:val="bottom"/>
            <w:hideMark/>
          </w:tcPr>
          <w:p w:rsidR="00B2636A" w:rsidRPr="00B53214" w:rsidRDefault="00B2636A" w:rsidP="00DB5C2D">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b/>
                <w:bCs/>
                <w:sz w:val="24"/>
                <w:szCs w:val="24"/>
                <w:bdr w:val="none" w:sz="0" w:space="0" w:color="auto" w:frame="1"/>
                <w:lang w:eastAsia="uk-UA"/>
              </w:rPr>
              <w:lastRenderedPageBreak/>
              <w:t>Альтернатива 2.</w:t>
            </w:r>
          </w:p>
        </w:tc>
        <w:tc>
          <w:tcPr>
            <w:tcW w:w="2551" w:type="dxa"/>
            <w:gridSpan w:val="2"/>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1.Збільшення надходжень до місцевого бюджету від сплати обов’язкових податків та платежів.</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2.Підвищення якості та безпеки надання транспортних послуг.</w:t>
            </w:r>
          </w:p>
          <w:p w:rsidR="00B2636A" w:rsidRPr="00B53214" w:rsidRDefault="00DB5C2D" w:rsidP="0030419A">
            <w:pPr>
              <w:spacing w:after="300" w:line="240" w:lineRule="auto"/>
              <w:textAlignment w:val="baseline"/>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3.Підвищення продук</w:t>
            </w:r>
            <w:r w:rsidR="00B2636A" w:rsidRPr="00B53214">
              <w:rPr>
                <w:rFonts w:ascii="Times New Roman" w:eastAsia="Times New Roman" w:hAnsi="Times New Roman" w:cs="Times New Roman"/>
                <w:sz w:val="24"/>
                <w:szCs w:val="24"/>
                <w:lang w:eastAsia="uk-UA"/>
              </w:rPr>
              <w:t xml:space="preserve">тивності та </w:t>
            </w:r>
            <w:r>
              <w:rPr>
                <w:rFonts w:ascii="Times New Roman" w:eastAsia="Times New Roman" w:hAnsi="Times New Roman" w:cs="Times New Roman"/>
                <w:sz w:val="24"/>
                <w:szCs w:val="24"/>
                <w:lang w:eastAsia="uk-UA"/>
              </w:rPr>
              <w:t>конкурентоспроможності</w:t>
            </w:r>
            <w:r w:rsidR="00B2636A" w:rsidRPr="00B53214">
              <w:rPr>
                <w:rFonts w:ascii="Times New Roman" w:eastAsia="Times New Roman" w:hAnsi="Times New Roman" w:cs="Times New Roman"/>
                <w:sz w:val="24"/>
                <w:szCs w:val="24"/>
                <w:lang w:eastAsia="uk-UA"/>
              </w:rPr>
              <w:t xml:space="preserve"> ринку послуг.</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4.Стимулювання розвитку ринку послуг пасажирського автомобільного транспорту</w:t>
            </w:r>
          </w:p>
        </w:tc>
        <w:tc>
          <w:tcPr>
            <w:tcW w:w="2552"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1.Витрати часу та матеріальних ресурсів для:</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xml:space="preserve">-підготовки регуляторного </w:t>
            </w:r>
            <w:proofErr w:type="spellStart"/>
            <w:r w:rsidRPr="00B53214">
              <w:rPr>
                <w:rFonts w:ascii="Times New Roman" w:eastAsia="Times New Roman" w:hAnsi="Times New Roman" w:cs="Times New Roman"/>
                <w:sz w:val="24"/>
                <w:szCs w:val="24"/>
                <w:lang w:eastAsia="uk-UA"/>
              </w:rPr>
              <w:t>акта</w:t>
            </w:r>
            <w:proofErr w:type="spellEnd"/>
            <w:r w:rsidRPr="00B53214">
              <w:rPr>
                <w:rFonts w:ascii="Times New Roman" w:eastAsia="Times New Roman" w:hAnsi="Times New Roman" w:cs="Times New Roman"/>
                <w:sz w:val="24"/>
                <w:szCs w:val="24"/>
                <w:lang w:eastAsia="uk-UA"/>
              </w:rPr>
              <w:t xml:space="preserve"> та забезпечення виконання його вимог;</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 проведення процедур з відстеження результативності його дії.</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2.Збільшення витрат громадян на послуги з перевезення.</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3.Витрати на провадження діяльності із забезпечення надання послуг у транспортній сфері</w:t>
            </w:r>
          </w:p>
        </w:tc>
        <w:tc>
          <w:tcPr>
            <w:tcW w:w="2693"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Вирішення всіх проблем та поставлених задач</w:t>
            </w:r>
          </w:p>
        </w:tc>
      </w:tr>
      <w:tr w:rsidR="00B2636A" w:rsidRPr="00B51F2D" w:rsidTr="002B1F57">
        <w:trPr>
          <w:trHeight w:val="1544"/>
        </w:trPr>
        <w:tc>
          <w:tcPr>
            <w:tcW w:w="1560" w:type="dxa"/>
            <w:tcMar>
              <w:top w:w="150" w:type="dxa"/>
              <w:left w:w="150" w:type="dxa"/>
              <w:bottom w:w="150" w:type="dxa"/>
              <w:right w:w="150" w:type="dxa"/>
            </w:tcMar>
            <w:vAlign w:val="bottom"/>
          </w:tcPr>
          <w:p w:rsidR="00B2636A" w:rsidRPr="00B53214" w:rsidRDefault="00B2636A" w:rsidP="00DB5C2D">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b/>
                <w:bCs/>
                <w:sz w:val="24"/>
                <w:szCs w:val="24"/>
                <w:bdr w:val="none" w:sz="0" w:space="0" w:color="auto" w:frame="1"/>
                <w:lang w:eastAsia="uk-UA"/>
              </w:rPr>
              <w:t>Альтернатива 3</w:t>
            </w:r>
          </w:p>
        </w:tc>
        <w:tc>
          <w:tcPr>
            <w:tcW w:w="2551" w:type="dxa"/>
            <w:gridSpan w:val="2"/>
            <w:tcMar>
              <w:top w:w="150" w:type="dxa"/>
              <w:left w:w="150" w:type="dxa"/>
              <w:bottom w:w="150" w:type="dxa"/>
              <w:right w:w="150" w:type="dxa"/>
            </w:tcMar>
            <w:vAlign w:val="bottom"/>
          </w:tcPr>
          <w:p w:rsidR="00B2636A" w:rsidRPr="00DB5C2D"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Збереження тарифів на колишньому рівні, тобто витрати на проїзд залишаться незмінними.</w:t>
            </w:r>
          </w:p>
        </w:tc>
        <w:tc>
          <w:tcPr>
            <w:tcW w:w="5245" w:type="dxa"/>
            <w:gridSpan w:val="2"/>
            <w:tcMar>
              <w:top w:w="150" w:type="dxa"/>
              <w:left w:w="150" w:type="dxa"/>
              <w:bottom w:w="150" w:type="dxa"/>
              <w:right w:w="150" w:type="dxa"/>
            </w:tcMar>
            <w:vAlign w:val="bottom"/>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xml:space="preserve">1.Втрати  коштів місцевого бюджету </w:t>
            </w:r>
            <w:r w:rsidR="00DB5C2D" w:rsidRPr="00B53214">
              <w:rPr>
                <w:rFonts w:ascii="Times New Roman" w:eastAsia="Times New Roman" w:hAnsi="Times New Roman" w:cs="Times New Roman"/>
                <w:sz w:val="24"/>
                <w:szCs w:val="24"/>
                <w:lang w:eastAsia="uk-UA"/>
              </w:rPr>
              <w:t>Боярської</w:t>
            </w:r>
          </w:p>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міської територіальної громади </w:t>
            </w:r>
          </w:p>
          <w:p w:rsidR="00B2636A" w:rsidRPr="00DB5C2D" w:rsidRDefault="00B2636A" w:rsidP="00DB5C2D">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xml:space="preserve">2.Недоотримання надходжень з місцевого бюджету на якомусь напрямку ( можливо соціальному)  </w:t>
            </w:r>
          </w:p>
        </w:tc>
      </w:tr>
      <w:tr w:rsidR="00B2636A" w:rsidRPr="00B51F2D" w:rsidTr="002B1F57">
        <w:tc>
          <w:tcPr>
            <w:tcW w:w="1560"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p>
          <w:p w:rsidR="00B2636A" w:rsidRPr="00B53214" w:rsidRDefault="00B2636A" w:rsidP="0030419A">
            <w:pPr>
              <w:spacing w:after="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i/>
                <w:iCs/>
                <w:sz w:val="24"/>
                <w:szCs w:val="24"/>
                <w:bdr w:val="none" w:sz="0" w:space="0" w:color="auto" w:frame="1"/>
                <w:lang w:eastAsia="uk-UA"/>
              </w:rPr>
              <w:t>Рейтинг</w:t>
            </w:r>
          </w:p>
        </w:tc>
        <w:tc>
          <w:tcPr>
            <w:tcW w:w="2551" w:type="dxa"/>
            <w:gridSpan w:val="2"/>
            <w:tcMar>
              <w:top w:w="150" w:type="dxa"/>
              <w:left w:w="150" w:type="dxa"/>
              <w:bottom w:w="150" w:type="dxa"/>
              <w:right w:w="150" w:type="dxa"/>
            </w:tcMar>
            <w:vAlign w:val="bottom"/>
            <w:hideMark/>
          </w:tcPr>
          <w:p w:rsidR="00B2636A" w:rsidRPr="00B53214" w:rsidRDefault="00DB5C2D" w:rsidP="00DB5C2D">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i/>
                <w:iCs/>
                <w:sz w:val="24"/>
                <w:szCs w:val="24"/>
                <w:bdr w:val="none" w:sz="0" w:space="0" w:color="auto" w:frame="1"/>
                <w:lang w:eastAsia="uk-UA"/>
              </w:rPr>
              <w:t>Аргументи</w:t>
            </w:r>
            <w:r w:rsidR="00B2636A" w:rsidRPr="00B53214">
              <w:rPr>
                <w:rFonts w:ascii="Times New Roman" w:eastAsia="Times New Roman" w:hAnsi="Times New Roman" w:cs="Times New Roman"/>
                <w:i/>
                <w:iCs/>
                <w:sz w:val="24"/>
                <w:szCs w:val="24"/>
                <w:bdr w:val="none" w:sz="0" w:space="0" w:color="auto" w:frame="1"/>
                <w:lang w:eastAsia="uk-UA"/>
              </w:rPr>
              <w:t xml:space="preserve"> щодо переваги обраної альтернативи/причини відмови від альтернативи</w:t>
            </w:r>
          </w:p>
        </w:tc>
        <w:tc>
          <w:tcPr>
            <w:tcW w:w="5245" w:type="dxa"/>
            <w:gridSpan w:val="2"/>
            <w:tcMar>
              <w:top w:w="150" w:type="dxa"/>
              <w:left w:w="150" w:type="dxa"/>
              <w:bottom w:w="150" w:type="dxa"/>
              <w:right w:w="150" w:type="dxa"/>
            </w:tcMar>
            <w:vAlign w:val="bottom"/>
            <w:hideMark/>
          </w:tcPr>
          <w:p w:rsidR="00B2636A" w:rsidRPr="00DB5C2D" w:rsidRDefault="00B2636A" w:rsidP="0030419A">
            <w:pPr>
              <w:spacing w:after="0" w:line="240" w:lineRule="auto"/>
              <w:rPr>
                <w:rFonts w:ascii="Times New Roman" w:eastAsia="Times New Roman" w:hAnsi="Times New Roman" w:cs="Times New Roman"/>
                <w:i/>
                <w:iCs/>
                <w:sz w:val="24"/>
                <w:szCs w:val="24"/>
                <w:bdr w:val="none" w:sz="0" w:space="0" w:color="auto" w:frame="1"/>
                <w:lang w:eastAsia="uk-UA"/>
              </w:rPr>
            </w:pPr>
            <w:r w:rsidRPr="00B53214">
              <w:rPr>
                <w:rFonts w:ascii="Times New Roman" w:eastAsia="Times New Roman" w:hAnsi="Times New Roman" w:cs="Times New Roman"/>
                <w:i/>
                <w:iCs/>
                <w:sz w:val="24"/>
                <w:szCs w:val="24"/>
                <w:bdr w:val="none" w:sz="0" w:space="0" w:color="auto" w:frame="1"/>
                <w:lang w:eastAsia="uk-UA"/>
              </w:rPr>
              <w:t>Оцінка ризику зовнішніх</w:t>
            </w:r>
            <w:r w:rsidR="00DB5C2D">
              <w:rPr>
                <w:rFonts w:ascii="Times New Roman" w:eastAsia="Times New Roman" w:hAnsi="Times New Roman" w:cs="Times New Roman"/>
                <w:i/>
                <w:iCs/>
                <w:sz w:val="24"/>
                <w:szCs w:val="24"/>
                <w:bdr w:val="none" w:sz="0" w:space="0" w:color="auto" w:frame="1"/>
                <w:lang w:eastAsia="uk-UA"/>
              </w:rPr>
              <w:t xml:space="preserve"> </w:t>
            </w:r>
            <w:r w:rsidRPr="00B53214">
              <w:rPr>
                <w:rFonts w:ascii="Times New Roman" w:eastAsia="Times New Roman" w:hAnsi="Times New Roman" w:cs="Times New Roman"/>
                <w:i/>
                <w:iCs/>
                <w:sz w:val="24"/>
                <w:szCs w:val="24"/>
                <w:bdr w:val="none" w:sz="0" w:space="0" w:color="auto" w:frame="1"/>
                <w:lang w:eastAsia="uk-UA"/>
              </w:rPr>
              <w:t>чинників на дію</w:t>
            </w:r>
            <w:r w:rsidR="00DB5C2D">
              <w:rPr>
                <w:rFonts w:ascii="Times New Roman" w:eastAsia="Times New Roman" w:hAnsi="Times New Roman" w:cs="Times New Roman"/>
                <w:i/>
                <w:iCs/>
                <w:sz w:val="24"/>
                <w:szCs w:val="24"/>
                <w:bdr w:val="none" w:sz="0" w:space="0" w:color="auto" w:frame="1"/>
                <w:lang w:eastAsia="uk-UA"/>
              </w:rPr>
              <w:t xml:space="preserve"> </w:t>
            </w:r>
            <w:r w:rsidRPr="00B53214">
              <w:rPr>
                <w:rFonts w:ascii="Times New Roman" w:eastAsia="Times New Roman" w:hAnsi="Times New Roman" w:cs="Times New Roman"/>
                <w:i/>
                <w:iCs/>
                <w:sz w:val="24"/>
                <w:szCs w:val="24"/>
                <w:bdr w:val="none" w:sz="0" w:space="0" w:color="auto" w:frame="1"/>
                <w:lang w:eastAsia="uk-UA"/>
              </w:rPr>
              <w:t>запропонованого</w:t>
            </w:r>
            <w:r w:rsidR="00DB5C2D">
              <w:rPr>
                <w:rFonts w:ascii="Times New Roman" w:eastAsia="Times New Roman" w:hAnsi="Times New Roman" w:cs="Times New Roman"/>
                <w:i/>
                <w:iCs/>
                <w:sz w:val="24"/>
                <w:szCs w:val="24"/>
                <w:bdr w:val="none" w:sz="0" w:space="0" w:color="auto" w:frame="1"/>
                <w:lang w:eastAsia="uk-UA"/>
              </w:rPr>
              <w:t xml:space="preserve"> </w:t>
            </w:r>
            <w:r w:rsidRPr="00B53214">
              <w:rPr>
                <w:rFonts w:ascii="Times New Roman" w:eastAsia="Times New Roman" w:hAnsi="Times New Roman" w:cs="Times New Roman"/>
                <w:i/>
                <w:iCs/>
                <w:sz w:val="24"/>
                <w:szCs w:val="24"/>
                <w:bdr w:val="none" w:sz="0" w:space="0" w:color="auto" w:frame="1"/>
                <w:lang w:eastAsia="uk-UA"/>
              </w:rPr>
              <w:t xml:space="preserve">регуляторного </w:t>
            </w:r>
            <w:proofErr w:type="spellStart"/>
            <w:r w:rsidRPr="00B53214">
              <w:rPr>
                <w:rFonts w:ascii="Times New Roman" w:eastAsia="Times New Roman" w:hAnsi="Times New Roman" w:cs="Times New Roman"/>
                <w:i/>
                <w:iCs/>
                <w:sz w:val="24"/>
                <w:szCs w:val="24"/>
                <w:bdr w:val="none" w:sz="0" w:space="0" w:color="auto" w:frame="1"/>
                <w:lang w:eastAsia="uk-UA"/>
              </w:rPr>
              <w:t>акта</w:t>
            </w:r>
            <w:proofErr w:type="spellEnd"/>
          </w:p>
        </w:tc>
      </w:tr>
      <w:tr w:rsidR="00B2636A" w:rsidRPr="00B51F2D" w:rsidTr="002B1F57">
        <w:tc>
          <w:tcPr>
            <w:tcW w:w="1560"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b/>
                <w:bCs/>
                <w:sz w:val="24"/>
                <w:szCs w:val="24"/>
                <w:bdr w:val="none" w:sz="0" w:space="0" w:color="auto" w:frame="1"/>
                <w:lang w:eastAsia="uk-UA"/>
              </w:rPr>
              <w:t>Альтернатива 1</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w:t>
            </w:r>
          </w:p>
        </w:tc>
        <w:tc>
          <w:tcPr>
            <w:tcW w:w="2551" w:type="dxa"/>
            <w:gridSpan w:val="2"/>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Не вирішує поставлену проблему. Альтернатива є неприйнятною, оскільки не відповідає чинному законодавству</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w:t>
            </w:r>
          </w:p>
        </w:tc>
        <w:tc>
          <w:tcPr>
            <w:tcW w:w="5245" w:type="dxa"/>
            <w:gridSpan w:val="2"/>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відсутні</w:t>
            </w:r>
          </w:p>
        </w:tc>
      </w:tr>
      <w:tr w:rsidR="00B2636A" w:rsidRPr="00B51F2D" w:rsidTr="002B1F57">
        <w:tc>
          <w:tcPr>
            <w:tcW w:w="1560" w:type="dxa"/>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b/>
                <w:bCs/>
                <w:sz w:val="24"/>
                <w:szCs w:val="24"/>
                <w:bdr w:val="none" w:sz="0" w:space="0" w:color="auto" w:frame="1"/>
                <w:lang w:eastAsia="uk-UA"/>
              </w:rPr>
              <w:t>Альтернатива 2</w:t>
            </w:r>
          </w:p>
          <w:p w:rsidR="00B2636A" w:rsidRPr="00B53214" w:rsidRDefault="00B2636A" w:rsidP="0030419A">
            <w:pPr>
              <w:spacing w:after="300" w:line="240" w:lineRule="auto"/>
              <w:textAlignment w:val="baseline"/>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lastRenderedPageBreak/>
              <w:t> </w:t>
            </w:r>
          </w:p>
        </w:tc>
        <w:tc>
          <w:tcPr>
            <w:tcW w:w="2551" w:type="dxa"/>
            <w:gridSpan w:val="2"/>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lastRenderedPageBreak/>
              <w:t xml:space="preserve">Перевага обраної альтернативи – </w:t>
            </w:r>
            <w:r w:rsidRPr="00B53214">
              <w:rPr>
                <w:rFonts w:ascii="Times New Roman" w:eastAsia="Times New Roman" w:hAnsi="Times New Roman" w:cs="Times New Roman"/>
                <w:sz w:val="24"/>
                <w:szCs w:val="24"/>
                <w:lang w:eastAsia="uk-UA"/>
              </w:rPr>
              <w:lastRenderedPageBreak/>
              <w:t>вирішення визначених проблем та поставлених задач</w:t>
            </w:r>
          </w:p>
        </w:tc>
        <w:tc>
          <w:tcPr>
            <w:tcW w:w="5245" w:type="dxa"/>
            <w:gridSpan w:val="2"/>
            <w:tcMar>
              <w:top w:w="150" w:type="dxa"/>
              <w:left w:w="150" w:type="dxa"/>
              <w:bottom w:w="150" w:type="dxa"/>
              <w:right w:w="150" w:type="dxa"/>
            </w:tcMar>
            <w:vAlign w:val="bottom"/>
            <w:hideMark/>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lastRenderedPageBreak/>
              <w:t xml:space="preserve">Зміни в чинному законодавстві </w:t>
            </w:r>
          </w:p>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та економічній ситуації в країні</w:t>
            </w:r>
          </w:p>
        </w:tc>
      </w:tr>
      <w:tr w:rsidR="00B2636A" w:rsidRPr="00B51F2D" w:rsidTr="002B1F57">
        <w:tc>
          <w:tcPr>
            <w:tcW w:w="1560" w:type="dxa"/>
            <w:tcMar>
              <w:top w:w="150" w:type="dxa"/>
              <w:left w:w="150" w:type="dxa"/>
              <w:bottom w:w="150" w:type="dxa"/>
              <w:right w:w="150" w:type="dxa"/>
            </w:tcMar>
            <w:vAlign w:val="bottom"/>
          </w:tcPr>
          <w:p w:rsidR="00B2636A" w:rsidRPr="00B53214" w:rsidRDefault="00DB5C2D" w:rsidP="0030419A">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bdr w:val="none" w:sz="0" w:space="0" w:color="auto" w:frame="1"/>
                <w:lang w:eastAsia="uk-UA"/>
              </w:rPr>
              <w:lastRenderedPageBreak/>
              <w:t>Альтернатива</w:t>
            </w:r>
            <w:r w:rsidR="00B2636A" w:rsidRPr="00B53214">
              <w:rPr>
                <w:rFonts w:ascii="Times New Roman" w:eastAsia="Times New Roman" w:hAnsi="Times New Roman" w:cs="Times New Roman"/>
                <w:b/>
                <w:bCs/>
                <w:sz w:val="24"/>
                <w:szCs w:val="24"/>
                <w:bdr w:val="none" w:sz="0" w:space="0" w:color="auto" w:frame="1"/>
                <w:lang w:eastAsia="uk-UA"/>
              </w:rPr>
              <w:t xml:space="preserve"> 3</w:t>
            </w:r>
          </w:p>
          <w:p w:rsidR="00B2636A" w:rsidRPr="00B53214" w:rsidRDefault="00B2636A" w:rsidP="0030419A">
            <w:pPr>
              <w:spacing w:after="0" w:line="240" w:lineRule="auto"/>
              <w:rPr>
                <w:rFonts w:ascii="Times New Roman" w:eastAsia="Times New Roman" w:hAnsi="Times New Roman" w:cs="Times New Roman"/>
                <w:b/>
                <w:bCs/>
                <w:sz w:val="24"/>
                <w:szCs w:val="24"/>
                <w:bdr w:val="none" w:sz="0" w:space="0" w:color="auto" w:frame="1"/>
                <w:lang w:eastAsia="uk-UA"/>
              </w:rPr>
            </w:pPr>
          </w:p>
        </w:tc>
        <w:tc>
          <w:tcPr>
            <w:tcW w:w="2551" w:type="dxa"/>
            <w:gridSpan w:val="2"/>
            <w:tcMar>
              <w:top w:w="150" w:type="dxa"/>
              <w:left w:w="150" w:type="dxa"/>
              <w:bottom w:w="150" w:type="dxa"/>
              <w:right w:w="150" w:type="dxa"/>
            </w:tcMar>
            <w:vAlign w:val="bottom"/>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Не вирішує поставлену проблему. Альтернатива є збитковою, оскільки проблема зменшення місцевого бюджету</w:t>
            </w:r>
          </w:p>
        </w:tc>
        <w:tc>
          <w:tcPr>
            <w:tcW w:w="5245" w:type="dxa"/>
            <w:gridSpan w:val="2"/>
            <w:tcMar>
              <w:top w:w="150" w:type="dxa"/>
              <w:left w:w="150" w:type="dxa"/>
              <w:bottom w:w="150" w:type="dxa"/>
              <w:right w:w="150" w:type="dxa"/>
            </w:tcMar>
            <w:vAlign w:val="bottom"/>
          </w:tcPr>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В  умовах воєнного стану зменшення  коштів</w:t>
            </w:r>
          </w:p>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xml:space="preserve">місцевого бюджету можуть </w:t>
            </w:r>
            <w:r w:rsidR="00DB5C2D">
              <w:rPr>
                <w:rFonts w:ascii="Times New Roman" w:eastAsia="Times New Roman" w:hAnsi="Times New Roman" w:cs="Times New Roman"/>
                <w:sz w:val="24"/>
                <w:szCs w:val="24"/>
                <w:lang w:eastAsia="uk-UA"/>
              </w:rPr>
              <w:t>призвести</w:t>
            </w:r>
            <w:r w:rsidRPr="00B53214">
              <w:rPr>
                <w:rFonts w:ascii="Times New Roman" w:eastAsia="Times New Roman" w:hAnsi="Times New Roman" w:cs="Times New Roman"/>
                <w:sz w:val="24"/>
                <w:szCs w:val="24"/>
                <w:lang w:eastAsia="uk-UA"/>
              </w:rPr>
              <w:t xml:space="preserve"> до</w:t>
            </w:r>
          </w:p>
          <w:p w:rsidR="00B2636A" w:rsidRPr="00B53214" w:rsidRDefault="00B2636A" w:rsidP="0030419A">
            <w:pPr>
              <w:spacing w:after="0" w:line="240" w:lineRule="auto"/>
              <w:rPr>
                <w:rFonts w:ascii="Times New Roman" w:eastAsia="Times New Roman" w:hAnsi="Times New Roman" w:cs="Times New Roman"/>
                <w:sz w:val="24"/>
                <w:szCs w:val="24"/>
                <w:lang w:eastAsia="uk-UA"/>
              </w:rPr>
            </w:pPr>
            <w:r w:rsidRPr="00B53214">
              <w:rPr>
                <w:rFonts w:ascii="Times New Roman" w:eastAsia="Times New Roman" w:hAnsi="Times New Roman" w:cs="Times New Roman"/>
                <w:sz w:val="24"/>
                <w:szCs w:val="24"/>
                <w:lang w:eastAsia="uk-UA"/>
              </w:rPr>
              <w:t xml:space="preserve">великих втрат </w:t>
            </w:r>
          </w:p>
        </w:tc>
      </w:tr>
    </w:tbl>
    <w:p w:rsidR="00B2636A" w:rsidRPr="00460FFC" w:rsidRDefault="00B2636A" w:rsidP="002B1F57">
      <w:pPr>
        <w:shd w:val="clear" w:color="auto" w:fill="FCFCFC"/>
        <w:spacing w:before="100" w:beforeAutospacing="1" w:after="100" w:afterAutospacing="1" w:line="240" w:lineRule="auto"/>
        <w:ind w:firstLine="567"/>
        <w:jc w:val="both"/>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Для органу місцевого самоврядування очікуваними вигодами є підвищення прозорості тарифного регулювання та стабільності транспортного обслуговування.</w:t>
      </w:r>
    </w:p>
    <w:p w:rsidR="00B2636A" w:rsidRPr="00460FFC" w:rsidRDefault="00DB5C2D" w:rsidP="002B1F57">
      <w:pPr>
        <w:shd w:val="clear" w:color="auto" w:fill="FCFCFC"/>
        <w:spacing w:before="100" w:beforeAutospacing="1" w:after="100" w:afterAutospacing="1" w:line="240" w:lineRule="auto"/>
        <w:ind w:firstLine="567"/>
        <w:jc w:val="both"/>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Для підприємств-перевізників</w:t>
      </w:r>
      <w:r w:rsidR="00B2636A" w:rsidRPr="00460FFC">
        <w:rPr>
          <w:rFonts w:ascii="Times New Roman" w:eastAsia="Times New Roman" w:hAnsi="Times New Roman" w:cs="Times New Roman"/>
          <w:color w:val="0D0D0D"/>
          <w:sz w:val="28"/>
          <w:szCs w:val="28"/>
          <w:lang w:eastAsia="uk-UA"/>
        </w:rPr>
        <w:t xml:space="preserve"> вигодами є можливість відшкодування обґрунтованих витр</w:t>
      </w:r>
      <w:r w:rsidRPr="00460FFC">
        <w:rPr>
          <w:rFonts w:ascii="Times New Roman" w:eastAsia="Times New Roman" w:hAnsi="Times New Roman" w:cs="Times New Roman"/>
          <w:color w:val="0D0D0D"/>
          <w:sz w:val="28"/>
          <w:szCs w:val="28"/>
          <w:lang w:eastAsia="uk-UA"/>
        </w:rPr>
        <w:t>ат</w:t>
      </w:r>
      <w:r w:rsidR="00B2636A" w:rsidRPr="00460FFC">
        <w:rPr>
          <w:rFonts w:ascii="Times New Roman" w:eastAsia="Times New Roman" w:hAnsi="Times New Roman" w:cs="Times New Roman"/>
          <w:color w:val="0D0D0D"/>
          <w:sz w:val="28"/>
          <w:szCs w:val="28"/>
          <w:lang w:eastAsia="uk-UA"/>
        </w:rPr>
        <w:t xml:space="preserve">, можливість забезпечення належного рівня обслуговування і не </w:t>
      </w:r>
      <w:r w:rsidRPr="00460FFC">
        <w:rPr>
          <w:rFonts w:ascii="Times New Roman" w:eastAsia="Times New Roman" w:hAnsi="Times New Roman" w:cs="Times New Roman"/>
          <w:color w:val="0D0D0D"/>
          <w:sz w:val="28"/>
          <w:szCs w:val="28"/>
          <w:lang w:eastAsia="uk-UA"/>
        </w:rPr>
        <w:t>бути збитковими</w:t>
      </w:r>
      <w:r w:rsidR="00B2636A" w:rsidRPr="00460FFC">
        <w:rPr>
          <w:rFonts w:ascii="Times New Roman" w:eastAsia="Times New Roman" w:hAnsi="Times New Roman" w:cs="Times New Roman"/>
          <w:color w:val="0D0D0D"/>
          <w:sz w:val="28"/>
          <w:szCs w:val="28"/>
          <w:lang w:eastAsia="uk-UA"/>
        </w:rPr>
        <w:t xml:space="preserve"> і забезпечення належного технічного стану рухомого складу.</w:t>
      </w:r>
    </w:p>
    <w:p w:rsidR="00B2636A" w:rsidRPr="00460FFC" w:rsidRDefault="00B2636A" w:rsidP="002B1F57">
      <w:pPr>
        <w:shd w:val="clear" w:color="auto" w:fill="FCFCFC"/>
        <w:spacing w:before="100" w:beforeAutospacing="1" w:after="100" w:afterAutospacing="1" w:line="240" w:lineRule="auto"/>
        <w:ind w:firstLine="567"/>
        <w:jc w:val="both"/>
        <w:rPr>
          <w:rFonts w:ascii="Times New Roman" w:eastAsia="Times New Roman" w:hAnsi="Times New Roman" w:cs="Times New Roman"/>
          <w:color w:val="0D0D0D"/>
          <w:sz w:val="28"/>
          <w:szCs w:val="28"/>
          <w:lang w:eastAsia="uk-UA"/>
        </w:rPr>
      </w:pPr>
      <w:r w:rsidRPr="00460FFC">
        <w:rPr>
          <w:rFonts w:ascii="Times New Roman" w:eastAsia="Times New Roman" w:hAnsi="Times New Roman" w:cs="Times New Roman"/>
          <w:color w:val="0D0D0D"/>
          <w:sz w:val="28"/>
          <w:szCs w:val="28"/>
          <w:lang w:eastAsia="uk-UA"/>
        </w:rPr>
        <w:t>Для пасажирів вигодами є належна якість перевезень та регулярність руху. Можливими витратами є збільшення плати за проїзд.</w:t>
      </w:r>
    </w:p>
    <w:p w:rsidR="00B2636A" w:rsidRPr="00460FFC" w:rsidRDefault="00B2636A" w:rsidP="002B1F57">
      <w:pPr>
        <w:shd w:val="clear" w:color="auto" w:fill="FFFFFF"/>
        <w:spacing w:after="0" w:line="240" w:lineRule="auto"/>
        <w:contextualSpacing/>
        <w:jc w:val="center"/>
        <w:textAlignment w:val="baseline"/>
        <w:rPr>
          <w:rFonts w:ascii="Times New Roman" w:eastAsia="Times New Roman" w:hAnsi="Times New Roman" w:cs="Times New Roman"/>
          <w:b/>
          <w:bCs/>
          <w:color w:val="212529"/>
          <w:sz w:val="28"/>
          <w:szCs w:val="28"/>
          <w:bdr w:val="none" w:sz="0" w:space="0" w:color="auto" w:frame="1"/>
          <w:lang w:eastAsia="uk-UA"/>
        </w:rPr>
      </w:pPr>
      <w:r w:rsidRPr="00460FFC">
        <w:rPr>
          <w:rFonts w:ascii="Times New Roman" w:eastAsia="Times New Roman" w:hAnsi="Times New Roman" w:cs="Times New Roman"/>
          <w:b/>
          <w:bCs/>
          <w:color w:val="212529"/>
          <w:sz w:val="28"/>
          <w:szCs w:val="28"/>
          <w:bdr w:val="none" w:sz="0" w:space="0" w:color="auto" w:frame="1"/>
          <w:lang w:val="en-US" w:eastAsia="uk-UA"/>
        </w:rPr>
        <w:t>V</w:t>
      </w:r>
      <w:r w:rsidRPr="00460FFC">
        <w:rPr>
          <w:rFonts w:ascii="Times New Roman" w:eastAsia="Times New Roman" w:hAnsi="Times New Roman" w:cs="Times New Roman"/>
          <w:b/>
          <w:bCs/>
          <w:color w:val="212529"/>
          <w:sz w:val="28"/>
          <w:szCs w:val="28"/>
          <w:bdr w:val="none" w:sz="0" w:space="0" w:color="auto" w:frame="1"/>
          <w:lang w:val="ru-RU" w:eastAsia="uk-UA"/>
        </w:rPr>
        <w:t xml:space="preserve">. </w:t>
      </w:r>
      <w:r w:rsidRPr="00460FFC">
        <w:rPr>
          <w:rFonts w:ascii="Times New Roman" w:eastAsia="Times New Roman" w:hAnsi="Times New Roman" w:cs="Times New Roman"/>
          <w:b/>
          <w:bCs/>
          <w:color w:val="212529"/>
          <w:sz w:val="28"/>
          <w:szCs w:val="28"/>
          <w:bdr w:val="none" w:sz="0" w:space="0" w:color="auto" w:frame="1"/>
          <w:lang w:eastAsia="uk-UA"/>
        </w:rPr>
        <w:t>Механізми та заходи, які забезпечать розв’язання</w:t>
      </w:r>
      <w:r w:rsidR="002B1F57" w:rsidRPr="00460FFC">
        <w:rPr>
          <w:rFonts w:ascii="Times New Roman" w:eastAsia="Times New Roman" w:hAnsi="Times New Roman" w:cs="Times New Roman"/>
          <w:color w:val="212529"/>
          <w:sz w:val="28"/>
          <w:szCs w:val="28"/>
          <w:lang w:eastAsia="uk-UA"/>
        </w:rPr>
        <w:t xml:space="preserve"> </w:t>
      </w:r>
      <w:r w:rsidRPr="00460FFC">
        <w:rPr>
          <w:rFonts w:ascii="Times New Roman" w:eastAsia="Times New Roman" w:hAnsi="Times New Roman" w:cs="Times New Roman"/>
          <w:b/>
          <w:bCs/>
          <w:color w:val="212529"/>
          <w:sz w:val="28"/>
          <w:szCs w:val="28"/>
          <w:bdr w:val="none" w:sz="0" w:space="0" w:color="auto" w:frame="1"/>
          <w:lang w:eastAsia="uk-UA"/>
        </w:rPr>
        <w:t>визначеної проблеми</w:t>
      </w:r>
    </w:p>
    <w:p w:rsidR="002B1F57" w:rsidRPr="00460FFC" w:rsidRDefault="002B1F57" w:rsidP="002B1F57">
      <w:pPr>
        <w:shd w:val="clear" w:color="auto" w:fill="FFFFFF"/>
        <w:spacing w:after="0" w:line="240" w:lineRule="auto"/>
        <w:contextualSpacing/>
        <w:jc w:val="center"/>
        <w:textAlignment w:val="baseline"/>
        <w:rPr>
          <w:rFonts w:ascii="Times New Roman" w:eastAsia="Times New Roman" w:hAnsi="Times New Roman" w:cs="Times New Roman"/>
          <w:color w:val="212529"/>
          <w:sz w:val="28"/>
          <w:szCs w:val="28"/>
          <w:lang w:eastAsia="uk-UA"/>
        </w:rPr>
      </w:pPr>
    </w:p>
    <w:p w:rsidR="002B1F57" w:rsidRPr="00460FFC" w:rsidRDefault="00B2636A" w:rsidP="00460FFC">
      <w:pPr>
        <w:shd w:val="clear" w:color="auto" w:fill="FFFFFF"/>
        <w:spacing w:after="300" w:line="240" w:lineRule="auto"/>
        <w:ind w:firstLine="567"/>
        <w:jc w:val="both"/>
        <w:textAlignment w:val="baseline"/>
        <w:rPr>
          <w:rFonts w:ascii="Times New Roman" w:eastAsia="Times New Roman" w:hAnsi="Times New Roman" w:cs="Times New Roman"/>
          <w:bCs/>
          <w:iCs/>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Механізмом розв’язання проблеми є прийняття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w:t>
      </w:r>
      <w:r w:rsidR="002B1F57" w:rsidRPr="00460FFC">
        <w:rPr>
          <w:rFonts w:ascii="Times New Roman" w:eastAsia="Times New Roman" w:hAnsi="Times New Roman" w:cs="Times New Roman"/>
          <w:color w:val="212529"/>
          <w:sz w:val="28"/>
          <w:szCs w:val="28"/>
          <w:lang w:eastAsia="uk-UA"/>
        </w:rPr>
        <w:t xml:space="preserve"> </w:t>
      </w:r>
      <w:proofErr w:type="spellStart"/>
      <w:r w:rsidRPr="00460FFC">
        <w:rPr>
          <w:rFonts w:ascii="Times New Roman" w:eastAsia="Times New Roman" w:hAnsi="Times New Roman" w:cs="Times New Roman"/>
          <w:color w:val="212529"/>
          <w:sz w:val="28"/>
          <w:szCs w:val="28"/>
          <w:lang w:eastAsia="uk-UA"/>
        </w:rPr>
        <w:t>проєкту</w:t>
      </w:r>
      <w:proofErr w:type="spellEnd"/>
      <w:r w:rsidRPr="00460FFC">
        <w:rPr>
          <w:rFonts w:ascii="Times New Roman" w:eastAsia="Times New Roman" w:hAnsi="Times New Roman" w:cs="Times New Roman"/>
          <w:color w:val="212529"/>
          <w:sz w:val="28"/>
          <w:szCs w:val="28"/>
          <w:lang w:eastAsia="uk-UA"/>
        </w:rPr>
        <w:t xml:space="preserve"> рішення виконавчого комітету Боярської міської ради </w:t>
      </w:r>
      <w:r w:rsidR="002B1F57" w:rsidRPr="00460FFC">
        <w:rPr>
          <w:rFonts w:ascii="Times New Roman" w:eastAsia="Times New Roman" w:hAnsi="Times New Roman" w:cs="Times New Roman"/>
          <w:color w:val="212529"/>
          <w:sz w:val="28"/>
          <w:szCs w:val="28"/>
          <w:lang w:eastAsia="uk-UA"/>
        </w:rPr>
        <w:t xml:space="preserve">«Про встановлення вартості проїзду на міських регулярних маршрутах загального користування в м. Боярка </w:t>
      </w:r>
      <w:r w:rsidR="00C67AC7">
        <w:rPr>
          <w:rFonts w:ascii="Times New Roman" w:eastAsia="Times New Roman" w:hAnsi="Times New Roman" w:cs="Times New Roman"/>
          <w:bCs/>
          <w:iCs/>
          <w:color w:val="212529"/>
          <w:sz w:val="28"/>
          <w:szCs w:val="28"/>
          <w:lang w:eastAsia="uk-UA"/>
        </w:rPr>
        <w:t>№1 «Залізнична станція Боярка (фабри</w:t>
      </w:r>
      <w:r w:rsidR="002B1F57" w:rsidRPr="00460FFC">
        <w:rPr>
          <w:rFonts w:ascii="Times New Roman" w:eastAsia="Times New Roman" w:hAnsi="Times New Roman" w:cs="Times New Roman"/>
          <w:bCs/>
          <w:iCs/>
          <w:color w:val="212529"/>
          <w:sz w:val="28"/>
          <w:szCs w:val="28"/>
          <w:lang w:eastAsia="uk-UA"/>
        </w:rPr>
        <w:t xml:space="preserve">ка Мальва) – Боярський коледж </w:t>
      </w:r>
      <w:r w:rsidR="00607D9B">
        <w:rPr>
          <w:rFonts w:ascii="Times New Roman" w:eastAsia="Times New Roman" w:hAnsi="Times New Roman" w:cs="Times New Roman"/>
          <w:bCs/>
          <w:iCs/>
          <w:color w:val="212529"/>
          <w:sz w:val="28"/>
          <w:szCs w:val="28"/>
          <w:lang w:eastAsia="uk-UA"/>
        </w:rPr>
        <w:t>екології та природних ресурсів» та</w:t>
      </w:r>
      <w:r w:rsidR="002B1F57" w:rsidRPr="00460FFC">
        <w:rPr>
          <w:rFonts w:ascii="Times New Roman" w:eastAsia="Times New Roman" w:hAnsi="Times New Roman" w:cs="Times New Roman"/>
          <w:bCs/>
          <w:iCs/>
          <w:color w:val="212529"/>
          <w:sz w:val="28"/>
          <w:szCs w:val="28"/>
          <w:lang w:eastAsia="uk-UA"/>
        </w:rPr>
        <w:t xml:space="preserve"> №3 «Площа Перемоги-Боярська центральна лікарня»».</w:t>
      </w:r>
    </w:p>
    <w:p w:rsidR="00B2636A" w:rsidRPr="00460FFC" w:rsidRDefault="00B2636A" w:rsidP="00460FFC">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Таким чином,</w:t>
      </w:r>
      <w:r w:rsidRPr="00460FFC">
        <w:rPr>
          <w:rFonts w:ascii="Times New Roman" w:eastAsia="Times New Roman" w:hAnsi="Times New Roman" w:cs="Times New Roman"/>
          <w:color w:val="212529"/>
          <w:sz w:val="28"/>
          <w:szCs w:val="28"/>
          <w:lang w:val="ru-RU" w:eastAsia="uk-UA"/>
        </w:rPr>
        <w:t xml:space="preserve"> </w:t>
      </w:r>
      <w:r w:rsidRPr="00460FFC">
        <w:rPr>
          <w:rFonts w:ascii="Times New Roman" w:eastAsia="Times New Roman" w:hAnsi="Times New Roman" w:cs="Times New Roman"/>
          <w:color w:val="212529"/>
          <w:sz w:val="28"/>
          <w:szCs w:val="28"/>
          <w:lang w:eastAsia="uk-UA"/>
        </w:rPr>
        <w:t>організатор</w:t>
      </w:r>
      <w:r w:rsidR="002B1F57" w:rsidRPr="00460FFC">
        <w:rPr>
          <w:rFonts w:ascii="Times New Roman" w:eastAsia="Times New Roman" w:hAnsi="Times New Roman" w:cs="Times New Roman"/>
          <w:color w:val="212529"/>
          <w:sz w:val="28"/>
          <w:szCs w:val="28"/>
          <w:lang w:eastAsia="uk-UA"/>
        </w:rPr>
        <w:t>и</w:t>
      </w:r>
      <w:r w:rsidRPr="00460FFC">
        <w:rPr>
          <w:rFonts w:ascii="Times New Roman" w:eastAsia="Times New Roman" w:hAnsi="Times New Roman" w:cs="Times New Roman"/>
          <w:color w:val="212529"/>
          <w:sz w:val="28"/>
          <w:szCs w:val="28"/>
          <w:lang w:eastAsia="uk-UA"/>
        </w:rPr>
        <w:t xml:space="preserve"> перевезень </w:t>
      </w:r>
      <w:r w:rsidR="002B1F57" w:rsidRPr="00460FFC">
        <w:rPr>
          <w:rFonts w:ascii="Times New Roman" w:eastAsia="Times New Roman" w:hAnsi="Times New Roman" w:cs="Times New Roman"/>
          <w:color w:val="212529"/>
          <w:sz w:val="28"/>
          <w:szCs w:val="28"/>
          <w:lang w:eastAsia="uk-UA"/>
        </w:rPr>
        <w:t>створюють</w:t>
      </w:r>
      <w:r w:rsidRPr="00460FFC">
        <w:rPr>
          <w:rFonts w:ascii="Times New Roman" w:eastAsia="Times New Roman" w:hAnsi="Times New Roman" w:cs="Times New Roman"/>
          <w:color w:val="212529"/>
          <w:sz w:val="28"/>
          <w:szCs w:val="28"/>
          <w:lang w:eastAsia="uk-UA"/>
        </w:rPr>
        <w:t xml:space="preserve"> умови для розвитку автомобільного бізнесу, підвищення якості надання транспортних послуг, покращення безпеки руху на дорогах.</w:t>
      </w:r>
    </w:p>
    <w:p w:rsidR="00B2636A" w:rsidRPr="00460FFC" w:rsidRDefault="00B2636A" w:rsidP="00460FFC">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Розв’язання визначеної у першому розділі Аналізу регуляторного впливу проблеми буде здійснюватися за допомогою наступних механізмів:</w:t>
      </w:r>
    </w:p>
    <w:p w:rsidR="00B2636A" w:rsidRPr="00460FFC" w:rsidRDefault="00B2636A" w:rsidP="00B2636A">
      <w:pPr>
        <w:numPr>
          <w:ilvl w:val="0"/>
          <w:numId w:val="5"/>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Механізм нормотворчої діяльності органів місцевого самоврядування (підготовка відповідного </w:t>
      </w:r>
      <w:proofErr w:type="spellStart"/>
      <w:r w:rsidRPr="00460FFC">
        <w:rPr>
          <w:rFonts w:ascii="Times New Roman" w:eastAsia="Times New Roman" w:hAnsi="Times New Roman" w:cs="Times New Roman"/>
          <w:color w:val="212529"/>
          <w:sz w:val="28"/>
          <w:szCs w:val="28"/>
          <w:lang w:eastAsia="uk-UA"/>
        </w:rPr>
        <w:t>проєкту</w:t>
      </w:r>
      <w:proofErr w:type="spellEnd"/>
      <w:r w:rsidRPr="00460FFC">
        <w:rPr>
          <w:rFonts w:ascii="Times New Roman" w:eastAsia="Times New Roman" w:hAnsi="Times New Roman" w:cs="Times New Roman"/>
          <w:color w:val="212529"/>
          <w:sz w:val="28"/>
          <w:szCs w:val="28"/>
          <w:lang w:eastAsia="uk-UA"/>
        </w:rPr>
        <w:t xml:space="preserve"> рішення виконавчого комітету Боярської міської ради (із застосуванням визначених Законом України «Про засади державної регуляторної політики у сфері господарської діяльності» процедур, порядку оприлюднення та набуття чинності регуляторного акту));</w:t>
      </w:r>
    </w:p>
    <w:p w:rsidR="00B2636A" w:rsidRPr="00460FFC" w:rsidRDefault="00B2636A" w:rsidP="00B2636A">
      <w:pPr>
        <w:numPr>
          <w:ilvl w:val="0"/>
          <w:numId w:val="5"/>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Механізм регулювання сфери відносин між органом місцевого самоврядування та суб’єктами господарювання;</w:t>
      </w:r>
    </w:p>
    <w:p w:rsidR="00B2636A" w:rsidRPr="00460FFC" w:rsidRDefault="00B2636A" w:rsidP="00B2636A">
      <w:pPr>
        <w:numPr>
          <w:ilvl w:val="0"/>
          <w:numId w:val="5"/>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lastRenderedPageBreak/>
        <w:t>Механізм взаємодії із територіальною громадою (забезпечить належний доступ інформації про регуляторний акт; сприятиме достатньому рівню обізнаності щодо положень пропонованого регуляторного акту);</w:t>
      </w:r>
    </w:p>
    <w:p w:rsidR="00B2636A" w:rsidRPr="00460FFC" w:rsidRDefault="00B2636A" w:rsidP="00900815">
      <w:pPr>
        <w:numPr>
          <w:ilvl w:val="0"/>
          <w:numId w:val="5"/>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Механізм контролю (забезпечить належне виконання вимог регуляторного акту).</w:t>
      </w:r>
    </w:p>
    <w:p w:rsidR="00B2636A" w:rsidRPr="00460FFC" w:rsidRDefault="00B2636A" w:rsidP="00460FFC">
      <w:pPr>
        <w:shd w:val="clear" w:color="auto" w:fill="FFFFFF"/>
        <w:spacing w:after="300" w:line="240" w:lineRule="auto"/>
        <w:ind w:firstLine="567"/>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Заходи, які мають здійснити органи місцевого самоврядування для впровадження цього регуляторного акту:</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xml:space="preserve">– розробка </w:t>
      </w:r>
      <w:proofErr w:type="spellStart"/>
      <w:r w:rsidRPr="00460FFC">
        <w:rPr>
          <w:rFonts w:ascii="Times New Roman" w:eastAsia="Times New Roman" w:hAnsi="Times New Roman" w:cs="Times New Roman"/>
          <w:sz w:val="28"/>
          <w:szCs w:val="28"/>
          <w:lang w:eastAsia="uk-UA"/>
        </w:rPr>
        <w:t>проєкту</w:t>
      </w:r>
      <w:proofErr w:type="spellEnd"/>
      <w:r w:rsidRPr="00460FFC">
        <w:rPr>
          <w:rFonts w:ascii="Times New Roman" w:eastAsia="Times New Roman" w:hAnsi="Times New Roman" w:cs="Times New Roman"/>
          <w:sz w:val="28"/>
          <w:szCs w:val="28"/>
          <w:lang w:eastAsia="uk-UA"/>
        </w:rPr>
        <w:t xml:space="preserve"> рішення виконавчого комітету Боярської міської ради </w:t>
      </w:r>
      <w:r w:rsidR="002B1F57" w:rsidRPr="00460FFC">
        <w:rPr>
          <w:rFonts w:ascii="Times New Roman" w:eastAsia="Times New Roman" w:hAnsi="Times New Roman" w:cs="Times New Roman"/>
          <w:sz w:val="28"/>
          <w:szCs w:val="28"/>
          <w:lang w:eastAsia="uk-UA"/>
        </w:rPr>
        <w:t xml:space="preserve">«Про встановлення вартості проїзду на міських регулярних маршрутах загального користування в м. Боярка </w:t>
      </w:r>
      <w:r w:rsidR="002B1F57" w:rsidRPr="00460FFC">
        <w:rPr>
          <w:rFonts w:ascii="Times New Roman" w:eastAsia="Times New Roman" w:hAnsi="Times New Roman" w:cs="Times New Roman"/>
          <w:bCs/>
          <w:iCs/>
          <w:sz w:val="28"/>
          <w:szCs w:val="28"/>
          <w:lang w:eastAsia="uk-UA"/>
        </w:rPr>
        <w:t>№1 «Зал. станція Боя</w:t>
      </w:r>
      <w:r w:rsidR="00607D9B">
        <w:rPr>
          <w:rFonts w:ascii="Times New Roman" w:eastAsia="Times New Roman" w:hAnsi="Times New Roman" w:cs="Times New Roman"/>
          <w:bCs/>
          <w:iCs/>
          <w:sz w:val="28"/>
          <w:szCs w:val="28"/>
          <w:lang w:eastAsia="uk-UA"/>
        </w:rPr>
        <w:t>рка (фабри</w:t>
      </w:r>
      <w:r w:rsidR="002B1F57" w:rsidRPr="00460FFC">
        <w:rPr>
          <w:rFonts w:ascii="Times New Roman" w:eastAsia="Times New Roman" w:hAnsi="Times New Roman" w:cs="Times New Roman"/>
          <w:bCs/>
          <w:iCs/>
          <w:sz w:val="28"/>
          <w:szCs w:val="28"/>
          <w:lang w:eastAsia="uk-UA"/>
        </w:rPr>
        <w:t xml:space="preserve">ка Мальва) – Боярський коледж </w:t>
      </w:r>
      <w:r w:rsidR="00607D9B">
        <w:rPr>
          <w:rFonts w:ascii="Times New Roman" w:eastAsia="Times New Roman" w:hAnsi="Times New Roman" w:cs="Times New Roman"/>
          <w:bCs/>
          <w:iCs/>
          <w:sz w:val="28"/>
          <w:szCs w:val="28"/>
          <w:lang w:eastAsia="uk-UA"/>
        </w:rPr>
        <w:t>екології та природних ресурсів» та</w:t>
      </w:r>
      <w:r w:rsidR="002B1F57" w:rsidRPr="00460FFC">
        <w:rPr>
          <w:rFonts w:ascii="Times New Roman" w:eastAsia="Times New Roman" w:hAnsi="Times New Roman" w:cs="Times New Roman"/>
          <w:bCs/>
          <w:iCs/>
          <w:sz w:val="28"/>
          <w:szCs w:val="28"/>
          <w:lang w:eastAsia="uk-UA"/>
        </w:rPr>
        <w:t xml:space="preserve"> №3 «Площа Перемоги-Боярська центральна лікарня»»</w:t>
      </w:r>
      <w:r w:rsidRPr="00460FFC">
        <w:rPr>
          <w:rFonts w:ascii="Times New Roman" w:eastAsia="Times New Roman" w:hAnsi="Times New Roman" w:cs="Times New Roman"/>
          <w:sz w:val="28"/>
          <w:szCs w:val="28"/>
          <w:lang w:eastAsia="uk-UA"/>
        </w:rPr>
        <w:t xml:space="preserve"> та аналізу регуляторного впливу до нього;</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xml:space="preserve">– оприлюднення </w:t>
      </w:r>
      <w:proofErr w:type="spellStart"/>
      <w:r w:rsidRPr="00460FFC">
        <w:rPr>
          <w:rFonts w:ascii="Times New Roman" w:eastAsia="Times New Roman" w:hAnsi="Times New Roman" w:cs="Times New Roman"/>
          <w:sz w:val="28"/>
          <w:szCs w:val="28"/>
          <w:lang w:eastAsia="uk-UA"/>
        </w:rPr>
        <w:t>проєкту</w:t>
      </w:r>
      <w:proofErr w:type="spellEnd"/>
      <w:r w:rsidRPr="00460FFC">
        <w:rPr>
          <w:rFonts w:ascii="Times New Roman" w:eastAsia="Times New Roman" w:hAnsi="Times New Roman" w:cs="Times New Roman"/>
          <w:sz w:val="28"/>
          <w:szCs w:val="28"/>
          <w:lang w:eastAsia="uk-UA"/>
        </w:rPr>
        <w:t xml:space="preserve"> рішення на офіційному сайті Боярської міської ради у розділі «Регуляторна політика» разом з аналізом регуляторного впливу та отримання пропозицій та зауважень;</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xml:space="preserve">– відповідність </w:t>
      </w:r>
      <w:proofErr w:type="spellStart"/>
      <w:r w:rsidRPr="00460FFC">
        <w:rPr>
          <w:rFonts w:ascii="Times New Roman" w:eastAsia="Times New Roman" w:hAnsi="Times New Roman" w:cs="Times New Roman"/>
          <w:sz w:val="28"/>
          <w:szCs w:val="28"/>
          <w:lang w:eastAsia="uk-UA"/>
        </w:rPr>
        <w:t>проєкту</w:t>
      </w:r>
      <w:proofErr w:type="spellEnd"/>
      <w:r w:rsidRPr="00460FFC">
        <w:rPr>
          <w:rFonts w:ascii="Times New Roman" w:eastAsia="Times New Roman" w:hAnsi="Times New Roman" w:cs="Times New Roman"/>
          <w:sz w:val="28"/>
          <w:szCs w:val="28"/>
          <w:lang w:eastAsia="uk-UA"/>
        </w:rPr>
        <w:t xml:space="preserve"> рішення </w:t>
      </w:r>
      <w:r w:rsidR="002B1F57" w:rsidRPr="00460FFC">
        <w:rPr>
          <w:rFonts w:ascii="Times New Roman" w:eastAsia="Times New Roman" w:hAnsi="Times New Roman" w:cs="Times New Roman"/>
          <w:sz w:val="28"/>
          <w:szCs w:val="28"/>
          <w:lang w:eastAsia="uk-UA"/>
        </w:rPr>
        <w:t>вимогам</w:t>
      </w:r>
      <w:r w:rsidRPr="00460FFC">
        <w:rPr>
          <w:rFonts w:ascii="Times New Roman" w:eastAsia="Times New Roman" w:hAnsi="Times New Roman" w:cs="Times New Roman"/>
          <w:sz w:val="28"/>
          <w:szCs w:val="28"/>
          <w:lang w:eastAsia="uk-UA"/>
        </w:rPr>
        <w:t xml:space="preserve"> статей 4, 8 Закону України «Про засади державної регуляторної політики у сфері господарської діяльності»;</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xml:space="preserve">– отримання пропозицій </w:t>
      </w:r>
      <w:r w:rsidR="002B1F57" w:rsidRPr="00460FFC">
        <w:rPr>
          <w:rFonts w:ascii="Times New Roman" w:eastAsia="Times New Roman" w:hAnsi="Times New Roman" w:cs="Times New Roman"/>
          <w:sz w:val="28"/>
          <w:szCs w:val="28"/>
          <w:lang w:eastAsia="uk-UA"/>
        </w:rPr>
        <w:t>щодо</w:t>
      </w:r>
      <w:r w:rsidRPr="00460FFC">
        <w:rPr>
          <w:rFonts w:ascii="Times New Roman" w:eastAsia="Times New Roman" w:hAnsi="Times New Roman" w:cs="Times New Roman"/>
          <w:sz w:val="28"/>
          <w:szCs w:val="28"/>
          <w:lang w:eastAsia="uk-UA"/>
        </w:rPr>
        <w:t xml:space="preserve"> </w:t>
      </w:r>
      <w:r w:rsidR="002B1F57" w:rsidRPr="00460FFC">
        <w:rPr>
          <w:rFonts w:ascii="Times New Roman" w:eastAsia="Times New Roman" w:hAnsi="Times New Roman" w:cs="Times New Roman"/>
          <w:sz w:val="28"/>
          <w:szCs w:val="28"/>
          <w:lang w:eastAsia="uk-UA"/>
        </w:rPr>
        <w:t>удосконалення</w:t>
      </w:r>
      <w:r w:rsidRPr="00460FFC">
        <w:rPr>
          <w:rFonts w:ascii="Times New Roman" w:eastAsia="Times New Roman" w:hAnsi="Times New Roman" w:cs="Times New Roman"/>
          <w:sz w:val="28"/>
          <w:szCs w:val="28"/>
          <w:lang w:eastAsia="uk-UA"/>
        </w:rPr>
        <w:t xml:space="preserve"> від Державної регуляторної служби України;</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w:t>
      </w:r>
      <w:r w:rsidR="00607D9B">
        <w:rPr>
          <w:rFonts w:ascii="Times New Roman" w:eastAsia="Times New Roman" w:hAnsi="Times New Roman" w:cs="Times New Roman"/>
          <w:sz w:val="28"/>
          <w:szCs w:val="28"/>
          <w:lang w:eastAsia="uk-UA"/>
        </w:rPr>
        <w:t xml:space="preserve"> прийняття регуляторного </w:t>
      </w:r>
      <w:proofErr w:type="spellStart"/>
      <w:r w:rsidR="00607D9B">
        <w:rPr>
          <w:rFonts w:ascii="Times New Roman" w:eastAsia="Times New Roman" w:hAnsi="Times New Roman" w:cs="Times New Roman"/>
          <w:sz w:val="28"/>
          <w:szCs w:val="28"/>
          <w:lang w:eastAsia="uk-UA"/>
        </w:rPr>
        <w:t>акта</w:t>
      </w:r>
      <w:proofErr w:type="spellEnd"/>
      <w:r w:rsidR="00607D9B">
        <w:rPr>
          <w:rFonts w:ascii="Times New Roman" w:eastAsia="Times New Roman" w:hAnsi="Times New Roman" w:cs="Times New Roman"/>
          <w:sz w:val="28"/>
          <w:szCs w:val="28"/>
          <w:lang w:eastAsia="uk-UA"/>
        </w:rPr>
        <w:t xml:space="preserve"> (</w:t>
      </w:r>
      <w:r w:rsidRPr="00460FFC">
        <w:rPr>
          <w:rFonts w:ascii="Times New Roman" w:eastAsia="Times New Roman" w:hAnsi="Times New Roman" w:cs="Times New Roman"/>
          <w:sz w:val="28"/>
          <w:szCs w:val="28"/>
          <w:lang w:eastAsia="uk-UA"/>
        </w:rPr>
        <w:t>у період дії воєнного стану – рішення виконавчого комітету Боярської міської ради );</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оприлюднення рішення у встановленому законодавством порядку;</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проведення заходів з відстеження результативності регуляторного акту.</w:t>
      </w:r>
    </w:p>
    <w:p w:rsidR="00B2636A" w:rsidRPr="00460FFC" w:rsidRDefault="00B2636A" w:rsidP="00460FFC">
      <w:pPr>
        <w:shd w:val="clear" w:color="auto" w:fill="FFFFFF"/>
        <w:spacing w:after="300" w:line="240" w:lineRule="auto"/>
        <w:ind w:firstLine="567"/>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xml:space="preserve">Запропонований </w:t>
      </w:r>
      <w:proofErr w:type="spellStart"/>
      <w:r w:rsidRPr="00460FFC">
        <w:rPr>
          <w:rFonts w:ascii="Times New Roman" w:eastAsia="Times New Roman" w:hAnsi="Times New Roman" w:cs="Times New Roman"/>
          <w:sz w:val="28"/>
          <w:szCs w:val="28"/>
          <w:lang w:eastAsia="uk-UA"/>
        </w:rPr>
        <w:t>проєкт</w:t>
      </w:r>
      <w:proofErr w:type="spellEnd"/>
      <w:r w:rsidRPr="00460FFC">
        <w:rPr>
          <w:rFonts w:ascii="Times New Roman" w:eastAsia="Times New Roman" w:hAnsi="Times New Roman" w:cs="Times New Roman"/>
          <w:sz w:val="28"/>
          <w:szCs w:val="28"/>
          <w:lang w:eastAsia="uk-UA"/>
        </w:rPr>
        <w:t xml:space="preserve"> регуляторного </w:t>
      </w:r>
      <w:proofErr w:type="spellStart"/>
      <w:r w:rsidRPr="00460FFC">
        <w:rPr>
          <w:rFonts w:ascii="Times New Roman" w:eastAsia="Times New Roman" w:hAnsi="Times New Roman" w:cs="Times New Roman"/>
          <w:sz w:val="28"/>
          <w:szCs w:val="28"/>
          <w:lang w:eastAsia="uk-UA"/>
        </w:rPr>
        <w:t>акта</w:t>
      </w:r>
      <w:proofErr w:type="spellEnd"/>
      <w:r w:rsidRPr="00460FFC">
        <w:rPr>
          <w:rFonts w:ascii="Times New Roman" w:eastAsia="Times New Roman" w:hAnsi="Times New Roman" w:cs="Times New Roman"/>
          <w:sz w:val="28"/>
          <w:szCs w:val="28"/>
          <w:lang w:eastAsia="uk-UA"/>
        </w:rPr>
        <w:t xml:space="preserve"> відповідає наступним принципам державної регуляторної політики, а саме:</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доцільності – врегулювання питання щодо розрахунку тарифів на послуги пасажирськ</w:t>
      </w:r>
      <w:r w:rsidR="003B1CCA" w:rsidRPr="00460FFC">
        <w:rPr>
          <w:rFonts w:ascii="Times New Roman" w:eastAsia="Times New Roman" w:hAnsi="Times New Roman" w:cs="Times New Roman"/>
          <w:sz w:val="28"/>
          <w:szCs w:val="28"/>
          <w:lang w:eastAsia="uk-UA"/>
        </w:rPr>
        <w:t>их</w:t>
      </w:r>
      <w:r w:rsidRPr="00460FFC">
        <w:rPr>
          <w:rFonts w:ascii="Times New Roman" w:eastAsia="Times New Roman" w:hAnsi="Times New Roman" w:cs="Times New Roman"/>
          <w:sz w:val="28"/>
          <w:szCs w:val="28"/>
          <w:lang w:eastAsia="uk-UA"/>
        </w:rPr>
        <w:t xml:space="preserve"> автомобільн</w:t>
      </w:r>
      <w:r w:rsidR="003B1CCA" w:rsidRPr="00460FFC">
        <w:rPr>
          <w:rFonts w:ascii="Times New Roman" w:eastAsia="Times New Roman" w:hAnsi="Times New Roman" w:cs="Times New Roman"/>
          <w:sz w:val="28"/>
          <w:szCs w:val="28"/>
          <w:lang w:eastAsia="uk-UA"/>
        </w:rPr>
        <w:t>их</w:t>
      </w:r>
      <w:r w:rsidRPr="00460FFC">
        <w:rPr>
          <w:rFonts w:ascii="Times New Roman" w:eastAsia="Times New Roman" w:hAnsi="Times New Roman" w:cs="Times New Roman"/>
          <w:sz w:val="28"/>
          <w:szCs w:val="28"/>
          <w:lang w:eastAsia="uk-UA"/>
        </w:rPr>
        <w:t xml:space="preserve"> транспорт</w:t>
      </w:r>
      <w:r w:rsidR="003B1CCA" w:rsidRPr="00460FFC">
        <w:rPr>
          <w:rFonts w:ascii="Times New Roman" w:eastAsia="Times New Roman" w:hAnsi="Times New Roman" w:cs="Times New Roman"/>
          <w:sz w:val="28"/>
          <w:szCs w:val="28"/>
          <w:lang w:eastAsia="uk-UA"/>
        </w:rPr>
        <w:t>ах</w:t>
      </w:r>
      <w:r w:rsidRPr="00460FFC">
        <w:rPr>
          <w:rFonts w:ascii="Times New Roman" w:eastAsia="Times New Roman" w:hAnsi="Times New Roman" w:cs="Times New Roman"/>
          <w:sz w:val="28"/>
          <w:szCs w:val="28"/>
          <w:lang w:eastAsia="uk-UA"/>
        </w:rPr>
        <w:t xml:space="preserve"> у відповідності до вимог наказу Міністерства транспорту та зв’язку України від 17 листопада 2009 року №1175 «Про затвердження Методики розрахунку тарифів на послуги пасажирського автомобільного транспорту» із використанням допоміжної інформації з профільних джерел;</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xml:space="preserve">– ефективності – запровадження даного регуляторного </w:t>
      </w:r>
      <w:proofErr w:type="spellStart"/>
      <w:r w:rsidRPr="00460FFC">
        <w:rPr>
          <w:rFonts w:ascii="Times New Roman" w:eastAsia="Times New Roman" w:hAnsi="Times New Roman" w:cs="Times New Roman"/>
          <w:sz w:val="28"/>
          <w:szCs w:val="28"/>
          <w:lang w:eastAsia="uk-UA"/>
        </w:rPr>
        <w:t>акта</w:t>
      </w:r>
      <w:proofErr w:type="spellEnd"/>
      <w:r w:rsidRPr="00460FFC">
        <w:rPr>
          <w:rFonts w:ascii="Times New Roman" w:eastAsia="Times New Roman" w:hAnsi="Times New Roman" w:cs="Times New Roman"/>
          <w:sz w:val="28"/>
          <w:szCs w:val="28"/>
          <w:lang w:eastAsia="uk-UA"/>
        </w:rPr>
        <w:t xml:space="preserve"> дасть змогу органу місцевого самоврядування реалізувати права, передбачені Законом України «Про місцеве самоврядування в Україні»;</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t xml:space="preserve">– прозорості – даний </w:t>
      </w:r>
      <w:proofErr w:type="spellStart"/>
      <w:r w:rsidRPr="00460FFC">
        <w:rPr>
          <w:rFonts w:ascii="Times New Roman" w:eastAsia="Times New Roman" w:hAnsi="Times New Roman" w:cs="Times New Roman"/>
          <w:sz w:val="28"/>
          <w:szCs w:val="28"/>
          <w:lang w:eastAsia="uk-UA"/>
        </w:rPr>
        <w:t>проєкт</w:t>
      </w:r>
      <w:proofErr w:type="spellEnd"/>
      <w:r w:rsidRPr="00460FFC">
        <w:rPr>
          <w:rFonts w:ascii="Times New Roman" w:eastAsia="Times New Roman" w:hAnsi="Times New Roman" w:cs="Times New Roman"/>
          <w:sz w:val="28"/>
          <w:szCs w:val="28"/>
          <w:lang w:eastAsia="uk-UA"/>
        </w:rPr>
        <w:t xml:space="preserve"> регуляторного </w:t>
      </w:r>
      <w:proofErr w:type="spellStart"/>
      <w:r w:rsidRPr="00460FFC">
        <w:rPr>
          <w:rFonts w:ascii="Times New Roman" w:eastAsia="Times New Roman" w:hAnsi="Times New Roman" w:cs="Times New Roman"/>
          <w:sz w:val="28"/>
          <w:szCs w:val="28"/>
          <w:lang w:eastAsia="uk-UA"/>
        </w:rPr>
        <w:t>акта</w:t>
      </w:r>
      <w:proofErr w:type="spellEnd"/>
      <w:r w:rsidRPr="00460FFC">
        <w:rPr>
          <w:rFonts w:ascii="Times New Roman" w:eastAsia="Times New Roman" w:hAnsi="Times New Roman" w:cs="Times New Roman"/>
          <w:sz w:val="28"/>
          <w:szCs w:val="28"/>
          <w:lang w:eastAsia="uk-UA"/>
        </w:rPr>
        <w:t xml:space="preserve"> підлягає оприлюдненню на офіційному сайті Боярської міської ради;</w:t>
      </w:r>
    </w:p>
    <w:p w:rsidR="00B2636A" w:rsidRPr="00460FFC" w:rsidRDefault="00B2636A" w:rsidP="00B2636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460FFC">
        <w:rPr>
          <w:rFonts w:ascii="Times New Roman" w:eastAsia="Times New Roman" w:hAnsi="Times New Roman" w:cs="Times New Roman"/>
          <w:sz w:val="28"/>
          <w:szCs w:val="28"/>
          <w:lang w:eastAsia="uk-UA"/>
        </w:rPr>
        <w:lastRenderedPageBreak/>
        <w:t>– врахування громадської думки – протягом місяця з дня опублікування є можливість направляти свої пропозиції та зауваження.</w:t>
      </w:r>
    </w:p>
    <w:p w:rsidR="00B2636A" w:rsidRPr="00460FFC" w:rsidRDefault="00B2636A" w:rsidP="002B1F57">
      <w:pPr>
        <w:shd w:val="clear" w:color="auto" w:fill="FFFFFF"/>
        <w:spacing w:after="0" w:line="240" w:lineRule="auto"/>
        <w:ind w:firstLine="708"/>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Для належної інформованості громадян та суб’єктів господарювання рішення виконавчого комітету </w:t>
      </w:r>
      <w:r w:rsidR="002B1F57" w:rsidRPr="00460FFC">
        <w:rPr>
          <w:rFonts w:ascii="Times New Roman" w:eastAsia="Times New Roman" w:hAnsi="Times New Roman" w:cs="Times New Roman"/>
          <w:color w:val="212529"/>
          <w:sz w:val="28"/>
          <w:szCs w:val="28"/>
          <w:lang w:eastAsia="uk-UA"/>
        </w:rPr>
        <w:t>Боярської</w:t>
      </w:r>
      <w:r w:rsidRPr="00460FFC">
        <w:rPr>
          <w:rFonts w:ascii="Times New Roman" w:eastAsia="Times New Roman" w:hAnsi="Times New Roman" w:cs="Times New Roman"/>
          <w:color w:val="212529"/>
          <w:sz w:val="28"/>
          <w:szCs w:val="28"/>
          <w:lang w:eastAsia="uk-UA"/>
        </w:rPr>
        <w:t xml:space="preserve"> міської ради буде оприлюднено на офіційному веб-сайті Боярської міської ради </w:t>
      </w:r>
      <w:hyperlink r:id="rId6" w:history="1">
        <w:r w:rsidRPr="00460FFC">
          <w:rPr>
            <w:rFonts w:ascii="Times New Roman" w:eastAsia="Times New Roman" w:hAnsi="Times New Roman" w:cs="Times New Roman"/>
            <w:b/>
            <w:bCs/>
            <w:color w:val="0563C1" w:themeColor="hyperlink"/>
            <w:sz w:val="28"/>
            <w:szCs w:val="28"/>
            <w:u w:val="single"/>
            <w:bdr w:val="none" w:sz="0" w:space="0" w:color="auto" w:frame="1"/>
            <w:lang w:eastAsia="uk-UA"/>
          </w:rPr>
          <w:t>https://regulation.mistoboyarka.gov.ua</w:t>
        </w:r>
      </w:hyperlink>
      <w:r w:rsidRPr="00460FFC">
        <w:rPr>
          <w:rFonts w:ascii="Times New Roman" w:eastAsia="Times New Roman" w:hAnsi="Times New Roman" w:cs="Times New Roman"/>
          <w:color w:val="212529"/>
          <w:sz w:val="28"/>
          <w:szCs w:val="28"/>
          <w:lang w:eastAsia="uk-UA"/>
        </w:rPr>
        <w:t>.</w:t>
      </w:r>
    </w:p>
    <w:p w:rsidR="00B2636A" w:rsidRPr="00460FFC" w:rsidRDefault="002B1F57" w:rsidP="002B1F57">
      <w:pPr>
        <w:shd w:val="clear" w:color="auto" w:fill="FFFFFF"/>
        <w:spacing w:after="300" w:line="240" w:lineRule="auto"/>
        <w:ind w:firstLine="708"/>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Незважаючи на те, що розрахунки тарифів є</w:t>
      </w:r>
      <w:r w:rsidR="00B2636A" w:rsidRPr="00460FFC">
        <w:rPr>
          <w:rFonts w:ascii="Times New Roman" w:eastAsia="Times New Roman" w:hAnsi="Times New Roman" w:cs="Times New Roman"/>
          <w:color w:val="212529"/>
          <w:sz w:val="28"/>
          <w:szCs w:val="28"/>
          <w:lang w:eastAsia="uk-UA"/>
        </w:rPr>
        <w:t xml:space="preserve"> вищим</w:t>
      </w:r>
      <w:r w:rsidR="002C364F" w:rsidRPr="00460FFC">
        <w:rPr>
          <w:rFonts w:ascii="Times New Roman" w:eastAsia="Times New Roman" w:hAnsi="Times New Roman" w:cs="Times New Roman"/>
          <w:color w:val="212529"/>
          <w:sz w:val="28"/>
          <w:szCs w:val="28"/>
          <w:lang w:eastAsia="uk-UA"/>
        </w:rPr>
        <w:t>и</w:t>
      </w:r>
      <w:r w:rsidR="00B2636A" w:rsidRPr="00460FFC">
        <w:rPr>
          <w:rFonts w:ascii="Times New Roman" w:eastAsia="Times New Roman" w:hAnsi="Times New Roman" w:cs="Times New Roman"/>
          <w:color w:val="212529"/>
          <w:sz w:val="28"/>
          <w:szCs w:val="28"/>
          <w:lang w:eastAsia="uk-UA"/>
        </w:rPr>
        <w:t xml:space="preserve"> або нижчим</w:t>
      </w:r>
      <w:r w:rsidR="002C364F" w:rsidRPr="00460FFC">
        <w:rPr>
          <w:rFonts w:ascii="Times New Roman" w:eastAsia="Times New Roman" w:hAnsi="Times New Roman" w:cs="Times New Roman"/>
          <w:color w:val="212529"/>
          <w:sz w:val="28"/>
          <w:szCs w:val="28"/>
          <w:lang w:eastAsia="uk-UA"/>
        </w:rPr>
        <w:t>и</w:t>
      </w:r>
      <w:r w:rsidR="00B2636A" w:rsidRPr="00460FFC">
        <w:rPr>
          <w:rFonts w:ascii="Times New Roman" w:eastAsia="Times New Roman" w:hAnsi="Times New Roman" w:cs="Times New Roman"/>
          <w:color w:val="212529"/>
          <w:sz w:val="28"/>
          <w:szCs w:val="28"/>
          <w:lang w:eastAsia="uk-UA"/>
        </w:rPr>
        <w:t xml:space="preserve"> від запропонованих на </w:t>
      </w:r>
      <w:r w:rsidRPr="00460FFC">
        <w:rPr>
          <w:rFonts w:ascii="Times New Roman" w:eastAsia="Times New Roman" w:hAnsi="Times New Roman" w:cs="Times New Roman"/>
          <w:color w:val="212529"/>
          <w:sz w:val="28"/>
          <w:szCs w:val="28"/>
          <w:lang w:eastAsia="uk-UA"/>
        </w:rPr>
        <w:t xml:space="preserve">затвердження, цей </w:t>
      </w:r>
      <w:r w:rsidR="00B2636A" w:rsidRPr="00460FFC">
        <w:rPr>
          <w:rFonts w:ascii="Times New Roman" w:eastAsia="Times New Roman" w:hAnsi="Times New Roman" w:cs="Times New Roman"/>
          <w:color w:val="212529"/>
          <w:sz w:val="28"/>
          <w:szCs w:val="28"/>
          <w:lang w:eastAsia="uk-UA"/>
        </w:rPr>
        <w:t>спосіб досягнення цілей є оптимальним шляхом вирішення проблеми і ґрунтується на загальнообов’язковості виконання норм зазначеного розпорядження учасниками правовідносин у сфері надання послуг з перевезення пасажирів автомобільним транспортом.</w:t>
      </w:r>
    </w:p>
    <w:p w:rsidR="00B2636A" w:rsidRPr="00460FFC" w:rsidRDefault="00B2636A" w:rsidP="002B1F57">
      <w:pPr>
        <w:shd w:val="clear" w:color="auto" w:fill="FFFFFF"/>
        <w:spacing w:after="0" w:line="240" w:lineRule="auto"/>
        <w:jc w:val="center"/>
        <w:textAlignment w:val="baseline"/>
        <w:rPr>
          <w:rFonts w:ascii="Times New Roman" w:eastAsia="Times New Roman" w:hAnsi="Times New Roman" w:cs="Times New Roman"/>
          <w:b/>
          <w:bCs/>
          <w:color w:val="212529"/>
          <w:sz w:val="28"/>
          <w:szCs w:val="28"/>
          <w:bdr w:val="none" w:sz="0" w:space="0" w:color="auto" w:frame="1"/>
          <w:lang w:eastAsia="uk-UA"/>
        </w:rPr>
      </w:pPr>
      <w:r w:rsidRPr="00460FFC">
        <w:rPr>
          <w:rFonts w:ascii="Times New Roman" w:eastAsia="Times New Roman" w:hAnsi="Times New Roman" w:cs="Times New Roman"/>
          <w:b/>
          <w:bCs/>
          <w:color w:val="212529"/>
          <w:sz w:val="28"/>
          <w:szCs w:val="28"/>
          <w:bdr w:val="none" w:sz="0" w:space="0" w:color="auto" w:frame="1"/>
          <w:lang w:eastAsia="uk-UA"/>
        </w:rPr>
        <w:t xml:space="preserve">VІ. Оцінка виконання вимог регуляторного </w:t>
      </w:r>
      <w:proofErr w:type="spellStart"/>
      <w:r w:rsidRPr="00460FFC">
        <w:rPr>
          <w:rFonts w:ascii="Times New Roman" w:eastAsia="Times New Roman" w:hAnsi="Times New Roman" w:cs="Times New Roman"/>
          <w:b/>
          <w:bCs/>
          <w:color w:val="212529"/>
          <w:sz w:val="28"/>
          <w:szCs w:val="28"/>
          <w:bdr w:val="none" w:sz="0" w:space="0" w:color="auto" w:frame="1"/>
          <w:lang w:eastAsia="uk-UA"/>
        </w:rPr>
        <w:t>акта</w:t>
      </w:r>
      <w:proofErr w:type="spellEnd"/>
      <w:r w:rsidRPr="00460FFC">
        <w:rPr>
          <w:rFonts w:ascii="Times New Roman" w:eastAsia="Times New Roman" w:hAnsi="Times New Roman" w:cs="Times New Roman"/>
          <w:b/>
          <w:bCs/>
          <w:color w:val="212529"/>
          <w:sz w:val="28"/>
          <w:szCs w:val="28"/>
          <w:bdr w:val="none" w:sz="0" w:space="0" w:color="auto" w:frame="1"/>
          <w:lang w:eastAsia="uk-UA"/>
        </w:rPr>
        <w:t xml:space="preserve"> </w:t>
      </w:r>
      <w:r w:rsidR="002B1F57" w:rsidRPr="00460FFC">
        <w:rPr>
          <w:rFonts w:ascii="Times New Roman" w:eastAsia="Times New Roman" w:hAnsi="Times New Roman" w:cs="Times New Roman"/>
          <w:b/>
          <w:bCs/>
          <w:color w:val="212529"/>
          <w:sz w:val="28"/>
          <w:szCs w:val="28"/>
          <w:bdr w:val="none" w:sz="0" w:space="0" w:color="auto" w:frame="1"/>
          <w:lang w:eastAsia="uk-UA"/>
        </w:rPr>
        <w:t>залежить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w:t>
      </w:r>
      <w:r w:rsidRPr="00460FFC">
        <w:rPr>
          <w:rFonts w:ascii="Times New Roman" w:eastAsia="Times New Roman" w:hAnsi="Times New Roman" w:cs="Times New Roman"/>
          <w:b/>
          <w:bCs/>
          <w:color w:val="212529"/>
          <w:sz w:val="28"/>
          <w:szCs w:val="28"/>
          <w:bdr w:val="none" w:sz="0" w:space="0" w:color="auto" w:frame="1"/>
          <w:lang w:eastAsia="uk-UA"/>
        </w:rPr>
        <w:t xml:space="preserve"> ці вимоги.</w:t>
      </w:r>
    </w:p>
    <w:p w:rsidR="00B2636A" w:rsidRPr="00460FFC" w:rsidRDefault="00B2636A" w:rsidP="002B1F57">
      <w:pPr>
        <w:shd w:val="clear" w:color="auto" w:fill="FFFFFF"/>
        <w:spacing w:after="0" w:line="240" w:lineRule="auto"/>
        <w:jc w:val="right"/>
        <w:textAlignment w:val="baseline"/>
        <w:rPr>
          <w:rFonts w:ascii="Times New Roman" w:eastAsia="Times New Roman" w:hAnsi="Times New Roman" w:cs="Times New Roman"/>
          <w:b/>
          <w:bCs/>
          <w:color w:val="212529"/>
          <w:sz w:val="28"/>
          <w:szCs w:val="28"/>
          <w:bdr w:val="none" w:sz="0" w:space="0" w:color="auto" w:frame="1"/>
          <w:lang w:eastAsia="uk-UA"/>
        </w:rPr>
      </w:pPr>
    </w:p>
    <w:p w:rsidR="00B2636A" w:rsidRPr="00460FFC" w:rsidRDefault="00B2636A" w:rsidP="002B1F57">
      <w:pPr>
        <w:spacing w:after="0"/>
        <w:jc w:val="center"/>
        <w:rPr>
          <w:rFonts w:ascii="Times New Roman" w:hAnsi="Times New Roman" w:cs="Times New Roman"/>
          <w:b/>
          <w:bCs/>
          <w:sz w:val="28"/>
          <w:szCs w:val="28"/>
        </w:rPr>
      </w:pPr>
      <w:r w:rsidRPr="00460FFC">
        <w:rPr>
          <w:rFonts w:ascii="Times New Roman" w:hAnsi="Times New Roman" w:cs="Times New Roman"/>
          <w:b/>
          <w:bCs/>
          <w:sz w:val="28"/>
          <w:szCs w:val="28"/>
        </w:rPr>
        <w:t xml:space="preserve">ТЕСТ малих </w:t>
      </w:r>
      <w:proofErr w:type="spellStart"/>
      <w:r w:rsidRPr="00460FFC">
        <w:rPr>
          <w:rFonts w:ascii="Times New Roman" w:hAnsi="Times New Roman" w:cs="Times New Roman"/>
          <w:b/>
          <w:bCs/>
          <w:sz w:val="28"/>
          <w:szCs w:val="28"/>
        </w:rPr>
        <w:t>підприємництв</w:t>
      </w:r>
      <w:proofErr w:type="spellEnd"/>
      <w:r w:rsidRPr="00460FFC">
        <w:rPr>
          <w:rFonts w:ascii="Times New Roman" w:hAnsi="Times New Roman" w:cs="Times New Roman"/>
          <w:b/>
          <w:bCs/>
          <w:sz w:val="28"/>
          <w:szCs w:val="28"/>
        </w:rPr>
        <w:t xml:space="preserve"> (М-Тест)</w:t>
      </w:r>
    </w:p>
    <w:p w:rsidR="002B1F57" w:rsidRPr="00460FFC" w:rsidRDefault="002B1F57" w:rsidP="002B1F57">
      <w:pPr>
        <w:spacing w:after="0"/>
        <w:jc w:val="center"/>
        <w:rPr>
          <w:rFonts w:ascii="Times New Roman" w:hAnsi="Times New Roman" w:cs="Times New Roman"/>
          <w:b/>
          <w:bCs/>
          <w:sz w:val="28"/>
          <w:szCs w:val="28"/>
        </w:rPr>
      </w:pPr>
    </w:p>
    <w:p w:rsidR="002B1F57" w:rsidRPr="00460FFC" w:rsidRDefault="002B1F57" w:rsidP="002B1F57">
      <w:pPr>
        <w:spacing w:after="0"/>
        <w:jc w:val="center"/>
        <w:rPr>
          <w:rFonts w:ascii="Times New Roman" w:hAnsi="Times New Roman" w:cs="Times New Roman"/>
          <w:b/>
          <w:bCs/>
          <w:iCs/>
          <w:sz w:val="28"/>
          <w:szCs w:val="28"/>
        </w:rPr>
      </w:pPr>
      <w:r w:rsidRPr="00460FFC">
        <w:rPr>
          <w:rFonts w:ascii="Times New Roman" w:hAnsi="Times New Roman" w:cs="Times New Roman"/>
          <w:b/>
          <w:bCs/>
          <w:iCs/>
          <w:sz w:val="28"/>
          <w:szCs w:val="28"/>
        </w:rPr>
        <w:t>«Про встановлення вартості проїзду на міських регулярних маршрутах загального к</w:t>
      </w:r>
      <w:r w:rsidR="00C67AC7">
        <w:rPr>
          <w:rFonts w:ascii="Times New Roman" w:hAnsi="Times New Roman" w:cs="Times New Roman"/>
          <w:b/>
          <w:bCs/>
          <w:iCs/>
          <w:sz w:val="28"/>
          <w:szCs w:val="28"/>
        </w:rPr>
        <w:t>ористування в м. Боярка №1 «Залізнична станція Боярка  (фабри</w:t>
      </w:r>
      <w:r w:rsidRPr="00460FFC">
        <w:rPr>
          <w:rFonts w:ascii="Times New Roman" w:hAnsi="Times New Roman" w:cs="Times New Roman"/>
          <w:b/>
          <w:bCs/>
          <w:iCs/>
          <w:sz w:val="28"/>
          <w:szCs w:val="28"/>
        </w:rPr>
        <w:t xml:space="preserve">ка Мальва) – Боярський коледж </w:t>
      </w:r>
      <w:r w:rsidR="00607D9B">
        <w:rPr>
          <w:rFonts w:ascii="Times New Roman" w:hAnsi="Times New Roman" w:cs="Times New Roman"/>
          <w:b/>
          <w:bCs/>
          <w:iCs/>
          <w:sz w:val="28"/>
          <w:szCs w:val="28"/>
        </w:rPr>
        <w:t>екології та природних ресурсів» та</w:t>
      </w:r>
      <w:r w:rsidRPr="00460FFC">
        <w:rPr>
          <w:rFonts w:ascii="Times New Roman" w:hAnsi="Times New Roman" w:cs="Times New Roman"/>
          <w:b/>
          <w:bCs/>
          <w:iCs/>
          <w:sz w:val="28"/>
          <w:szCs w:val="28"/>
        </w:rPr>
        <w:t xml:space="preserve"> №3 «Площа Перемоги-Боярська центральна лікарня»»</w:t>
      </w:r>
    </w:p>
    <w:p w:rsidR="002B1F57" w:rsidRPr="00460FFC" w:rsidRDefault="002B1F57" w:rsidP="00B2636A">
      <w:pPr>
        <w:rPr>
          <w:rFonts w:ascii="Times New Roman" w:hAnsi="Times New Roman" w:cs="Times New Roman"/>
          <w:b/>
          <w:bCs/>
          <w:sz w:val="28"/>
          <w:szCs w:val="28"/>
        </w:rPr>
      </w:pPr>
    </w:p>
    <w:p w:rsidR="00B2636A" w:rsidRPr="00460FFC" w:rsidRDefault="00B2636A" w:rsidP="00B2636A">
      <w:pPr>
        <w:rPr>
          <w:rFonts w:ascii="Times New Roman" w:hAnsi="Times New Roman" w:cs="Times New Roman"/>
          <w:b/>
          <w:bCs/>
          <w:sz w:val="28"/>
          <w:szCs w:val="28"/>
        </w:rPr>
      </w:pPr>
      <w:r w:rsidRPr="00460FFC">
        <w:rPr>
          <w:rFonts w:ascii="Times New Roman" w:hAnsi="Times New Roman" w:cs="Times New Roman"/>
          <w:b/>
          <w:bCs/>
          <w:sz w:val="28"/>
          <w:szCs w:val="28"/>
        </w:rPr>
        <w:t>1. Консультації з представниками малого підприємництва щодо оцінки впливу регулювання</w:t>
      </w:r>
    </w:p>
    <w:p w:rsidR="00B2636A" w:rsidRPr="00460FFC" w:rsidRDefault="00B2636A" w:rsidP="00460FFC">
      <w:pPr>
        <w:ind w:firstLine="708"/>
        <w:jc w:val="both"/>
        <w:rPr>
          <w:rFonts w:ascii="Times New Roman" w:hAnsi="Times New Roman" w:cs="Times New Roman"/>
          <w:color w:val="0070C0"/>
          <w:sz w:val="28"/>
          <w:szCs w:val="28"/>
        </w:rPr>
      </w:pPr>
      <w:r w:rsidRPr="00460FFC">
        <w:rPr>
          <w:rFonts w:ascii="Times New Roman" w:hAnsi="Times New Roman" w:cs="Times New Roman"/>
          <w:sz w:val="28"/>
          <w:szCs w:val="28"/>
        </w:rPr>
        <w:t xml:space="preserve">Консультації щодо визначення впливу запропонованого регулювання на суб’єктів малого підприємництва та визначення переліку процедур, виконання яких необхідно для здійснення регулювання, проведено розробником у період з </w:t>
      </w:r>
      <w:r w:rsidR="00DD74B6" w:rsidRPr="00460FFC">
        <w:rPr>
          <w:rFonts w:ascii="Times New Roman" w:hAnsi="Times New Roman" w:cs="Times New Roman"/>
          <w:sz w:val="28"/>
          <w:szCs w:val="28"/>
        </w:rPr>
        <w:t>01.10.2026 року по 15.11.2026 року</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5"/>
        <w:gridCol w:w="1585"/>
        <w:gridCol w:w="3653"/>
        <w:gridCol w:w="2126"/>
      </w:tblGrid>
      <w:tr w:rsidR="00B2636A" w:rsidRPr="002C2C02" w:rsidTr="00900815">
        <w:trPr>
          <w:tblCellSpacing w:w="15" w:type="dxa"/>
          <w:jc w:val="center"/>
        </w:trPr>
        <w:tc>
          <w:tcPr>
            <w:tcW w:w="0" w:type="auto"/>
            <w:vAlign w:val="center"/>
            <w:hideMark/>
          </w:tcPr>
          <w:p w:rsidR="00B2636A" w:rsidRPr="002C2C02" w:rsidRDefault="00B2636A" w:rsidP="0030419A">
            <w:pPr>
              <w:rPr>
                <w:rFonts w:ascii="Times New Roman" w:hAnsi="Times New Roman" w:cs="Times New Roman"/>
                <w:b/>
                <w:bCs/>
                <w:sz w:val="26"/>
                <w:szCs w:val="26"/>
              </w:rPr>
            </w:pPr>
            <w:r w:rsidRPr="002C2C02">
              <w:rPr>
                <w:rFonts w:ascii="Times New Roman" w:hAnsi="Times New Roman" w:cs="Times New Roman"/>
                <w:b/>
                <w:bCs/>
                <w:sz w:val="26"/>
                <w:szCs w:val="26"/>
              </w:rPr>
              <w:t>Організаційна форма консультацій</w:t>
            </w:r>
          </w:p>
        </w:tc>
        <w:tc>
          <w:tcPr>
            <w:tcW w:w="0" w:type="auto"/>
            <w:vAlign w:val="center"/>
            <w:hideMark/>
          </w:tcPr>
          <w:p w:rsidR="00B2636A" w:rsidRPr="002C2C02" w:rsidRDefault="00B2636A" w:rsidP="0030419A">
            <w:pPr>
              <w:rPr>
                <w:rFonts w:ascii="Times New Roman" w:hAnsi="Times New Roman" w:cs="Times New Roman"/>
                <w:b/>
                <w:bCs/>
                <w:sz w:val="26"/>
                <w:szCs w:val="26"/>
              </w:rPr>
            </w:pPr>
            <w:r w:rsidRPr="002C2C02">
              <w:rPr>
                <w:rFonts w:ascii="Times New Roman" w:hAnsi="Times New Roman" w:cs="Times New Roman"/>
                <w:b/>
                <w:bCs/>
                <w:sz w:val="26"/>
                <w:szCs w:val="26"/>
              </w:rPr>
              <w:t>Кількість учасників</w:t>
            </w:r>
          </w:p>
        </w:tc>
        <w:tc>
          <w:tcPr>
            <w:tcW w:w="3623" w:type="dxa"/>
            <w:vAlign w:val="center"/>
            <w:hideMark/>
          </w:tcPr>
          <w:p w:rsidR="00B2636A" w:rsidRPr="002C2C02" w:rsidRDefault="00B2636A" w:rsidP="0030419A">
            <w:pPr>
              <w:rPr>
                <w:rFonts w:ascii="Times New Roman" w:hAnsi="Times New Roman" w:cs="Times New Roman"/>
                <w:b/>
                <w:bCs/>
                <w:sz w:val="26"/>
                <w:szCs w:val="26"/>
              </w:rPr>
            </w:pPr>
            <w:r w:rsidRPr="002C2C02">
              <w:rPr>
                <w:rFonts w:ascii="Times New Roman" w:hAnsi="Times New Roman" w:cs="Times New Roman"/>
                <w:b/>
                <w:bCs/>
                <w:sz w:val="26"/>
                <w:szCs w:val="26"/>
              </w:rPr>
              <w:t>Представники суб'єктів малого підприємництва (назва ФОП/</w:t>
            </w:r>
            <w:r>
              <w:rPr>
                <w:rFonts w:ascii="Times New Roman" w:hAnsi="Times New Roman" w:cs="Times New Roman"/>
                <w:b/>
                <w:bCs/>
                <w:sz w:val="26"/>
                <w:szCs w:val="26"/>
              </w:rPr>
              <w:t>КП/ПП</w:t>
            </w:r>
            <w:r w:rsidRPr="002C2C02">
              <w:rPr>
                <w:rFonts w:ascii="Times New Roman" w:hAnsi="Times New Roman" w:cs="Times New Roman"/>
                <w:b/>
                <w:bCs/>
                <w:sz w:val="26"/>
                <w:szCs w:val="26"/>
              </w:rPr>
              <w:t>)</w:t>
            </w:r>
          </w:p>
        </w:tc>
        <w:tc>
          <w:tcPr>
            <w:tcW w:w="2081" w:type="dxa"/>
            <w:vAlign w:val="center"/>
            <w:hideMark/>
          </w:tcPr>
          <w:p w:rsidR="00B2636A" w:rsidRPr="002C2C02" w:rsidRDefault="00B2636A" w:rsidP="0030419A">
            <w:pPr>
              <w:jc w:val="center"/>
              <w:rPr>
                <w:rFonts w:ascii="Times New Roman" w:hAnsi="Times New Roman" w:cs="Times New Roman"/>
                <w:b/>
                <w:bCs/>
                <w:sz w:val="26"/>
                <w:szCs w:val="26"/>
              </w:rPr>
            </w:pPr>
            <w:r w:rsidRPr="002C2C02">
              <w:rPr>
                <w:rFonts w:ascii="Times New Roman" w:hAnsi="Times New Roman" w:cs="Times New Roman"/>
                <w:b/>
                <w:bCs/>
                <w:sz w:val="26"/>
                <w:szCs w:val="26"/>
              </w:rPr>
              <w:t>Результати консультацій</w:t>
            </w:r>
          </w:p>
        </w:tc>
      </w:tr>
      <w:tr w:rsidR="00B2636A" w:rsidRPr="002C2C02" w:rsidTr="00900815">
        <w:trPr>
          <w:tblCellSpacing w:w="15" w:type="dxa"/>
          <w:jc w:val="center"/>
        </w:trPr>
        <w:tc>
          <w:tcPr>
            <w:tcW w:w="0" w:type="auto"/>
            <w:vAlign w:val="center"/>
            <w:hideMark/>
          </w:tcPr>
          <w:p w:rsidR="00B2636A" w:rsidRPr="002C2C02" w:rsidRDefault="00B2636A" w:rsidP="0030419A">
            <w:pPr>
              <w:rPr>
                <w:rFonts w:ascii="Times New Roman" w:hAnsi="Times New Roman" w:cs="Times New Roman"/>
                <w:sz w:val="26"/>
                <w:szCs w:val="26"/>
              </w:rPr>
            </w:pPr>
            <w:r w:rsidRPr="002C2C02">
              <w:rPr>
                <w:rFonts w:ascii="Times New Roman" w:hAnsi="Times New Roman" w:cs="Times New Roman"/>
                <w:b/>
                <w:bCs/>
                <w:sz w:val="26"/>
                <w:szCs w:val="26"/>
              </w:rPr>
              <w:t>Робочі зустрічі / круглий стіл</w:t>
            </w:r>
            <w:r w:rsidRPr="002C2C02">
              <w:rPr>
                <w:rFonts w:ascii="Times New Roman" w:hAnsi="Times New Roman" w:cs="Times New Roman"/>
                <w:sz w:val="26"/>
                <w:szCs w:val="26"/>
              </w:rPr>
              <w:t xml:space="preserve"> у приміщенні Боярської міської ради</w:t>
            </w:r>
          </w:p>
        </w:tc>
        <w:tc>
          <w:tcPr>
            <w:tcW w:w="0" w:type="auto"/>
            <w:vAlign w:val="center"/>
          </w:tcPr>
          <w:p w:rsidR="00B2636A" w:rsidRPr="002C2C02" w:rsidRDefault="00B2636A" w:rsidP="0030419A">
            <w:pPr>
              <w:rPr>
                <w:rFonts w:ascii="Times New Roman" w:hAnsi="Times New Roman" w:cs="Times New Roman"/>
                <w:sz w:val="26"/>
                <w:szCs w:val="26"/>
              </w:rPr>
            </w:pPr>
            <w:r>
              <w:rPr>
                <w:rFonts w:ascii="Times New Roman" w:hAnsi="Times New Roman" w:cs="Times New Roman"/>
                <w:sz w:val="26"/>
                <w:szCs w:val="26"/>
              </w:rPr>
              <w:t xml:space="preserve">Голова міської ради, заступник, керівник відділу </w:t>
            </w:r>
          </w:p>
        </w:tc>
        <w:tc>
          <w:tcPr>
            <w:tcW w:w="3623" w:type="dxa"/>
            <w:vAlign w:val="center"/>
            <w:hideMark/>
          </w:tcPr>
          <w:p w:rsidR="00603E6C" w:rsidRDefault="00B2636A" w:rsidP="0030419A">
            <w:pPr>
              <w:rPr>
                <w:rFonts w:ascii="Times New Roman" w:hAnsi="Times New Roman" w:cs="Times New Roman"/>
                <w:sz w:val="26"/>
                <w:szCs w:val="26"/>
              </w:rPr>
            </w:pPr>
            <w:r w:rsidRPr="002C2C02">
              <w:rPr>
                <w:rFonts w:ascii="Times New Roman" w:hAnsi="Times New Roman" w:cs="Times New Roman"/>
                <w:sz w:val="26"/>
                <w:szCs w:val="26"/>
              </w:rPr>
              <w:t>Представники перевізника, що обслуговує маршрут</w:t>
            </w:r>
            <w:r>
              <w:rPr>
                <w:rFonts w:ascii="Times New Roman" w:hAnsi="Times New Roman" w:cs="Times New Roman"/>
                <w:sz w:val="26"/>
                <w:szCs w:val="26"/>
              </w:rPr>
              <w:t xml:space="preserve"> </w:t>
            </w:r>
          </w:p>
          <w:p w:rsidR="00B2636A" w:rsidRDefault="00B2636A" w:rsidP="0030419A">
            <w:pPr>
              <w:rPr>
                <w:rFonts w:ascii="Times New Roman" w:hAnsi="Times New Roman" w:cs="Times New Roman"/>
                <w:sz w:val="26"/>
                <w:szCs w:val="26"/>
              </w:rPr>
            </w:pPr>
            <w:r>
              <w:rPr>
                <w:rFonts w:ascii="Times New Roman" w:hAnsi="Times New Roman" w:cs="Times New Roman"/>
                <w:sz w:val="26"/>
                <w:szCs w:val="26"/>
              </w:rPr>
              <w:t>№1- ПП «Універсал-Транс»</w:t>
            </w:r>
            <w:r w:rsidR="00757877">
              <w:rPr>
                <w:rFonts w:ascii="Times New Roman" w:hAnsi="Times New Roman" w:cs="Times New Roman"/>
                <w:sz w:val="26"/>
                <w:szCs w:val="26"/>
              </w:rPr>
              <w:t>,</w:t>
            </w:r>
          </w:p>
          <w:p w:rsidR="00B2636A" w:rsidRPr="002C2C02" w:rsidRDefault="00B2636A" w:rsidP="00757877">
            <w:pPr>
              <w:rPr>
                <w:rFonts w:ascii="Times New Roman" w:hAnsi="Times New Roman" w:cs="Times New Roman"/>
                <w:sz w:val="26"/>
                <w:szCs w:val="26"/>
              </w:rPr>
            </w:pPr>
            <w:r w:rsidRPr="002C2C02">
              <w:rPr>
                <w:rFonts w:ascii="Times New Roman" w:hAnsi="Times New Roman" w:cs="Times New Roman"/>
                <w:sz w:val="26"/>
                <w:szCs w:val="26"/>
              </w:rPr>
              <w:t>№ 3</w:t>
            </w:r>
            <w:r>
              <w:rPr>
                <w:rFonts w:ascii="Times New Roman" w:hAnsi="Times New Roman" w:cs="Times New Roman"/>
                <w:sz w:val="26"/>
                <w:szCs w:val="26"/>
              </w:rPr>
              <w:t>-</w:t>
            </w:r>
            <w:r w:rsidRPr="002C2C02">
              <w:rPr>
                <w:rFonts w:ascii="Times New Roman" w:hAnsi="Times New Roman" w:cs="Times New Roman"/>
                <w:sz w:val="26"/>
                <w:szCs w:val="26"/>
              </w:rPr>
              <w:t xml:space="preserve"> ФОП </w:t>
            </w:r>
            <w:proofErr w:type="spellStart"/>
            <w:r w:rsidRPr="002C2C02">
              <w:rPr>
                <w:rFonts w:ascii="Times New Roman" w:hAnsi="Times New Roman" w:cs="Times New Roman"/>
                <w:sz w:val="26"/>
                <w:szCs w:val="26"/>
              </w:rPr>
              <w:t>Кушнірчук</w:t>
            </w:r>
            <w:proofErr w:type="spellEnd"/>
            <w:r w:rsidRPr="002C2C02">
              <w:rPr>
                <w:rFonts w:ascii="Times New Roman" w:hAnsi="Times New Roman" w:cs="Times New Roman"/>
                <w:sz w:val="26"/>
                <w:szCs w:val="26"/>
              </w:rPr>
              <w:t xml:space="preserve"> О.З.</w:t>
            </w:r>
          </w:p>
        </w:tc>
        <w:tc>
          <w:tcPr>
            <w:tcW w:w="2081" w:type="dxa"/>
            <w:vAlign w:val="center"/>
            <w:hideMark/>
          </w:tcPr>
          <w:p w:rsidR="00B2636A" w:rsidRPr="002C2C02" w:rsidRDefault="00B2636A" w:rsidP="0030419A">
            <w:pPr>
              <w:jc w:val="center"/>
              <w:rPr>
                <w:rFonts w:ascii="Times New Roman" w:hAnsi="Times New Roman" w:cs="Times New Roman"/>
                <w:sz w:val="26"/>
                <w:szCs w:val="26"/>
              </w:rPr>
            </w:pPr>
            <w:r w:rsidRPr="002C2C02">
              <w:rPr>
                <w:rFonts w:ascii="Times New Roman" w:hAnsi="Times New Roman" w:cs="Times New Roman"/>
                <w:sz w:val="26"/>
                <w:szCs w:val="26"/>
              </w:rPr>
              <w:t xml:space="preserve">Обговорено розрахунки собівартості пально-мастильних матеріалів, заробітної плати водіїв та амортизації. Досягнуто згоди </w:t>
            </w:r>
            <w:r w:rsidRPr="002C2C02">
              <w:rPr>
                <w:rFonts w:ascii="Times New Roman" w:hAnsi="Times New Roman" w:cs="Times New Roman"/>
                <w:sz w:val="26"/>
                <w:szCs w:val="26"/>
              </w:rPr>
              <w:lastRenderedPageBreak/>
              <w:t>щодо компромісного тарифу.</w:t>
            </w:r>
          </w:p>
        </w:tc>
      </w:tr>
      <w:tr w:rsidR="00B2636A" w:rsidRPr="002C2C02" w:rsidTr="00900815">
        <w:trPr>
          <w:tblCellSpacing w:w="15" w:type="dxa"/>
          <w:jc w:val="center"/>
        </w:trPr>
        <w:tc>
          <w:tcPr>
            <w:tcW w:w="0" w:type="auto"/>
            <w:vAlign w:val="center"/>
            <w:hideMark/>
          </w:tcPr>
          <w:p w:rsidR="00B2636A" w:rsidRPr="002C2C02" w:rsidRDefault="00B2636A" w:rsidP="0030419A">
            <w:pPr>
              <w:rPr>
                <w:rFonts w:ascii="Times New Roman" w:hAnsi="Times New Roman" w:cs="Times New Roman"/>
                <w:sz w:val="26"/>
                <w:szCs w:val="26"/>
              </w:rPr>
            </w:pPr>
            <w:r w:rsidRPr="002C2C02">
              <w:rPr>
                <w:rFonts w:ascii="Times New Roman" w:hAnsi="Times New Roman" w:cs="Times New Roman"/>
                <w:b/>
                <w:bCs/>
                <w:sz w:val="26"/>
                <w:szCs w:val="26"/>
              </w:rPr>
              <w:lastRenderedPageBreak/>
              <w:t>Публічне громадське обговорення</w:t>
            </w:r>
            <w:r w:rsidRPr="002C2C02">
              <w:rPr>
                <w:rFonts w:ascii="Times New Roman" w:hAnsi="Times New Roman" w:cs="Times New Roman"/>
                <w:sz w:val="26"/>
                <w:szCs w:val="26"/>
              </w:rPr>
              <w:t xml:space="preserve"> (електронні консультації на сайті)</w:t>
            </w:r>
          </w:p>
        </w:tc>
        <w:tc>
          <w:tcPr>
            <w:tcW w:w="0" w:type="auto"/>
            <w:vAlign w:val="center"/>
            <w:hideMark/>
          </w:tcPr>
          <w:p w:rsidR="00B2636A" w:rsidRPr="002C2C02" w:rsidRDefault="00B2636A" w:rsidP="0030419A">
            <w:pPr>
              <w:rPr>
                <w:rFonts w:ascii="Times New Roman" w:hAnsi="Times New Roman" w:cs="Times New Roman"/>
                <w:sz w:val="26"/>
                <w:szCs w:val="26"/>
              </w:rPr>
            </w:pPr>
            <w:r w:rsidRPr="002C2C02">
              <w:rPr>
                <w:rFonts w:ascii="Times New Roman" w:hAnsi="Times New Roman" w:cs="Times New Roman"/>
                <w:sz w:val="26"/>
                <w:szCs w:val="26"/>
              </w:rPr>
              <w:t>Жителі громади</w:t>
            </w:r>
          </w:p>
        </w:tc>
        <w:tc>
          <w:tcPr>
            <w:tcW w:w="3623" w:type="dxa"/>
            <w:vAlign w:val="center"/>
            <w:hideMark/>
          </w:tcPr>
          <w:p w:rsidR="00B2636A" w:rsidRPr="002C2C02" w:rsidRDefault="00955693" w:rsidP="00955693">
            <w:pPr>
              <w:rPr>
                <w:rFonts w:ascii="Times New Roman" w:hAnsi="Times New Roman" w:cs="Times New Roman"/>
                <w:sz w:val="26"/>
                <w:szCs w:val="26"/>
              </w:rPr>
            </w:pPr>
            <w:r>
              <w:rPr>
                <w:rFonts w:ascii="Times New Roman" w:hAnsi="Times New Roman" w:cs="Times New Roman"/>
                <w:sz w:val="26"/>
                <w:szCs w:val="26"/>
              </w:rPr>
              <w:t>П</w:t>
            </w:r>
            <w:r w:rsidR="00B2636A" w:rsidRPr="002C2C02">
              <w:rPr>
                <w:rFonts w:ascii="Times New Roman" w:hAnsi="Times New Roman" w:cs="Times New Roman"/>
                <w:sz w:val="26"/>
                <w:szCs w:val="26"/>
              </w:rPr>
              <w:t>ідприємців Боярської громади</w:t>
            </w:r>
          </w:p>
        </w:tc>
        <w:tc>
          <w:tcPr>
            <w:tcW w:w="2081" w:type="dxa"/>
            <w:vAlign w:val="center"/>
            <w:hideMark/>
          </w:tcPr>
          <w:p w:rsidR="00B2636A" w:rsidRPr="002C2C02" w:rsidRDefault="00B2636A" w:rsidP="0030419A">
            <w:pPr>
              <w:jc w:val="center"/>
              <w:rPr>
                <w:rFonts w:ascii="Times New Roman" w:hAnsi="Times New Roman" w:cs="Times New Roman"/>
                <w:sz w:val="26"/>
                <w:szCs w:val="26"/>
              </w:rPr>
            </w:pPr>
            <w:r w:rsidRPr="002C2C02">
              <w:rPr>
                <w:rFonts w:ascii="Times New Roman" w:hAnsi="Times New Roman" w:cs="Times New Roman"/>
                <w:sz w:val="26"/>
                <w:szCs w:val="26"/>
              </w:rPr>
              <w:t>Отримано пропозиції щодо збереження пільгового проїзду для окремих категорій громадян.</w:t>
            </w:r>
          </w:p>
        </w:tc>
      </w:tr>
    </w:tbl>
    <w:p w:rsidR="00B2636A" w:rsidRPr="00460FFC" w:rsidRDefault="00B2636A" w:rsidP="00B2636A">
      <w:pPr>
        <w:rPr>
          <w:rFonts w:ascii="Times New Roman" w:hAnsi="Times New Roman" w:cs="Times New Roman"/>
          <w:b/>
          <w:bCs/>
          <w:sz w:val="28"/>
          <w:szCs w:val="28"/>
        </w:rPr>
      </w:pPr>
      <w:r w:rsidRPr="00460FFC">
        <w:rPr>
          <w:rFonts w:ascii="Times New Roman" w:hAnsi="Times New Roman" w:cs="Times New Roman"/>
          <w:b/>
          <w:bCs/>
          <w:sz w:val="28"/>
          <w:szCs w:val="28"/>
        </w:rPr>
        <w:t>2. Вимірювання впливу регулювання на суб’єктів малого підприємництва</w:t>
      </w:r>
    </w:p>
    <w:p w:rsidR="00B2636A" w:rsidRPr="00460FFC" w:rsidRDefault="00B2636A" w:rsidP="00B2636A">
      <w:pPr>
        <w:numPr>
          <w:ilvl w:val="0"/>
          <w:numId w:val="8"/>
        </w:numPr>
        <w:rPr>
          <w:rFonts w:ascii="Times New Roman" w:hAnsi="Times New Roman" w:cs="Times New Roman"/>
          <w:bCs/>
          <w:sz w:val="28"/>
          <w:szCs w:val="28"/>
        </w:rPr>
      </w:pPr>
      <w:r w:rsidRPr="00460FFC">
        <w:rPr>
          <w:rFonts w:ascii="Times New Roman" w:hAnsi="Times New Roman" w:cs="Times New Roman"/>
          <w:bCs/>
          <w:sz w:val="28"/>
          <w:szCs w:val="28"/>
        </w:rPr>
        <w:t xml:space="preserve">Кількість суб’єктів малого підприємництва, на яких поширюється регулювання: </w:t>
      </w:r>
      <w:r w:rsidR="00CA4E89" w:rsidRPr="00460FFC">
        <w:rPr>
          <w:rFonts w:ascii="Times New Roman" w:hAnsi="Times New Roman" w:cs="Times New Roman"/>
          <w:bCs/>
          <w:sz w:val="28"/>
          <w:szCs w:val="28"/>
        </w:rPr>
        <w:t>2</w:t>
      </w:r>
      <w:r w:rsidRPr="00460FFC">
        <w:rPr>
          <w:rFonts w:ascii="Times New Roman" w:hAnsi="Times New Roman" w:cs="Times New Roman"/>
          <w:bCs/>
          <w:sz w:val="28"/>
          <w:szCs w:val="28"/>
        </w:rPr>
        <w:t xml:space="preserve"> </w:t>
      </w:r>
      <w:r w:rsidR="00603E6C" w:rsidRPr="00460FFC">
        <w:rPr>
          <w:rFonts w:ascii="Times New Roman" w:hAnsi="Times New Roman" w:cs="Times New Roman"/>
          <w:bCs/>
          <w:sz w:val="28"/>
          <w:szCs w:val="28"/>
        </w:rPr>
        <w:t>одиниці</w:t>
      </w:r>
    </w:p>
    <w:p w:rsidR="00B2636A" w:rsidRPr="00460FFC" w:rsidRDefault="00B2636A" w:rsidP="00B2636A">
      <w:pPr>
        <w:numPr>
          <w:ilvl w:val="0"/>
          <w:numId w:val="8"/>
        </w:numPr>
        <w:rPr>
          <w:rFonts w:ascii="Times New Roman" w:hAnsi="Times New Roman" w:cs="Times New Roman"/>
          <w:bCs/>
          <w:sz w:val="28"/>
          <w:szCs w:val="28"/>
        </w:rPr>
      </w:pPr>
      <w:r w:rsidRPr="00460FFC">
        <w:rPr>
          <w:rFonts w:ascii="Times New Roman" w:hAnsi="Times New Roman" w:cs="Times New Roman"/>
          <w:bCs/>
          <w:sz w:val="28"/>
          <w:szCs w:val="28"/>
        </w:rPr>
        <w:t>Питома вага суб’єктів кожного малого підприємництва у загальній кількості суб’єктів господарювання, на яких впливає регулювання: 100 % (оскільки вказа</w:t>
      </w:r>
      <w:r w:rsidR="00607D9B">
        <w:rPr>
          <w:rFonts w:ascii="Times New Roman" w:hAnsi="Times New Roman" w:cs="Times New Roman"/>
          <w:bCs/>
          <w:sz w:val="28"/>
          <w:szCs w:val="28"/>
        </w:rPr>
        <w:t>ні міські регулярні маршрути №1 та № 3,</w:t>
      </w:r>
      <w:r w:rsidRPr="00460FFC">
        <w:rPr>
          <w:rFonts w:ascii="Times New Roman" w:hAnsi="Times New Roman" w:cs="Times New Roman"/>
          <w:bCs/>
          <w:sz w:val="28"/>
          <w:szCs w:val="28"/>
        </w:rPr>
        <w:t xml:space="preserve"> </w:t>
      </w:r>
      <w:r w:rsidR="00607D9B">
        <w:rPr>
          <w:rFonts w:ascii="Times New Roman" w:hAnsi="Times New Roman" w:cs="Times New Roman"/>
          <w:bCs/>
          <w:sz w:val="28"/>
          <w:szCs w:val="28"/>
        </w:rPr>
        <w:t>обслуговуються</w:t>
      </w:r>
      <w:r w:rsidRPr="00460FFC">
        <w:rPr>
          <w:rFonts w:ascii="Times New Roman" w:hAnsi="Times New Roman" w:cs="Times New Roman"/>
          <w:bCs/>
          <w:sz w:val="28"/>
          <w:szCs w:val="28"/>
        </w:rPr>
        <w:t xml:space="preserve"> виключно одним </w:t>
      </w:r>
      <w:r w:rsidR="00C67AC7">
        <w:rPr>
          <w:rFonts w:ascii="Times New Roman" w:hAnsi="Times New Roman" w:cs="Times New Roman"/>
          <w:bCs/>
          <w:sz w:val="28"/>
          <w:szCs w:val="28"/>
        </w:rPr>
        <w:t>суб’єктом</w:t>
      </w:r>
      <w:r w:rsidRPr="00460FFC">
        <w:rPr>
          <w:rFonts w:ascii="Times New Roman" w:hAnsi="Times New Roman" w:cs="Times New Roman"/>
          <w:bCs/>
          <w:sz w:val="28"/>
          <w:szCs w:val="28"/>
        </w:rPr>
        <w:t xml:space="preserve"> </w:t>
      </w:r>
      <w:r w:rsidR="00603E6C" w:rsidRPr="00460FFC">
        <w:rPr>
          <w:rFonts w:ascii="Times New Roman" w:hAnsi="Times New Roman" w:cs="Times New Roman"/>
          <w:bCs/>
          <w:sz w:val="28"/>
          <w:szCs w:val="28"/>
        </w:rPr>
        <w:t>мікробізнесу</w:t>
      </w:r>
      <w:r w:rsidRPr="00460FFC">
        <w:rPr>
          <w:rFonts w:ascii="Times New Roman" w:hAnsi="Times New Roman" w:cs="Times New Roman"/>
          <w:bCs/>
          <w:sz w:val="28"/>
          <w:szCs w:val="28"/>
        </w:rPr>
        <w:t>).</w:t>
      </w:r>
    </w:p>
    <w:tbl>
      <w:tblPr>
        <w:tblStyle w:val="a4"/>
        <w:tblW w:w="0" w:type="auto"/>
        <w:jc w:val="center"/>
        <w:tblLook w:val="04A0" w:firstRow="1" w:lastRow="0" w:firstColumn="1" w:lastColumn="0" w:noHBand="0" w:noVBand="1"/>
      </w:tblPr>
      <w:tblGrid>
        <w:gridCol w:w="4826"/>
        <w:gridCol w:w="4803"/>
      </w:tblGrid>
      <w:tr w:rsidR="00B2636A" w:rsidTr="0030419A">
        <w:trPr>
          <w:jc w:val="center"/>
        </w:trPr>
        <w:tc>
          <w:tcPr>
            <w:tcW w:w="5014" w:type="dxa"/>
          </w:tcPr>
          <w:p w:rsidR="00B2636A" w:rsidRPr="00316604" w:rsidRDefault="00B2636A" w:rsidP="0030419A">
            <w:pPr>
              <w:rPr>
                <w:rFonts w:ascii="Times New Roman" w:hAnsi="Times New Roman" w:cs="Times New Roman"/>
                <w:sz w:val="24"/>
                <w:szCs w:val="24"/>
              </w:rPr>
            </w:pPr>
            <w:proofErr w:type="spellStart"/>
            <w:r w:rsidRPr="00316604">
              <w:rPr>
                <w:rFonts w:ascii="Times New Roman" w:hAnsi="Times New Roman" w:cs="Times New Roman"/>
                <w:sz w:val="24"/>
                <w:szCs w:val="24"/>
              </w:rPr>
              <w:t>Показник</w:t>
            </w:r>
            <w:proofErr w:type="spellEnd"/>
          </w:p>
        </w:tc>
        <w:tc>
          <w:tcPr>
            <w:tcW w:w="5014" w:type="dxa"/>
          </w:tcPr>
          <w:p w:rsidR="00B2636A" w:rsidRDefault="00B2636A" w:rsidP="0030419A">
            <w:pPr>
              <w:rPr>
                <w:rFonts w:ascii="Times New Roman" w:hAnsi="Times New Roman" w:cs="Times New Roman"/>
                <w:sz w:val="24"/>
                <w:szCs w:val="24"/>
              </w:rPr>
            </w:pPr>
            <w:proofErr w:type="spellStart"/>
            <w:r w:rsidRPr="00316604">
              <w:rPr>
                <w:rFonts w:ascii="Times New Roman" w:hAnsi="Times New Roman" w:cs="Times New Roman"/>
                <w:sz w:val="24"/>
                <w:szCs w:val="24"/>
              </w:rPr>
              <w:t>Значення</w:t>
            </w:r>
            <w:proofErr w:type="spellEnd"/>
            <w:r w:rsidRPr="00316604">
              <w:rPr>
                <w:rFonts w:ascii="Times New Roman" w:hAnsi="Times New Roman" w:cs="Times New Roman"/>
                <w:sz w:val="24"/>
                <w:szCs w:val="24"/>
              </w:rPr>
              <w:t xml:space="preserve"> / </w:t>
            </w:r>
            <w:proofErr w:type="spellStart"/>
            <w:r w:rsidRPr="00316604">
              <w:rPr>
                <w:rFonts w:ascii="Times New Roman" w:hAnsi="Times New Roman" w:cs="Times New Roman"/>
                <w:sz w:val="24"/>
                <w:szCs w:val="24"/>
              </w:rPr>
              <w:t>стан</w:t>
            </w:r>
            <w:proofErr w:type="spellEnd"/>
            <w:r w:rsidRPr="00316604">
              <w:rPr>
                <w:rFonts w:ascii="Times New Roman" w:hAnsi="Times New Roman" w:cs="Times New Roman"/>
                <w:sz w:val="24"/>
                <w:szCs w:val="24"/>
              </w:rPr>
              <w:t xml:space="preserve"> </w:t>
            </w:r>
            <w:proofErr w:type="spellStart"/>
            <w:r w:rsidRPr="00316604">
              <w:rPr>
                <w:rFonts w:ascii="Times New Roman" w:hAnsi="Times New Roman" w:cs="Times New Roman"/>
                <w:sz w:val="24"/>
                <w:szCs w:val="24"/>
              </w:rPr>
              <w:t>підтвердження</w:t>
            </w:r>
            <w:proofErr w:type="spellEnd"/>
          </w:p>
          <w:p w:rsidR="00B2636A" w:rsidRPr="00316604" w:rsidRDefault="00B2636A" w:rsidP="0030419A">
            <w:pPr>
              <w:rPr>
                <w:rFonts w:ascii="Times New Roman" w:hAnsi="Times New Roman" w:cs="Times New Roman"/>
                <w:sz w:val="24"/>
                <w:szCs w:val="24"/>
              </w:rPr>
            </w:pPr>
          </w:p>
        </w:tc>
      </w:tr>
      <w:tr w:rsidR="00B2636A" w:rsidRPr="00C32CE5" w:rsidTr="0030419A">
        <w:trPr>
          <w:jc w:val="center"/>
        </w:trPr>
        <w:tc>
          <w:tcPr>
            <w:tcW w:w="5014" w:type="dxa"/>
          </w:tcPr>
          <w:p w:rsidR="00B2636A" w:rsidRPr="00316604" w:rsidRDefault="00B2636A" w:rsidP="0030419A">
            <w:pPr>
              <w:rPr>
                <w:rFonts w:ascii="Times New Roman" w:hAnsi="Times New Roman" w:cs="Times New Roman"/>
                <w:sz w:val="24"/>
                <w:szCs w:val="24"/>
                <w:lang w:val="uk-UA"/>
              </w:rPr>
            </w:pPr>
            <w:r w:rsidRPr="00316604">
              <w:rPr>
                <w:rFonts w:ascii="Times New Roman" w:hAnsi="Times New Roman" w:cs="Times New Roman"/>
                <w:sz w:val="24"/>
                <w:szCs w:val="24"/>
                <w:lang w:val="uk-UA"/>
              </w:rPr>
              <w:t>Кількість суб’єктів малого підприємництва (мікро- та малі), од.</w:t>
            </w:r>
          </w:p>
        </w:tc>
        <w:tc>
          <w:tcPr>
            <w:tcW w:w="5014" w:type="dxa"/>
          </w:tcPr>
          <w:p w:rsidR="00603E6C" w:rsidRDefault="00B2636A" w:rsidP="0030419A">
            <w:pPr>
              <w:rPr>
                <w:rFonts w:ascii="Times New Roman" w:hAnsi="Times New Roman" w:cs="Times New Roman"/>
                <w:sz w:val="26"/>
                <w:szCs w:val="26"/>
                <w:lang w:val="ru-RU"/>
              </w:rPr>
            </w:pPr>
            <w:proofErr w:type="spellStart"/>
            <w:r w:rsidRPr="00EC3859">
              <w:rPr>
                <w:rFonts w:ascii="Times New Roman" w:hAnsi="Times New Roman" w:cs="Times New Roman"/>
                <w:sz w:val="26"/>
                <w:szCs w:val="26"/>
                <w:lang w:val="ru-RU"/>
              </w:rPr>
              <w:t>обслуговує</w:t>
            </w:r>
            <w:proofErr w:type="spellEnd"/>
            <w:r w:rsidRPr="00EC3859">
              <w:rPr>
                <w:rFonts w:ascii="Times New Roman" w:hAnsi="Times New Roman" w:cs="Times New Roman"/>
                <w:sz w:val="26"/>
                <w:szCs w:val="26"/>
                <w:lang w:val="ru-RU"/>
              </w:rPr>
              <w:t xml:space="preserve"> маршрут </w:t>
            </w:r>
          </w:p>
          <w:p w:rsidR="00B2636A" w:rsidRPr="00EC3859" w:rsidRDefault="00B2636A" w:rsidP="0030419A">
            <w:pPr>
              <w:rPr>
                <w:rFonts w:ascii="Times New Roman" w:hAnsi="Times New Roman" w:cs="Times New Roman"/>
                <w:sz w:val="26"/>
                <w:szCs w:val="26"/>
                <w:lang w:val="ru-RU"/>
              </w:rPr>
            </w:pPr>
            <w:r w:rsidRPr="00EC3859">
              <w:rPr>
                <w:rFonts w:ascii="Times New Roman" w:hAnsi="Times New Roman" w:cs="Times New Roman"/>
                <w:sz w:val="26"/>
                <w:szCs w:val="26"/>
                <w:lang w:val="ru-RU"/>
              </w:rPr>
              <w:t>№1- ПП «</w:t>
            </w:r>
            <w:proofErr w:type="spellStart"/>
            <w:r w:rsidRPr="00EC3859">
              <w:rPr>
                <w:rFonts w:ascii="Times New Roman" w:hAnsi="Times New Roman" w:cs="Times New Roman"/>
                <w:sz w:val="26"/>
                <w:szCs w:val="26"/>
                <w:lang w:val="ru-RU"/>
              </w:rPr>
              <w:t>Універсал</w:t>
            </w:r>
            <w:proofErr w:type="spellEnd"/>
            <w:r w:rsidRPr="00EC3859">
              <w:rPr>
                <w:rFonts w:ascii="Times New Roman" w:hAnsi="Times New Roman" w:cs="Times New Roman"/>
                <w:sz w:val="26"/>
                <w:szCs w:val="26"/>
                <w:lang w:val="ru-RU"/>
              </w:rPr>
              <w:t>-Транс»</w:t>
            </w:r>
          </w:p>
          <w:p w:rsidR="00B2636A" w:rsidRPr="00DA45A5" w:rsidRDefault="00B2636A" w:rsidP="0030419A">
            <w:pPr>
              <w:rPr>
                <w:rFonts w:ascii="Times New Roman" w:hAnsi="Times New Roman" w:cs="Times New Roman"/>
                <w:sz w:val="26"/>
                <w:szCs w:val="26"/>
                <w:lang w:val="ru-RU"/>
              </w:rPr>
            </w:pPr>
            <w:r w:rsidRPr="00DA45A5">
              <w:rPr>
                <w:rFonts w:ascii="Times New Roman" w:hAnsi="Times New Roman" w:cs="Times New Roman"/>
                <w:sz w:val="26"/>
                <w:szCs w:val="26"/>
                <w:lang w:val="ru-RU"/>
              </w:rPr>
              <w:t xml:space="preserve">№ 3- ФОП </w:t>
            </w:r>
            <w:proofErr w:type="spellStart"/>
            <w:r w:rsidRPr="00DA45A5">
              <w:rPr>
                <w:rFonts w:ascii="Times New Roman" w:hAnsi="Times New Roman" w:cs="Times New Roman"/>
                <w:sz w:val="26"/>
                <w:szCs w:val="26"/>
                <w:lang w:val="ru-RU"/>
              </w:rPr>
              <w:t>Кушнірчук</w:t>
            </w:r>
            <w:proofErr w:type="spellEnd"/>
            <w:r w:rsidRPr="00DA45A5">
              <w:rPr>
                <w:rFonts w:ascii="Times New Roman" w:hAnsi="Times New Roman" w:cs="Times New Roman"/>
                <w:sz w:val="26"/>
                <w:szCs w:val="26"/>
                <w:lang w:val="ru-RU"/>
              </w:rPr>
              <w:t xml:space="preserve"> О.З., </w:t>
            </w:r>
          </w:p>
          <w:p w:rsidR="00B2636A" w:rsidRPr="00316604" w:rsidRDefault="00B2636A" w:rsidP="007330C5">
            <w:pPr>
              <w:rPr>
                <w:rFonts w:ascii="Times New Roman" w:hAnsi="Times New Roman" w:cs="Times New Roman"/>
                <w:sz w:val="24"/>
                <w:szCs w:val="24"/>
                <w:lang w:val="ru-RU"/>
              </w:rPr>
            </w:pPr>
          </w:p>
        </w:tc>
      </w:tr>
      <w:tr w:rsidR="00B2636A" w:rsidRPr="00C32CE5" w:rsidTr="0030419A">
        <w:trPr>
          <w:jc w:val="center"/>
        </w:trPr>
        <w:tc>
          <w:tcPr>
            <w:tcW w:w="5014" w:type="dxa"/>
          </w:tcPr>
          <w:p w:rsidR="00B2636A" w:rsidRPr="00E36119" w:rsidRDefault="00B2636A" w:rsidP="0030419A">
            <w:pPr>
              <w:rPr>
                <w:rFonts w:ascii="Times New Roman" w:hAnsi="Times New Roman" w:cs="Times New Roman"/>
                <w:sz w:val="24"/>
                <w:szCs w:val="24"/>
                <w:lang w:val="uk-UA"/>
              </w:rPr>
            </w:pPr>
            <w:r w:rsidRPr="00E36119">
              <w:rPr>
                <w:rFonts w:ascii="Times New Roman" w:hAnsi="Times New Roman" w:cs="Times New Roman"/>
                <w:bCs/>
                <w:sz w:val="26"/>
                <w:szCs w:val="26"/>
                <w:lang w:val="uk-UA"/>
              </w:rPr>
              <w:t xml:space="preserve">Питома вага </w:t>
            </w:r>
            <w:r>
              <w:rPr>
                <w:rFonts w:ascii="Times New Roman" w:hAnsi="Times New Roman" w:cs="Times New Roman"/>
                <w:bCs/>
                <w:sz w:val="26"/>
                <w:szCs w:val="26"/>
                <w:lang w:val="uk-UA"/>
              </w:rPr>
              <w:t>кожного суб’єкта</w:t>
            </w:r>
            <w:r w:rsidRPr="00E36119">
              <w:rPr>
                <w:rFonts w:ascii="Times New Roman" w:hAnsi="Times New Roman" w:cs="Times New Roman"/>
                <w:bCs/>
                <w:sz w:val="26"/>
                <w:szCs w:val="26"/>
                <w:lang w:val="uk-UA"/>
              </w:rPr>
              <w:t xml:space="preserve"> малого підприємництва у загальній кількості суб’єктів господарювання, на як</w:t>
            </w:r>
            <w:r>
              <w:rPr>
                <w:rFonts w:ascii="Times New Roman" w:hAnsi="Times New Roman" w:cs="Times New Roman"/>
                <w:bCs/>
                <w:sz w:val="26"/>
                <w:szCs w:val="26"/>
                <w:lang w:val="uk-UA"/>
              </w:rPr>
              <w:t>і</w:t>
            </w:r>
            <w:r w:rsidRPr="00E36119">
              <w:rPr>
                <w:rFonts w:ascii="Times New Roman" w:hAnsi="Times New Roman" w:cs="Times New Roman"/>
                <w:bCs/>
                <w:sz w:val="26"/>
                <w:szCs w:val="26"/>
                <w:lang w:val="uk-UA"/>
              </w:rPr>
              <w:t xml:space="preserve"> впливає регулювання:</w:t>
            </w:r>
            <w:r w:rsidRPr="00E36119">
              <w:rPr>
                <w:rFonts w:ascii="Times New Roman" w:hAnsi="Times New Roman" w:cs="Times New Roman"/>
                <w:sz w:val="24"/>
                <w:szCs w:val="24"/>
                <w:lang w:val="uk-UA"/>
              </w:rPr>
              <w:t>, %</w:t>
            </w:r>
          </w:p>
        </w:tc>
        <w:tc>
          <w:tcPr>
            <w:tcW w:w="5014" w:type="dxa"/>
          </w:tcPr>
          <w:p w:rsidR="00B2636A" w:rsidRPr="00E36119" w:rsidRDefault="00B2636A" w:rsidP="0030419A">
            <w:pPr>
              <w:rPr>
                <w:rFonts w:ascii="Times New Roman" w:hAnsi="Times New Roman" w:cs="Times New Roman"/>
                <w:sz w:val="24"/>
                <w:szCs w:val="24"/>
                <w:lang w:val="uk-UA"/>
              </w:rPr>
            </w:pPr>
            <w:r w:rsidRPr="00E36119">
              <w:rPr>
                <w:rFonts w:ascii="Times New Roman" w:hAnsi="Times New Roman" w:cs="Times New Roman"/>
                <w:sz w:val="24"/>
                <w:szCs w:val="24"/>
                <w:lang w:val="uk-UA"/>
              </w:rPr>
              <w:t xml:space="preserve">  </w:t>
            </w:r>
          </w:p>
          <w:p w:rsidR="00B2636A" w:rsidRPr="00316604" w:rsidRDefault="00B2636A" w:rsidP="0030419A">
            <w:pPr>
              <w:rPr>
                <w:rFonts w:ascii="Times New Roman" w:hAnsi="Times New Roman" w:cs="Times New Roman"/>
                <w:sz w:val="24"/>
                <w:szCs w:val="24"/>
                <w:lang w:val="ru-RU"/>
              </w:rPr>
            </w:pPr>
            <w:r w:rsidRPr="00E36119">
              <w:rPr>
                <w:rFonts w:ascii="Times New Roman" w:hAnsi="Times New Roman" w:cs="Times New Roman"/>
                <w:sz w:val="24"/>
                <w:szCs w:val="24"/>
                <w:lang w:val="uk-UA"/>
              </w:rPr>
              <w:t xml:space="preserve">                      </w:t>
            </w:r>
            <w:r>
              <w:rPr>
                <w:rFonts w:ascii="Times New Roman" w:hAnsi="Times New Roman" w:cs="Times New Roman"/>
                <w:sz w:val="24"/>
                <w:szCs w:val="24"/>
                <w:lang w:val="ru-RU"/>
              </w:rPr>
              <w:t>100 %</w:t>
            </w:r>
          </w:p>
        </w:tc>
      </w:tr>
      <w:tr w:rsidR="00B2636A" w:rsidRPr="00C32CE5" w:rsidTr="0030419A">
        <w:trPr>
          <w:jc w:val="center"/>
        </w:trPr>
        <w:tc>
          <w:tcPr>
            <w:tcW w:w="5014" w:type="dxa"/>
          </w:tcPr>
          <w:p w:rsidR="00B2636A" w:rsidRDefault="00B2636A" w:rsidP="0030419A">
            <w:pPr>
              <w:rPr>
                <w:rFonts w:ascii="Times New Roman" w:hAnsi="Times New Roman" w:cs="Times New Roman"/>
                <w:sz w:val="24"/>
                <w:szCs w:val="24"/>
              </w:rPr>
            </w:pPr>
            <w:proofErr w:type="spellStart"/>
            <w:r w:rsidRPr="00316604">
              <w:rPr>
                <w:rFonts w:ascii="Times New Roman" w:hAnsi="Times New Roman" w:cs="Times New Roman"/>
                <w:sz w:val="24"/>
                <w:szCs w:val="24"/>
              </w:rPr>
              <w:t>Розрахунковий</w:t>
            </w:r>
            <w:proofErr w:type="spellEnd"/>
            <w:r w:rsidRPr="00316604">
              <w:rPr>
                <w:rFonts w:ascii="Times New Roman" w:hAnsi="Times New Roman" w:cs="Times New Roman"/>
                <w:sz w:val="24"/>
                <w:szCs w:val="24"/>
              </w:rPr>
              <w:t xml:space="preserve"> </w:t>
            </w:r>
            <w:proofErr w:type="spellStart"/>
            <w:r w:rsidRPr="00316604">
              <w:rPr>
                <w:rFonts w:ascii="Times New Roman" w:hAnsi="Times New Roman" w:cs="Times New Roman"/>
                <w:sz w:val="24"/>
                <w:szCs w:val="24"/>
              </w:rPr>
              <w:t>період</w:t>
            </w:r>
            <w:proofErr w:type="spellEnd"/>
          </w:p>
          <w:p w:rsidR="00B2636A" w:rsidRPr="00316604" w:rsidRDefault="00B2636A" w:rsidP="0030419A">
            <w:pPr>
              <w:rPr>
                <w:rFonts w:ascii="Times New Roman" w:hAnsi="Times New Roman" w:cs="Times New Roman"/>
                <w:sz w:val="24"/>
                <w:szCs w:val="24"/>
              </w:rPr>
            </w:pPr>
          </w:p>
        </w:tc>
        <w:tc>
          <w:tcPr>
            <w:tcW w:w="5014" w:type="dxa"/>
          </w:tcPr>
          <w:p w:rsidR="00B2636A" w:rsidRPr="00316604" w:rsidRDefault="00B2636A" w:rsidP="007330C5">
            <w:pPr>
              <w:rPr>
                <w:rFonts w:ascii="Times New Roman" w:hAnsi="Times New Roman" w:cs="Times New Roman"/>
                <w:sz w:val="24"/>
                <w:szCs w:val="24"/>
                <w:lang w:val="ru-RU"/>
              </w:rPr>
            </w:pPr>
            <w:r>
              <w:rPr>
                <w:rFonts w:ascii="Times New Roman" w:hAnsi="Times New Roman" w:cs="Times New Roman"/>
                <w:sz w:val="24"/>
                <w:szCs w:val="24"/>
                <w:lang w:val="ru-RU"/>
              </w:rPr>
              <w:t xml:space="preserve">    2026 р.   </w:t>
            </w:r>
          </w:p>
        </w:tc>
      </w:tr>
      <w:tr w:rsidR="00B2636A" w:rsidTr="0030419A">
        <w:trPr>
          <w:jc w:val="center"/>
        </w:trPr>
        <w:tc>
          <w:tcPr>
            <w:tcW w:w="5014" w:type="dxa"/>
          </w:tcPr>
          <w:p w:rsidR="00B2636A" w:rsidRPr="00316604" w:rsidRDefault="00B2636A" w:rsidP="0030419A">
            <w:pPr>
              <w:rPr>
                <w:rFonts w:ascii="Times New Roman" w:hAnsi="Times New Roman" w:cs="Times New Roman"/>
                <w:sz w:val="24"/>
                <w:szCs w:val="24"/>
                <w:lang w:val="ru-RU"/>
              </w:rPr>
            </w:pPr>
            <w:proofErr w:type="spellStart"/>
            <w:r>
              <w:rPr>
                <w:rFonts w:ascii="Times New Roman" w:hAnsi="Times New Roman" w:cs="Times New Roman"/>
                <w:sz w:val="24"/>
                <w:szCs w:val="24"/>
                <w:lang w:val="ru-RU"/>
              </w:rPr>
              <w:t>Собівартість</w:t>
            </w:r>
            <w:proofErr w:type="spellEnd"/>
            <w:r>
              <w:rPr>
                <w:rFonts w:ascii="Times New Roman" w:hAnsi="Times New Roman" w:cs="Times New Roman"/>
                <w:sz w:val="24"/>
                <w:szCs w:val="24"/>
                <w:lang w:val="ru-RU"/>
              </w:rPr>
              <w:t xml:space="preserve"> тарифу</w:t>
            </w:r>
            <w:r w:rsidRPr="00316604">
              <w:rPr>
                <w:rFonts w:ascii="Times New Roman" w:hAnsi="Times New Roman" w:cs="Times New Roman"/>
                <w:sz w:val="24"/>
                <w:szCs w:val="24"/>
                <w:lang w:val="ru-RU"/>
              </w:rPr>
              <w:t xml:space="preserve"> за одну </w:t>
            </w:r>
            <w:proofErr w:type="spellStart"/>
            <w:r w:rsidRPr="00316604">
              <w:rPr>
                <w:rFonts w:ascii="Times New Roman" w:hAnsi="Times New Roman" w:cs="Times New Roman"/>
                <w:sz w:val="24"/>
                <w:szCs w:val="24"/>
                <w:lang w:val="ru-RU"/>
              </w:rPr>
              <w:t>поїздку</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відповідно</w:t>
            </w:r>
            <w:proofErr w:type="spellEnd"/>
            <w:r>
              <w:rPr>
                <w:rFonts w:ascii="Times New Roman" w:hAnsi="Times New Roman" w:cs="Times New Roman"/>
                <w:sz w:val="24"/>
                <w:szCs w:val="24"/>
                <w:lang w:val="ru-RU"/>
              </w:rPr>
              <w:t xml:space="preserve"> до списка)</w:t>
            </w:r>
          </w:p>
        </w:tc>
        <w:tc>
          <w:tcPr>
            <w:tcW w:w="5014" w:type="dxa"/>
          </w:tcPr>
          <w:p w:rsidR="00B2636A" w:rsidRPr="00736EF3" w:rsidRDefault="00B2636A" w:rsidP="0030419A">
            <w:pPr>
              <w:rPr>
                <w:rFonts w:ascii="Times New Roman" w:hAnsi="Times New Roman" w:cs="Times New Roman"/>
                <w:sz w:val="24"/>
                <w:szCs w:val="24"/>
                <w:lang w:val="uk-UA"/>
              </w:rPr>
            </w:pPr>
            <w:r>
              <w:rPr>
                <w:rFonts w:ascii="Times New Roman" w:hAnsi="Times New Roman" w:cs="Times New Roman"/>
                <w:sz w:val="24"/>
                <w:szCs w:val="24"/>
                <w:lang w:val="uk-UA"/>
              </w:rPr>
              <w:t>27,59 грн (фактичний тариф )</w:t>
            </w:r>
          </w:p>
          <w:p w:rsidR="00B2636A" w:rsidRDefault="00B2636A" w:rsidP="0030419A">
            <w:pPr>
              <w:rPr>
                <w:rFonts w:ascii="Times New Roman" w:hAnsi="Times New Roman" w:cs="Times New Roman"/>
                <w:sz w:val="24"/>
                <w:szCs w:val="24"/>
                <w:lang w:val="ru-RU"/>
              </w:rPr>
            </w:pPr>
            <w:r w:rsidRPr="00736EF3">
              <w:rPr>
                <w:rFonts w:ascii="Times New Roman" w:hAnsi="Times New Roman" w:cs="Times New Roman"/>
                <w:sz w:val="24"/>
                <w:szCs w:val="24"/>
                <w:lang w:val="ru-RU"/>
              </w:rPr>
              <w:t>2</w:t>
            </w:r>
            <w:r>
              <w:rPr>
                <w:rFonts w:ascii="Times New Roman" w:hAnsi="Times New Roman" w:cs="Times New Roman"/>
                <w:sz w:val="24"/>
                <w:szCs w:val="24"/>
                <w:lang w:val="uk-UA"/>
              </w:rPr>
              <w:t>4,89</w:t>
            </w:r>
            <w:r w:rsidRPr="00736EF3">
              <w:rPr>
                <w:rFonts w:ascii="Times New Roman" w:hAnsi="Times New Roman" w:cs="Times New Roman"/>
                <w:sz w:val="24"/>
                <w:szCs w:val="24"/>
                <w:lang w:val="ru-RU"/>
              </w:rPr>
              <w:t xml:space="preserve"> </w:t>
            </w:r>
            <w:proofErr w:type="spellStart"/>
            <w:r w:rsidRPr="00736EF3">
              <w:rPr>
                <w:rFonts w:ascii="Times New Roman" w:hAnsi="Times New Roman" w:cs="Times New Roman"/>
                <w:sz w:val="24"/>
                <w:szCs w:val="24"/>
                <w:lang w:val="ru-RU"/>
              </w:rPr>
              <w:t>грн</w:t>
            </w:r>
            <w:proofErr w:type="spellEnd"/>
            <w:r w:rsidRPr="00736EF3">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фактичний</w:t>
            </w:r>
            <w:proofErr w:type="spellEnd"/>
            <w:r>
              <w:rPr>
                <w:rFonts w:ascii="Times New Roman" w:hAnsi="Times New Roman" w:cs="Times New Roman"/>
                <w:sz w:val="24"/>
                <w:szCs w:val="24"/>
                <w:lang w:val="ru-RU"/>
              </w:rPr>
              <w:t xml:space="preserve"> тариф</w:t>
            </w:r>
            <w:r w:rsidRPr="00736EF3">
              <w:rPr>
                <w:rFonts w:ascii="Times New Roman" w:hAnsi="Times New Roman" w:cs="Times New Roman"/>
                <w:sz w:val="24"/>
                <w:szCs w:val="24"/>
                <w:lang w:val="ru-RU"/>
              </w:rPr>
              <w:t>)</w:t>
            </w:r>
          </w:p>
          <w:p w:rsidR="00B2636A" w:rsidRPr="00736EF3" w:rsidRDefault="00B2636A" w:rsidP="008D69A5">
            <w:pPr>
              <w:rPr>
                <w:rFonts w:ascii="Times New Roman" w:hAnsi="Times New Roman" w:cs="Times New Roman"/>
                <w:sz w:val="24"/>
                <w:szCs w:val="24"/>
                <w:lang w:val="ru-RU"/>
              </w:rPr>
            </w:pPr>
          </w:p>
        </w:tc>
      </w:tr>
      <w:tr w:rsidR="00B2636A" w:rsidTr="0030419A">
        <w:trPr>
          <w:jc w:val="center"/>
        </w:trPr>
        <w:tc>
          <w:tcPr>
            <w:tcW w:w="5014" w:type="dxa"/>
          </w:tcPr>
          <w:p w:rsidR="00B2636A" w:rsidRDefault="00B2636A" w:rsidP="0030419A">
            <w:pPr>
              <w:rPr>
                <w:rFonts w:ascii="Times New Roman" w:hAnsi="Times New Roman" w:cs="Times New Roman"/>
                <w:sz w:val="24"/>
                <w:szCs w:val="24"/>
                <w:lang w:val="ru-RU"/>
              </w:rPr>
            </w:pPr>
            <w:proofErr w:type="spellStart"/>
            <w:r w:rsidRPr="00316604">
              <w:rPr>
                <w:rFonts w:ascii="Times New Roman" w:hAnsi="Times New Roman" w:cs="Times New Roman"/>
                <w:sz w:val="24"/>
                <w:szCs w:val="24"/>
                <w:lang w:val="ru-RU"/>
              </w:rPr>
              <w:t>Розрахунковий</w:t>
            </w:r>
            <w:proofErr w:type="spellEnd"/>
            <w:r w:rsidRPr="00316604">
              <w:rPr>
                <w:rFonts w:ascii="Times New Roman" w:hAnsi="Times New Roman" w:cs="Times New Roman"/>
                <w:sz w:val="24"/>
                <w:szCs w:val="24"/>
                <w:lang w:val="ru-RU"/>
              </w:rPr>
              <w:t xml:space="preserve"> тариф у </w:t>
            </w:r>
            <w:proofErr w:type="spellStart"/>
            <w:r w:rsidRPr="00316604">
              <w:rPr>
                <w:rFonts w:ascii="Times New Roman" w:hAnsi="Times New Roman" w:cs="Times New Roman"/>
                <w:sz w:val="24"/>
                <w:szCs w:val="24"/>
                <w:lang w:val="ru-RU"/>
              </w:rPr>
              <w:t>калькуляції</w:t>
            </w:r>
            <w:proofErr w:type="spellEnd"/>
            <w:r w:rsidRPr="00316604">
              <w:rPr>
                <w:rFonts w:ascii="Times New Roman" w:hAnsi="Times New Roman" w:cs="Times New Roman"/>
                <w:sz w:val="24"/>
                <w:szCs w:val="24"/>
                <w:lang w:val="ru-RU"/>
              </w:rPr>
              <w:t xml:space="preserve"> </w:t>
            </w:r>
            <w:proofErr w:type="spellStart"/>
            <w:r w:rsidRPr="00316604">
              <w:rPr>
                <w:rFonts w:ascii="Times New Roman" w:hAnsi="Times New Roman" w:cs="Times New Roman"/>
                <w:sz w:val="24"/>
                <w:szCs w:val="24"/>
                <w:lang w:val="ru-RU"/>
              </w:rPr>
              <w:t>перевізника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відповідно</w:t>
            </w:r>
            <w:proofErr w:type="spellEnd"/>
            <w:r>
              <w:rPr>
                <w:rFonts w:ascii="Times New Roman" w:hAnsi="Times New Roman" w:cs="Times New Roman"/>
                <w:sz w:val="24"/>
                <w:szCs w:val="24"/>
                <w:lang w:val="ru-RU"/>
              </w:rPr>
              <w:t xml:space="preserve"> до списка)</w:t>
            </w:r>
          </w:p>
          <w:p w:rsidR="00B2636A" w:rsidRPr="00316604" w:rsidRDefault="00B2636A" w:rsidP="0030419A">
            <w:pPr>
              <w:rPr>
                <w:rFonts w:ascii="Times New Roman" w:hAnsi="Times New Roman" w:cs="Times New Roman"/>
                <w:sz w:val="24"/>
                <w:szCs w:val="24"/>
                <w:lang w:val="ru-RU"/>
              </w:rPr>
            </w:pPr>
          </w:p>
        </w:tc>
        <w:tc>
          <w:tcPr>
            <w:tcW w:w="5014" w:type="dxa"/>
          </w:tcPr>
          <w:p w:rsidR="00B2636A" w:rsidRDefault="00B2636A" w:rsidP="0030419A">
            <w:pPr>
              <w:rPr>
                <w:rFonts w:ascii="Times New Roman" w:hAnsi="Times New Roman" w:cs="Times New Roman"/>
                <w:sz w:val="24"/>
                <w:szCs w:val="24"/>
                <w:lang w:val="uk-UA"/>
              </w:rPr>
            </w:pPr>
            <w:r>
              <w:rPr>
                <w:rFonts w:ascii="Times New Roman" w:hAnsi="Times New Roman" w:cs="Times New Roman"/>
                <w:sz w:val="24"/>
                <w:szCs w:val="24"/>
                <w:lang w:val="uk-UA"/>
              </w:rPr>
              <w:t>25,00</w:t>
            </w:r>
            <w:r w:rsidRPr="00142006">
              <w:rPr>
                <w:rFonts w:ascii="Times New Roman" w:hAnsi="Times New Roman" w:cs="Times New Roman"/>
                <w:sz w:val="24"/>
                <w:szCs w:val="24"/>
                <w:lang w:val="ru-RU"/>
              </w:rPr>
              <w:t xml:space="preserve"> </w:t>
            </w:r>
            <w:proofErr w:type="spellStart"/>
            <w:r w:rsidRPr="00142006">
              <w:rPr>
                <w:rFonts w:ascii="Times New Roman" w:hAnsi="Times New Roman" w:cs="Times New Roman"/>
                <w:sz w:val="24"/>
                <w:szCs w:val="24"/>
                <w:lang w:val="ru-RU"/>
              </w:rPr>
              <w:t>грн</w:t>
            </w:r>
            <w:proofErr w:type="spellEnd"/>
            <w:r w:rsidRPr="00142006">
              <w:rPr>
                <w:rFonts w:ascii="Times New Roman" w:hAnsi="Times New Roman" w:cs="Times New Roman"/>
                <w:sz w:val="24"/>
                <w:szCs w:val="24"/>
                <w:lang w:val="ru-RU"/>
              </w:rPr>
              <w:t>/</w:t>
            </w:r>
            <w:proofErr w:type="spellStart"/>
            <w:r w:rsidRPr="00142006">
              <w:rPr>
                <w:rFonts w:ascii="Times New Roman" w:hAnsi="Times New Roman" w:cs="Times New Roman"/>
                <w:sz w:val="24"/>
                <w:szCs w:val="24"/>
                <w:lang w:val="ru-RU"/>
              </w:rPr>
              <w:t>поїздка</w:t>
            </w:r>
            <w:proofErr w:type="spellEnd"/>
            <w:r w:rsidRPr="00142006">
              <w:rPr>
                <w:rFonts w:ascii="Times New Roman" w:hAnsi="Times New Roman" w:cs="Times New Roman"/>
                <w:sz w:val="24"/>
                <w:szCs w:val="24"/>
                <w:lang w:val="ru-RU"/>
              </w:rPr>
              <w:t xml:space="preserve"> (</w:t>
            </w:r>
            <w:r>
              <w:rPr>
                <w:rFonts w:ascii="Times New Roman" w:hAnsi="Times New Roman" w:cs="Times New Roman"/>
                <w:sz w:val="24"/>
                <w:szCs w:val="24"/>
                <w:lang w:val="uk-UA"/>
              </w:rPr>
              <w:t>різниця за рахунок прибутку</w:t>
            </w:r>
            <w:r w:rsidRPr="00142006">
              <w:rPr>
                <w:rFonts w:ascii="Times New Roman" w:hAnsi="Times New Roman" w:cs="Times New Roman"/>
                <w:sz w:val="24"/>
                <w:szCs w:val="24"/>
                <w:lang w:val="ru-RU"/>
              </w:rPr>
              <w:t>)</w:t>
            </w:r>
            <w:r>
              <w:rPr>
                <w:rFonts w:ascii="Times New Roman" w:hAnsi="Times New Roman" w:cs="Times New Roman"/>
                <w:sz w:val="24"/>
                <w:szCs w:val="24"/>
                <w:lang w:val="uk-UA"/>
              </w:rPr>
              <w:t>;</w:t>
            </w:r>
          </w:p>
          <w:p w:rsidR="00B2636A" w:rsidRDefault="00B2636A" w:rsidP="0030419A">
            <w:pPr>
              <w:rPr>
                <w:rFonts w:ascii="Times New Roman" w:hAnsi="Times New Roman" w:cs="Times New Roman"/>
                <w:sz w:val="24"/>
                <w:szCs w:val="24"/>
                <w:lang w:val="uk-UA"/>
              </w:rPr>
            </w:pPr>
            <w:r>
              <w:rPr>
                <w:rFonts w:ascii="Times New Roman" w:hAnsi="Times New Roman" w:cs="Times New Roman"/>
                <w:sz w:val="24"/>
                <w:szCs w:val="24"/>
                <w:lang w:val="uk-UA"/>
              </w:rPr>
              <w:t>25,00 грн/поїздка (округлення);</w:t>
            </w:r>
          </w:p>
          <w:p w:rsidR="00B2636A" w:rsidRPr="00142006" w:rsidRDefault="00B2636A" w:rsidP="008D69A5">
            <w:pPr>
              <w:rPr>
                <w:rFonts w:ascii="Times New Roman" w:hAnsi="Times New Roman" w:cs="Times New Roman"/>
                <w:sz w:val="24"/>
                <w:szCs w:val="24"/>
                <w:lang w:val="uk-UA"/>
              </w:rPr>
            </w:pPr>
          </w:p>
        </w:tc>
      </w:tr>
      <w:tr w:rsidR="00B2636A" w:rsidRPr="00C32CE5" w:rsidTr="0030419A">
        <w:trPr>
          <w:jc w:val="center"/>
        </w:trPr>
        <w:tc>
          <w:tcPr>
            <w:tcW w:w="5014" w:type="dxa"/>
          </w:tcPr>
          <w:p w:rsidR="00B2636A" w:rsidRPr="00316604" w:rsidRDefault="00B2636A" w:rsidP="0030419A">
            <w:pPr>
              <w:rPr>
                <w:rFonts w:ascii="Times New Roman" w:hAnsi="Times New Roman" w:cs="Times New Roman"/>
                <w:sz w:val="24"/>
                <w:szCs w:val="24"/>
              </w:rPr>
            </w:pPr>
            <w:proofErr w:type="spellStart"/>
            <w:r w:rsidRPr="00316604">
              <w:rPr>
                <w:rFonts w:ascii="Times New Roman" w:hAnsi="Times New Roman" w:cs="Times New Roman"/>
                <w:sz w:val="24"/>
                <w:szCs w:val="24"/>
              </w:rPr>
              <w:t>Планова</w:t>
            </w:r>
            <w:proofErr w:type="spellEnd"/>
            <w:r w:rsidRPr="00316604">
              <w:rPr>
                <w:rFonts w:ascii="Times New Roman" w:hAnsi="Times New Roman" w:cs="Times New Roman"/>
                <w:sz w:val="24"/>
                <w:szCs w:val="24"/>
              </w:rPr>
              <w:t xml:space="preserve"> </w:t>
            </w:r>
            <w:proofErr w:type="spellStart"/>
            <w:r w:rsidRPr="00316604">
              <w:rPr>
                <w:rFonts w:ascii="Times New Roman" w:hAnsi="Times New Roman" w:cs="Times New Roman"/>
                <w:sz w:val="24"/>
                <w:szCs w:val="24"/>
              </w:rPr>
              <w:t>кількість</w:t>
            </w:r>
            <w:proofErr w:type="spellEnd"/>
            <w:r w:rsidRPr="00316604">
              <w:rPr>
                <w:rFonts w:ascii="Times New Roman" w:hAnsi="Times New Roman" w:cs="Times New Roman"/>
                <w:sz w:val="24"/>
                <w:szCs w:val="24"/>
              </w:rPr>
              <w:t xml:space="preserve"> </w:t>
            </w:r>
            <w:proofErr w:type="spellStart"/>
            <w:r w:rsidRPr="00316604">
              <w:rPr>
                <w:rFonts w:ascii="Times New Roman" w:hAnsi="Times New Roman" w:cs="Times New Roman"/>
                <w:sz w:val="24"/>
                <w:szCs w:val="24"/>
              </w:rPr>
              <w:t>перевезень</w:t>
            </w:r>
            <w:proofErr w:type="spellEnd"/>
          </w:p>
        </w:tc>
        <w:tc>
          <w:tcPr>
            <w:tcW w:w="5014" w:type="dxa"/>
          </w:tcPr>
          <w:p w:rsidR="00B2636A" w:rsidRDefault="00B2636A" w:rsidP="0030419A">
            <w:pPr>
              <w:rPr>
                <w:rFonts w:ascii="Times New Roman" w:hAnsi="Times New Roman" w:cs="Times New Roman"/>
                <w:sz w:val="24"/>
                <w:szCs w:val="24"/>
                <w:lang w:val="ru-RU"/>
              </w:rPr>
            </w:pPr>
            <w:r>
              <w:rPr>
                <w:rFonts w:ascii="Times New Roman" w:hAnsi="Times New Roman" w:cs="Times New Roman"/>
                <w:sz w:val="24"/>
                <w:szCs w:val="24"/>
                <w:lang w:val="ru-RU"/>
              </w:rPr>
              <w:t>80 </w:t>
            </w:r>
            <w:proofErr w:type="gramStart"/>
            <w:r>
              <w:rPr>
                <w:rFonts w:ascii="Times New Roman" w:hAnsi="Times New Roman" w:cs="Times New Roman"/>
                <w:sz w:val="24"/>
                <w:szCs w:val="24"/>
                <w:lang w:val="ru-RU"/>
              </w:rPr>
              <w:t xml:space="preserve">000  </w:t>
            </w:r>
            <w:proofErr w:type="spellStart"/>
            <w:r w:rsidRPr="00316604">
              <w:rPr>
                <w:rFonts w:ascii="Times New Roman" w:hAnsi="Times New Roman" w:cs="Times New Roman"/>
                <w:sz w:val="24"/>
                <w:szCs w:val="24"/>
                <w:lang w:val="ru-RU"/>
              </w:rPr>
              <w:t>пасажирів</w:t>
            </w:r>
            <w:proofErr w:type="spellEnd"/>
            <w:proofErr w:type="gramEnd"/>
            <w:r w:rsidRPr="00316604">
              <w:rPr>
                <w:rFonts w:ascii="Times New Roman" w:hAnsi="Times New Roman" w:cs="Times New Roman"/>
                <w:sz w:val="24"/>
                <w:szCs w:val="24"/>
                <w:lang w:val="ru-RU"/>
              </w:rPr>
              <w:t>/</w:t>
            </w:r>
            <w:proofErr w:type="spellStart"/>
            <w:r w:rsidRPr="00316604">
              <w:rPr>
                <w:rFonts w:ascii="Times New Roman" w:hAnsi="Times New Roman" w:cs="Times New Roman"/>
                <w:sz w:val="24"/>
                <w:szCs w:val="24"/>
                <w:lang w:val="ru-RU"/>
              </w:rPr>
              <w:t>рік</w:t>
            </w:r>
            <w:proofErr w:type="spellEnd"/>
          </w:p>
          <w:p w:rsidR="00B2636A" w:rsidRDefault="00B2636A" w:rsidP="0030419A">
            <w:pPr>
              <w:rPr>
                <w:rFonts w:ascii="Times New Roman" w:hAnsi="Times New Roman" w:cs="Times New Roman"/>
                <w:sz w:val="24"/>
                <w:szCs w:val="24"/>
                <w:lang w:val="ru-RU"/>
              </w:rPr>
            </w:pPr>
            <w:r w:rsidRPr="00316604">
              <w:rPr>
                <w:rFonts w:ascii="Times New Roman" w:hAnsi="Times New Roman" w:cs="Times New Roman"/>
                <w:sz w:val="24"/>
                <w:szCs w:val="24"/>
                <w:lang w:val="ru-RU"/>
              </w:rPr>
              <w:t xml:space="preserve">138 000 </w:t>
            </w:r>
            <w:proofErr w:type="spellStart"/>
            <w:r w:rsidRPr="00316604">
              <w:rPr>
                <w:rFonts w:ascii="Times New Roman" w:hAnsi="Times New Roman" w:cs="Times New Roman"/>
                <w:sz w:val="24"/>
                <w:szCs w:val="24"/>
                <w:lang w:val="ru-RU"/>
              </w:rPr>
              <w:t>пасажирів</w:t>
            </w:r>
            <w:proofErr w:type="spellEnd"/>
            <w:r w:rsidRPr="00316604">
              <w:rPr>
                <w:rFonts w:ascii="Times New Roman" w:hAnsi="Times New Roman" w:cs="Times New Roman"/>
                <w:sz w:val="24"/>
                <w:szCs w:val="24"/>
                <w:lang w:val="ru-RU"/>
              </w:rPr>
              <w:t>/</w:t>
            </w:r>
            <w:proofErr w:type="spellStart"/>
            <w:r w:rsidRPr="00316604">
              <w:rPr>
                <w:rFonts w:ascii="Times New Roman" w:hAnsi="Times New Roman" w:cs="Times New Roman"/>
                <w:sz w:val="24"/>
                <w:szCs w:val="24"/>
                <w:lang w:val="ru-RU"/>
              </w:rPr>
              <w:t>рік</w:t>
            </w:r>
            <w:proofErr w:type="spellEnd"/>
            <w:r w:rsidRPr="00316604">
              <w:rPr>
                <w:rFonts w:ascii="Times New Roman" w:hAnsi="Times New Roman" w:cs="Times New Roman"/>
                <w:sz w:val="24"/>
                <w:szCs w:val="24"/>
                <w:lang w:val="ru-RU"/>
              </w:rPr>
              <w:t xml:space="preserve"> </w:t>
            </w:r>
          </w:p>
          <w:p w:rsidR="00B2636A" w:rsidRPr="00316604" w:rsidRDefault="00B2636A" w:rsidP="0030419A">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p>
        </w:tc>
      </w:tr>
    </w:tbl>
    <w:p w:rsidR="00B2636A" w:rsidRPr="00460FFC" w:rsidRDefault="00B2636A" w:rsidP="00B2636A">
      <w:pPr>
        <w:rPr>
          <w:rFonts w:ascii="Times New Roman" w:hAnsi="Times New Roman" w:cs="Times New Roman"/>
          <w:b/>
          <w:bCs/>
          <w:sz w:val="28"/>
          <w:szCs w:val="28"/>
        </w:rPr>
      </w:pPr>
      <w:r w:rsidRPr="00460FFC">
        <w:rPr>
          <w:rFonts w:ascii="Times New Roman" w:hAnsi="Times New Roman" w:cs="Times New Roman"/>
          <w:b/>
          <w:bCs/>
          <w:sz w:val="28"/>
          <w:szCs w:val="28"/>
        </w:rPr>
        <w:t>3. Розрахунок витрат суб’єктів малого підприємництва на виконання вимог регулювання</w:t>
      </w:r>
    </w:p>
    <w:p w:rsidR="00603E6C" w:rsidRPr="00460FFC" w:rsidRDefault="00B2636A" w:rsidP="00B2636A">
      <w:pPr>
        <w:rPr>
          <w:rFonts w:ascii="Times New Roman" w:hAnsi="Times New Roman" w:cs="Times New Roman"/>
          <w:bCs/>
          <w:sz w:val="28"/>
          <w:szCs w:val="28"/>
        </w:rPr>
      </w:pPr>
      <w:r w:rsidRPr="00460FFC">
        <w:rPr>
          <w:rFonts w:ascii="Times New Roman" w:hAnsi="Times New Roman" w:cs="Times New Roman"/>
          <w:bCs/>
          <w:sz w:val="28"/>
          <w:szCs w:val="28"/>
          <w:lang w:val="en-US"/>
        </w:rPr>
        <w:t>I</w:t>
      </w:r>
      <w:r w:rsidRPr="00460FFC">
        <w:rPr>
          <w:rFonts w:ascii="Times New Roman" w:hAnsi="Times New Roman" w:cs="Times New Roman"/>
          <w:bCs/>
          <w:sz w:val="28"/>
          <w:szCs w:val="28"/>
          <w:lang w:val="ru-RU"/>
        </w:rPr>
        <w:t>.</w:t>
      </w:r>
      <w:r w:rsidRPr="00460FFC">
        <w:rPr>
          <w:rFonts w:ascii="Times New Roman" w:hAnsi="Times New Roman" w:cs="Times New Roman"/>
          <w:bCs/>
          <w:sz w:val="28"/>
          <w:szCs w:val="28"/>
        </w:rPr>
        <w:t xml:space="preserve"> Для розрахунку вартості часу використано середню погодинну вартість праці, обчислену на основі встановленого законодавством рівня мінімальної заробітної плати</w:t>
      </w:r>
      <w:r w:rsidR="00603E6C" w:rsidRPr="00460FFC">
        <w:rPr>
          <w:rFonts w:ascii="Times New Roman" w:hAnsi="Times New Roman" w:cs="Times New Roman"/>
          <w:bCs/>
          <w:sz w:val="28"/>
          <w:szCs w:val="28"/>
        </w:rPr>
        <w:t>.</w:t>
      </w:r>
    </w:p>
    <w:p w:rsidR="00B2636A" w:rsidRPr="00460FFC" w:rsidRDefault="00B2636A" w:rsidP="00B2636A">
      <w:pPr>
        <w:rPr>
          <w:rFonts w:ascii="Times New Roman" w:hAnsi="Times New Roman" w:cs="Times New Roman"/>
          <w:bCs/>
          <w:sz w:val="28"/>
          <w:szCs w:val="28"/>
        </w:rPr>
      </w:pPr>
      <w:r w:rsidRPr="00460FFC">
        <w:rPr>
          <w:rFonts w:ascii="Times New Roman" w:hAnsi="Times New Roman" w:cs="Times New Roman"/>
          <w:bCs/>
          <w:sz w:val="28"/>
          <w:szCs w:val="28"/>
        </w:rPr>
        <w:lastRenderedPageBreak/>
        <w:t>Таблиця розрахунку витрат на виконання вимог регулювання для одного суб'єкта малого підприємництва</w:t>
      </w:r>
      <w:r w:rsidR="00603E6C" w:rsidRPr="00460FFC">
        <w:rPr>
          <w:rFonts w:ascii="Times New Roman" w:hAnsi="Times New Roman" w:cs="Times New Roman"/>
          <w:bCs/>
          <w:sz w:val="28"/>
          <w:szCs w:val="28"/>
        </w:rPr>
        <w:t xml:space="preserve"> (</w:t>
      </w:r>
      <w:r w:rsidR="00603E6C" w:rsidRPr="00460FFC">
        <w:rPr>
          <w:rFonts w:ascii="Times New Roman" w:hAnsi="Times New Roman" w:cs="Times New Roman"/>
          <w:bCs/>
          <w:sz w:val="28"/>
          <w:szCs w:val="28"/>
          <w:lang w:val="ru-RU"/>
        </w:rPr>
        <w:t>ПП «</w:t>
      </w:r>
      <w:proofErr w:type="spellStart"/>
      <w:r w:rsidR="00603E6C" w:rsidRPr="00460FFC">
        <w:rPr>
          <w:rFonts w:ascii="Times New Roman" w:hAnsi="Times New Roman" w:cs="Times New Roman"/>
          <w:bCs/>
          <w:sz w:val="28"/>
          <w:szCs w:val="28"/>
          <w:lang w:val="ru-RU"/>
        </w:rPr>
        <w:t>Універсал</w:t>
      </w:r>
      <w:proofErr w:type="spellEnd"/>
      <w:r w:rsidR="00603E6C" w:rsidRPr="00460FFC">
        <w:rPr>
          <w:rFonts w:ascii="Times New Roman" w:hAnsi="Times New Roman" w:cs="Times New Roman"/>
          <w:bCs/>
          <w:sz w:val="28"/>
          <w:szCs w:val="28"/>
          <w:lang w:val="ru-RU"/>
        </w:rPr>
        <w:t>-Транс»</w:t>
      </w:r>
      <w:r w:rsidR="00B979DA">
        <w:rPr>
          <w:rFonts w:ascii="Times New Roman" w:hAnsi="Times New Roman" w:cs="Times New Roman"/>
          <w:bCs/>
          <w:sz w:val="28"/>
          <w:szCs w:val="28"/>
          <w:lang w:val="ru-RU"/>
        </w:rPr>
        <w:t xml:space="preserve">, </w:t>
      </w:r>
      <w:proofErr w:type="spellStart"/>
      <w:r w:rsidR="00B979DA">
        <w:rPr>
          <w:rFonts w:ascii="Times New Roman" w:hAnsi="Times New Roman" w:cs="Times New Roman"/>
          <w:bCs/>
          <w:sz w:val="28"/>
          <w:szCs w:val="28"/>
          <w:lang w:val="ru-RU"/>
        </w:rPr>
        <w:t>регулярний</w:t>
      </w:r>
      <w:proofErr w:type="spellEnd"/>
      <w:r w:rsidR="00B979DA">
        <w:rPr>
          <w:rFonts w:ascii="Times New Roman" w:hAnsi="Times New Roman" w:cs="Times New Roman"/>
          <w:bCs/>
          <w:sz w:val="28"/>
          <w:szCs w:val="28"/>
          <w:lang w:val="ru-RU"/>
        </w:rPr>
        <w:t xml:space="preserve"> маршрут №1</w:t>
      </w:r>
      <w:r w:rsidR="00603E6C" w:rsidRPr="00460FFC">
        <w:rPr>
          <w:rFonts w:ascii="Times New Roman" w:hAnsi="Times New Roman" w:cs="Times New Roman"/>
          <w:bCs/>
          <w:sz w:val="28"/>
          <w:szCs w:val="28"/>
        </w:rPr>
        <w:t>)</w:t>
      </w:r>
      <w:r w:rsidRPr="00460FFC">
        <w:rPr>
          <w:rFonts w:ascii="Times New Roman" w:hAnsi="Times New Roman" w:cs="Times New Roman"/>
          <w:bCs/>
          <w:sz w:val="28"/>
          <w:szCs w:val="28"/>
        </w:rPr>
        <w:t>:</w:t>
      </w:r>
    </w:p>
    <w:tbl>
      <w:tblPr>
        <w:tblW w:w="9640"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1"/>
        <w:gridCol w:w="3866"/>
        <w:gridCol w:w="1005"/>
        <w:gridCol w:w="1236"/>
        <w:gridCol w:w="2005"/>
        <w:gridCol w:w="987"/>
      </w:tblGrid>
      <w:tr w:rsidR="00B2636A" w:rsidRPr="00B70869" w:rsidTr="00900815">
        <w:trPr>
          <w:tblCellSpacing w:w="15" w:type="dxa"/>
        </w:trPr>
        <w:tc>
          <w:tcPr>
            <w:tcW w:w="520" w:type="dxa"/>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 з/п</w:t>
            </w:r>
          </w:p>
        </w:tc>
        <w:tc>
          <w:tcPr>
            <w:tcW w:w="4190" w:type="dxa"/>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Вид процедури / витрат</w:t>
            </w:r>
          </w:p>
        </w:tc>
        <w:tc>
          <w:tcPr>
            <w:tcW w:w="975" w:type="dxa"/>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Витрати часу (годин)</w:t>
            </w:r>
          </w:p>
        </w:tc>
        <w:tc>
          <w:tcPr>
            <w:tcW w:w="1243" w:type="dxa"/>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Вартість часу (грн)</w:t>
            </w:r>
          </w:p>
        </w:tc>
        <w:tc>
          <w:tcPr>
            <w:tcW w:w="1975" w:type="dxa"/>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Інші витрати (матеріали/друк), грн</w:t>
            </w:r>
          </w:p>
        </w:tc>
        <w:tc>
          <w:tcPr>
            <w:tcW w:w="527" w:type="dxa"/>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Всього витрат за рік на 1 суб'єкта (грн)</w:t>
            </w:r>
          </w:p>
        </w:tc>
      </w:tr>
      <w:tr w:rsidR="00B2636A" w:rsidRPr="00EA26BD" w:rsidTr="00900815">
        <w:trPr>
          <w:tblCellSpacing w:w="15" w:type="dxa"/>
        </w:trPr>
        <w:tc>
          <w:tcPr>
            <w:tcW w:w="520"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1</w:t>
            </w:r>
          </w:p>
        </w:tc>
        <w:tc>
          <w:tcPr>
            <w:tcW w:w="4190"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Ознайомлення з регуляторним актом: вивчення рішення виконкому Боярської міської ради керівником чи бухгалтером перевізника.</w:t>
            </w:r>
          </w:p>
        </w:tc>
        <w:tc>
          <w:tcPr>
            <w:tcW w:w="975" w:type="dxa"/>
            <w:vAlign w:val="center"/>
            <w:hideMark/>
          </w:tcPr>
          <w:p w:rsidR="00B2636A" w:rsidRPr="00EA26BD" w:rsidRDefault="00B2636A" w:rsidP="0030419A">
            <w:pPr>
              <w:rPr>
                <w:rFonts w:ascii="Times New Roman" w:hAnsi="Times New Roman" w:cs="Times New Roman"/>
                <w:bCs/>
                <w:sz w:val="26"/>
                <w:szCs w:val="26"/>
                <w:lang w:val="ru-RU"/>
              </w:rPr>
            </w:pPr>
            <w:r w:rsidRPr="00EA26BD">
              <w:rPr>
                <w:rFonts w:ascii="Times New Roman" w:hAnsi="Times New Roman" w:cs="Times New Roman"/>
                <w:color w:val="000000"/>
                <w:sz w:val="26"/>
                <w:szCs w:val="26"/>
                <w:lang w:val="ru-RU"/>
              </w:rPr>
              <w:t>1</w:t>
            </w:r>
          </w:p>
        </w:tc>
        <w:tc>
          <w:tcPr>
            <w:tcW w:w="1243"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150</w:t>
            </w:r>
          </w:p>
        </w:tc>
        <w:tc>
          <w:tcPr>
            <w:tcW w:w="1975"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0</w:t>
            </w:r>
          </w:p>
        </w:tc>
        <w:tc>
          <w:tcPr>
            <w:tcW w:w="527"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150</w:t>
            </w:r>
          </w:p>
        </w:tc>
      </w:tr>
      <w:tr w:rsidR="00B2636A" w:rsidRPr="00EA26BD" w:rsidTr="00900815">
        <w:trPr>
          <w:tblCellSpacing w:w="15" w:type="dxa"/>
        </w:trPr>
        <w:tc>
          <w:tcPr>
            <w:tcW w:w="520"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2</w:t>
            </w:r>
          </w:p>
        </w:tc>
        <w:tc>
          <w:tcPr>
            <w:tcW w:w="4190" w:type="dxa"/>
            <w:vAlign w:val="center"/>
            <w:hideMark/>
          </w:tcPr>
          <w:p w:rsidR="00B2636A" w:rsidRPr="00FB3604" w:rsidRDefault="00B2636A" w:rsidP="0030419A">
            <w:pPr>
              <w:rPr>
                <w:rFonts w:ascii="Times New Roman" w:eastAsia="Times New Roman" w:hAnsi="Times New Roman" w:cs="Times New Roman"/>
                <w:color w:val="000000"/>
                <w:sz w:val="28"/>
                <w:szCs w:val="28"/>
                <w:lang w:eastAsia="uk-UA"/>
              </w:rPr>
            </w:pPr>
            <w:r w:rsidRPr="00EA26BD">
              <w:rPr>
                <w:rFonts w:ascii="Times New Roman" w:hAnsi="Times New Roman" w:cs="Times New Roman"/>
                <w:bCs/>
                <w:sz w:val="26"/>
                <w:szCs w:val="26"/>
              </w:rPr>
              <w:t xml:space="preserve">Адміністративні процедури: збір даних, підготовка тарифної сітки, подача калькуляції собівартості та </w:t>
            </w:r>
            <w:r w:rsidRPr="00EA26BD">
              <w:rPr>
                <w:rFonts w:ascii="Times New Roman" w:eastAsia="Times New Roman" w:hAnsi="Times New Roman" w:cs="Times New Roman"/>
                <w:color w:val="000000"/>
                <w:sz w:val="28"/>
                <w:szCs w:val="28"/>
                <w:lang w:eastAsia="uk-UA"/>
              </w:rPr>
              <w:t>передачу звітних форм до влади</w:t>
            </w:r>
            <w:r w:rsidR="00FB3604">
              <w:rPr>
                <w:rFonts w:ascii="Times New Roman" w:eastAsia="Times New Roman" w:hAnsi="Times New Roman" w:cs="Times New Roman"/>
                <w:color w:val="000000"/>
                <w:sz w:val="28"/>
                <w:szCs w:val="28"/>
                <w:lang w:eastAsia="uk-UA"/>
              </w:rPr>
              <w:t xml:space="preserve"> </w:t>
            </w:r>
            <w:r w:rsidRPr="00EA26BD">
              <w:rPr>
                <w:rFonts w:ascii="Times New Roman" w:hAnsi="Times New Roman" w:cs="Times New Roman"/>
                <w:bCs/>
                <w:sz w:val="26"/>
                <w:szCs w:val="26"/>
              </w:rPr>
              <w:t xml:space="preserve"> до управління економіки ОМС.</w:t>
            </w:r>
          </w:p>
        </w:tc>
        <w:tc>
          <w:tcPr>
            <w:tcW w:w="975" w:type="dxa"/>
            <w:vAlign w:val="center"/>
            <w:hideMark/>
          </w:tcPr>
          <w:p w:rsidR="00B2636A" w:rsidRPr="00EA26BD" w:rsidRDefault="00B2636A" w:rsidP="0030419A">
            <w:pPr>
              <w:rPr>
                <w:rFonts w:ascii="Times New Roman" w:hAnsi="Times New Roman" w:cs="Times New Roman"/>
                <w:bCs/>
                <w:sz w:val="26"/>
                <w:szCs w:val="26"/>
                <w:lang w:val="ru-RU"/>
              </w:rPr>
            </w:pPr>
            <w:r w:rsidRPr="00EA26BD">
              <w:rPr>
                <w:rFonts w:ascii="Times New Roman" w:hAnsi="Times New Roman" w:cs="Times New Roman"/>
                <w:color w:val="000000"/>
                <w:sz w:val="26"/>
                <w:szCs w:val="26"/>
                <w:lang w:val="ru-RU"/>
              </w:rPr>
              <w:t>4</w:t>
            </w:r>
          </w:p>
        </w:tc>
        <w:tc>
          <w:tcPr>
            <w:tcW w:w="1243"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600</w:t>
            </w:r>
          </w:p>
        </w:tc>
        <w:tc>
          <w:tcPr>
            <w:tcW w:w="1975"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0</w:t>
            </w:r>
          </w:p>
        </w:tc>
        <w:tc>
          <w:tcPr>
            <w:tcW w:w="527"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600</w:t>
            </w:r>
          </w:p>
        </w:tc>
      </w:tr>
      <w:tr w:rsidR="00B2636A" w:rsidRPr="00EA26BD" w:rsidTr="00900815">
        <w:trPr>
          <w:tblCellSpacing w:w="15" w:type="dxa"/>
        </w:trPr>
        <w:tc>
          <w:tcPr>
            <w:tcW w:w="520"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3</w:t>
            </w:r>
          </w:p>
        </w:tc>
        <w:tc>
          <w:tcPr>
            <w:tcW w:w="4190" w:type="dxa"/>
            <w:vAlign w:val="center"/>
            <w:hideMark/>
          </w:tcPr>
          <w:p w:rsidR="00B2636A" w:rsidRPr="00EA26BD" w:rsidRDefault="00B2636A" w:rsidP="006D356E">
            <w:pPr>
              <w:rPr>
                <w:rFonts w:ascii="Times New Roman" w:hAnsi="Times New Roman" w:cs="Times New Roman"/>
                <w:bCs/>
                <w:sz w:val="26"/>
                <w:szCs w:val="26"/>
              </w:rPr>
            </w:pPr>
            <w:r w:rsidRPr="00EA26BD">
              <w:rPr>
                <w:rFonts w:ascii="Times New Roman" w:hAnsi="Times New Roman" w:cs="Times New Roman"/>
                <w:bCs/>
                <w:sz w:val="26"/>
                <w:szCs w:val="26"/>
              </w:rPr>
              <w:t xml:space="preserve">Інформаційне забезпечення: друк оновлених трафаретів та оголошень із новою вартістю проїзду для розміщення в салонах автобусів маршруту № </w:t>
            </w:r>
            <w:r w:rsidR="006D356E">
              <w:rPr>
                <w:rFonts w:ascii="Times New Roman" w:hAnsi="Times New Roman" w:cs="Times New Roman"/>
                <w:bCs/>
                <w:sz w:val="26"/>
                <w:szCs w:val="26"/>
              </w:rPr>
              <w:t>1</w:t>
            </w:r>
            <w:r w:rsidRPr="00EA26BD">
              <w:rPr>
                <w:rFonts w:ascii="Times New Roman" w:hAnsi="Times New Roman" w:cs="Times New Roman"/>
                <w:bCs/>
                <w:sz w:val="26"/>
                <w:szCs w:val="26"/>
              </w:rPr>
              <w:t>.</w:t>
            </w:r>
          </w:p>
        </w:tc>
        <w:tc>
          <w:tcPr>
            <w:tcW w:w="975"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1</w:t>
            </w:r>
          </w:p>
        </w:tc>
        <w:tc>
          <w:tcPr>
            <w:tcW w:w="1243"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0</w:t>
            </w:r>
          </w:p>
        </w:tc>
        <w:tc>
          <w:tcPr>
            <w:tcW w:w="1975"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1000</w:t>
            </w:r>
          </w:p>
        </w:tc>
        <w:tc>
          <w:tcPr>
            <w:tcW w:w="527"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1000</w:t>
            </w:r>
          </w:p>
        </w:tc>
      </w:tr>
      <w:tr w:rsidR="00B2636A" w:rsidRPr="00EA26BD" w:rsidTr="00900815">
        <w:trPr>
          <w:tblCellSpacing w:w="15" w:type="dxa"/>
        </w:trPr>
        <w:tc>
          <w:tcPr>
            <w:tcW w:w="520"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4</w:t>
            </w:r>
          </w:p>
        </w:tc>
        <w:tc>
          <w:tcPr>
            <w:tcW w:w="4190"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Проведення інструктажу: ознайомлення водіїв з новим тарифом, правилами розрахунку пасажирів та обліку квитків.</w:t>
            </w:r>
          </w:p>
        </w:tc>
        <w:tc>
          <w:tcPr>
            <w:tcW w:w="975"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3</w:t>
            </w:r>
          </w:p>
        </w:tc>
        <w:tc>
          <w:tcPr>
            <w:tcW w:w="1243"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450</w:t>
            </w:r>
          </w:p>
        </w:tc>
        <w:tc>
          <w:tcPr>
            <w:tcW w:w="1975"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0</w:t>
            </w:r>
          </w:p>
        </w:tc>
        <w:tc>
          <w:tcPr>
            <w:tcW w:w="527"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color w:val="000000"/>
                <w:sz w:val="26"/>
                <w:szCs w:val="26"/>
              </w:rPr>
              <w:t>450</w:t>
            </w:r>
          </w:p>
        </w:tc>
      </w:tr>
      <w:tr w:rsidR="00B2636A" w:rsidRPr="00EA26BD" w:rsidTr="00900815">
        <w:trPr>
          <w:tblCellSpacing w:w="15" w:type="dxa"/>
        </w:trPr>
        <w:tc>
          <w:tcPr>
            <w:tcW w:w="520" w:type="dxa"/>
            <w:vAlign w:val="center"/>
            <w:hideMark/>
          </w:tcPr>
          <w:p w:rsidR="00B2636A" w:rsidRPr="00EA26BD" w:rsidRDefault="00B2636A" w:rsidP="0030419A">
            <w:pPr>
              <w:rPr>
                <w:rFonts w:ascii="Times New Roman" w:hAnsi="Times New Roman" w:cs="Times New Roman"/>
                <w:bCs/>
                <w:sz w:val="26"/>
                <w:szCs w:val="26"/>
              </w:rPr>
            </w:pPr>
          </w:p>
        </w:tc>
        <w:tc>
          <w:tcPr>
            <w:tcW w:w="4190"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РАЗОМ за перший рік:</w:t>
            </w:r>
          </w:p>
        </w:tc>
        <w:tc>
          <w:tcPr>
            <w:tcW w:w="975"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9 год</w:t>
            </w:r>
          </w:p>
        </w:tc>
        <w:tc>
          <w:tcPr>
            <w:tcW w:w="1243"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1200 грн</w:t>
            </w:r>
          </w:p>
        </w:tc>
        <w:tc>
          <w:tcPr>
            <w:tcW w:w="1975"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1000 грн</w:t>
            </w:r>
          </w:p>
        </w:tc>
        <w:tc>
          <w:tcPr>
            <w:tcW w:w="527" w:type="dxa"/>
            <w:vAlign w:val="center"/>
            <w:hideMark/>
          </w:tcPr>
          <w:p w:rsidR="00B2636A" w:rsidRPr="00EA26BD" w:rsidRDefault="00B2636A" w:rsidP="0030419A">
            <w:pPr>
              <w:rPr>
                <w:rFonts w:ascii="Times New Roman" w:hAnsi="Times New Roman" w:cs="Times New Roman"/>
                <w:bCs/>
                <w:sz w:val="26"/>
                <w:szCs w:val="26"/>
              </w:rPr>
            </w:pPr>
            <w:r w:rsidRPr="00EA26BD">
              <w:rPr>
                <w:rFonts w:ascii="Times New Roman" w:hAnsi="Times New Roman" w:cs="Times New Roman"/>
                <w:bCs/>
                <w:sz w:val="26"/>
                <w:szCs w:val="26"/>
              </w:rPr>
              <w:t>2200 грн</w:t>
            </w:r>
          </w:p>
        </w:tc>
      </w:tr>
    </w:tbl>
    <w:p w:rsidR="00B2636A" w:rsidRPr="00460FFC" w:rsidRDefault="00B2636A" w:rsidP="00B2636A">
      <w:pPr>
        <w:numPr>
          <w:ilvl w:val="0"/>
          <w:numId w:val="9"/>
        </w:numPr>
        <w:rPr>
          <w:rFonts w:ascii="Times New Roman" w:hAnsi="Times New Roman" w:cs="Times New Roman"/>
          <w:bCs/>
          <w:sz w:val="28"/>
          <w:szCs w:val="28"/>
        </w:rPr>
      </w:pPr>
      <w:r w:rsidRPr="00460FFC">
        <w:rPr>
          <w:rFonts w:ascii="Times New Roman" w:hAnsi="Times New Roman" w:cs="Times New Roman"/>
          <w:bCs/>
          <w:sz w:val="28"/>
          <w:szCs w:val="28"/>
        </w:rPr>
        <w:t>Сума витрат за перший рік для одного суб’єкта: 2 200 грн.</w:t>
      </w:r>
    </w:p>
    <w:p w:rsidR="006D356E" w:rsidRPr="00460FFC" w:rsidRDefault="00B2636A" w:rsidP="00B2636A">
      <w:pPr>
        <w:numPr>
          <w:ilvl w:val="0"/>
          <w:numId w:val="9"/>
        </w:numPr>
        <w:rPr>
          <w:rFonts w:ascii="Times New Roman" w:hAnsi="Times New Roman" w:cs="Times New Roman"/>
          <w:bCs/>
          <w:sz w:val="28"/>
          <w:szCs w:val="28"/>
        </w:rPr>
      </w:pPr>
      <w:r w:rsidRPr="00460FFC">
        <w:rPr>
          <w:rFonts w:ascii="Times New Roman" w:hAnsi="Times New Roman" w:cs="Times New Roman"/>
          <w:bCs/>
          <w:sz w:val="28"/>
          <w:szCs w:val="28"/>
        </w:rPr>
        <w:t>Загальна сума витрат для всіх суб’єктів малого підприємництва (1 перевізник × 2 200 грн): 2 200 грн.</w:t>
      </w:r>
    </w:p>
    <w:p w:rsidR="00603E6C" w:rsidRPr="00460FFC" w:rsidRDefault="00B2636A" w:rsidP="00B2636A">
      <w:pPr>
        <w:rPr>
          <w:rFonts w:ascii="Times New Roman" w:hAnsi="Times New Roman" w:cs="Times New Roman"/>
          <w:bCs/>
          <w:sz w:val="28"/>
          <w:szCs w:val="28"/>
        </w:rPr>
      </w:pPr>
      <w:r w:rsidRPr="00460FFC">
        <w:rPr>
          <w:rFonts w:ascii="Times New Roman" w:hAnsi="Times New Roman" w:cs="Times New Roman"/>
          <w:bCs/>
          <w:sz w:val="28"/>
          <w:szCs w:val="28"/>
          <w:lang w:val="en-US"/>
        </w:rPr>
        <w:t>II</w:t>
      </w:r>
      <w:r w:rsidRPr="00460FFC">
        <w:rPr>
          <w:rFonts w:ascii="Times New Roman" w:hAnsi="Times New Roman" w:cs="Times New Roman"/>
          <w:bCs/>
          <w:sz w:val="28"/>
          <w:szCs w:val="28"/>
          <w:lang w:val="ru-RU"/>
        </w:rPr>
        <w:t xml:space="preserve">.  </w:t>
      </w:r>
      <w:r w:rsidRPr="00460FFC">
        <w:rPr>
          <w:rFonts w:ascii="Times New Roman" w:hAnsi="Times New Roman" w:cs="Times New Roman"/>
          <w:bCs/>
          <w:sz w:val="28"/>
          <w:szCs w:val="28"/>
        </w:rPr>
        <w:t>Для розрахунку вартості часу використано середню погодинну вартість праці, обчислену на основі встановленого законодавством рів</w:t>
      </w:r>
      <w:r w:rsidR="00603E6C" w:rsidRPr="00460FFC">
        <w:rPr>
          <w:rFonts w:ascii="Times New Roman" w:hAnsi="Times New Roman" w:cs="Times New Roman"/>
          <w:bCs/>
          <w:sz w:val="28"/>
          <w:szCs w:val="28"/>
        </w:rPr>
        <w:t>ня мінімальної заробітної плати.</w:t>
      </w:r>
    </w:p>
    <w:p w:rsidR="00B2636A" w:rsidRPr="00460FFC" w:rsidRDefault="00B2636A" w:rsidP="00B2636A">
      <w:pPr>
        <w:rPr>
          <w:rFonts w:ascii="Times New Roman" w:hAnsi="Times New Roman" w:cs="Times New Roman"/>
          <w:bCs/>
          <w:sz w:val="28"/>
          <w:szCs w:val="28"/>
        </w:rPr>
      </w:pPr>
      <w:r w:rsidRPr="00460FFC">
        <w:rPr>
          <w:rFonts w:ascii="Times New Roman" w:hAnsi="Times New Roman" w:cs="Times New Roman"/>
          <w:bCs/>
          <w:sz w:val="28"/>
          <w:szCs w:val="28"/>
        </w:rPr>
        <w:t>Таблиця розрахунку витрат на виконання вимог регулювання для одного суб'єкта малого підприємництва</w:t>
      </w:r>
      <w:r w:rsidR="00603E6C" w:rsidRPr="00460FFC">
        <w:rPr>
          <w:rFonts w:ascii="Times New Roman" w:hAnsi="Times New Roman" w:cs="Times New Roman"/>
          <w:bCs/>
          <w:sz w:val="28"/>
          <w:szCs w:val="28"/>
        </w:rPr>
        <w:t xml:space="preserve"> (</w:t>
      </w:r>
      <w:r w:rsidR="00603E6C" w:rsidRPr="00460FFC">
        <w:rPr>
          <w:rFonts w:ascii="Times New Roman" w:hAnsi="Times New Roman" w:cs="Times New Roman"/>
          <w:bCs/>
          <w:sz w:val="28"/>
          <w:szCs w:val="28"/>
          <w:lang w:val="ru-RU"/>
        </w:rPr>
        <w:t xml:space="preserve">ФОП </w:t>
      </w:r>
      <w:proofErr w:type="spellStart"/>
      <w:r w:rsidR="00603E6C" w:rsidRPr="00460FFC">
        <w:rPr>
          <w:rFonts w:ascii="Times New Roman" w:hAnsi="Times New Roman" w:cs="Times New Roman"/>
          <w:bCs/>
          <w:sz w:val="28"/>
          <w:szCs w:val="28"/>
          <w:lang w:val="ru-RU"/>
        </w:rPr>
        <w:t>Кушнірчук</w:t>
      </w:r>
      <w:proofErr w:type="spellEnd"/>
      <w:r w:rsidR="00603E6C" w:rsidRPr="00460FFC">
        <w:rPr>
          <w:rFonts w:ascii="Times New Roman" w:hAnsi="Times New Roman" w:cs="Times New Roman"/>
          <w:bCs/>
          <w:sz w:val="28"/>
          <w:szCs w:val="28"/>
          <w:lang w:val="ru-RU"/>
        </w:rPr>
        <w:t xml:space="preserve"> О.З</w:t>
      </w:r>
      <w:r w:rsidR="00B979DA">
        <w:rPr>
          <w:rFonts w:ascii="Times New Roman" w:hAnsi="Times New Roman" w:cs="Times New Roman"/>
          <w:bCs/>
          <w:sz w:val="28"/>
          <w:szCs w:val="28"/>
          <w:lang w:val="ru-RU"/>
        </w:rPr>
        <w:t xml:space="preserve">., </w:t>
      </w:r>
      <w:proofErr w:type="spellStart"/>
      <w:r w:rsidR="00B979DA">
        <w:rPr>
          <w:rFonts w:ascii="Times New Roman" w:hAnsi="Times New Roman" w:cs="Times New Roman"/>
          <w:bCs/>
          <w:sz w:val="28"/>
          <w:szCs w:val="28"/>
          <w:lang w:val="ru-RU"/>
        </w:rPr>
        <w:t>регулярний</w:t>
      </w:r>
      <w:proofErr w:type="spellEnd"/>
      <w:r w:rsidR="00B979DA">
        <w:rPr>
          <w:rFonts w:ascii="Times New Roman" w:hAnsi="Times New Roman" w:cs="Times New Roman"/>
          <w:bCs/>
          <w:sz w:val="28"/>
          <w:szCs w:val="28"/>
          <w:lang w:val="ru-RU"/>
        </w:rPr>
        <w:t xml:space="preserve"> маршрут №3</w:t>
      </w:r>
      <w:r w:rsidR="00603E6C" w:rsidRPr="00460FFC">
        <w:rPr>
          <w:rFonts w:ascii="Times New Roman" w:hAnsi="Times New Roman" w:cs="Times New Roman"/>
          <w:bCs/>
          <w:sz w:val="28"/>
          <w:szCs w:val="28"/>
        </w:rPr>
        <w:t>)</w:t>
      </w:r>
      <w:r w:rsidRPr="00460FFC">
        <w:rPr>
          <w:rFonts w:ascii="Times New Roman" w:hAnsi="Times New Roman" w:cs="Times New Roman"/>
          <w:bCs/>
          <w:sz w:val="28"/>
          <w:szCs w:val="28"/>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9"/>
        <w:gridCol w:w="3440"/>
        <w:gridCol w:w="1135"/>
        <w:gridCol w:w="1138"/>
        <w:gridCol w:w="2180"/>
        <w:gridCol w:w="1297"/>
      </w:tblGrid>
      <w:tr w:rsidR="00B2636A" w:rsidRPr="00B70869" w:rsidTr="00603E6C">
        <w:trPr>
          <w:tblCellSpacing w:w="15" w:type="dxa"/>
        </w:trPr>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lastRenderedPageBreak/>
              <w:t>№ з/п</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Вид процедури / витрат</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Витрати часу (годин)</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Вартість часу (грн)</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Інші витрати (матеріали/друк), грн</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Всього витрат за рік на 1 суб'єкта (грн)</w:t>
            </w:r>
          </w:p>
        </w:tc>
      </w:tr>
      <w:tr w:rsidR="00B2636A" w:rsidRPr="00B70869" w:rsidTr="00603E6C">
        <w:trPr>
          <w:tblCellSpacing w:w="15" w:type="dxa"/>
        </w:trPr>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1</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Ознайомлення з регуляторним актом: вивчення рішення виконкому Боярської міської ради керівником чи бухгалтером перевізника.</w:t>
            </w:r>
          </w:p>
        </w:tc>
        <w:tc>
          <w:tcPr>
            <w:tcW w:w="0" w:type="auto"/>
            <w:vAlign w:val="center"/>
            <w:hideMark/>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1</w:t>
            </w:r>
          </w:p>
        </w:tc>
        <w:tc>
          <w:tcPr>
            <w:tcW w:w="0" w:type="auto"/>
            <w:vAlign w:val="center"/>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500</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500</w:t>
            </w:r>
          </w:p>
        </w:tc>
      </w:tr>
      <w:tr w:rsidR="00B2636A" w:rsidRPr="00B70869" w:rsidTr="00603E6C">
        <w:trPr>
          <w:tblCellSpacing w:w="15" w:type="dxa"/>
        </w:trPr>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2</w:t>
            </w:r>
          </w:p>
        </w:tc>
        <w:tc>
          <w:tcPr>
            <w:tcW w:w="0" w:type="auto"/>
            <w:vAlign w:val="center"/>
            <w:hideMark/>
          </w:tcPr>
          <w:p w:rsidR="00B2636A" w:rsidRPr="00B70869" w:rsidRDefault="00B2636A" w:rsidP="00603E6C">
            <w:pPr>
              <w:rPr>
                <w:rFonts w:ascii="Times New Roman" w:hAnsi="Times New Roman" w:cs="Times New Roman"/>
                <w:bCs/>
                <w:sz w:val="26"/>
                <w:szCs w:val="26"/>
              </w:rPr>
            </w:pPr>
            <w:r w:rsidRPr="00B70869">
              <w:rPr>
                <w:rFonts w:ascii="Times New Roman" w:hAnsi="Times New Roman" w:cs="Times New Roman"/>
                <w:bCs/>
                <w:sz w:val="26"/>
                <w:szCs w:val="26"/>
              </w:rPr>
              <w:t xml:space="preserve">Адміністративні процедури: збір даних, підготовка тарифної сітки, подача калькуляції собівартості </w:t>
            </w:r>
            <w:r>
              <w:rPr>
                <w:rFonts w:ascii="Times New Roman" w:hAnsi="Times New Roman" w:cs="Times New Roman"/>
                <w:bCs/>
                <w:sz w:val="26"/>
                <w:szCs w:val="26"/>
              </w:rPr>
              <w:t xml:space="preserve">та </w:t>
            </w:r>
            <w:r w:rsidR="00603E6C">
              <w:rPr>
                <w:rFonts w:ascii="Times New Roman" w:eastAsia="Times New Roman" w:hAnsi="Times New Roman" w:cs="Times New Roman"/>
                <w:color w:val="000000"/>
                <w:sz w:val="28"/>
                <w:szCs w:val="28"/>
                <w:lang w:eastAsia="uk-UA"/>
              </w:rPr>
              <w:t>передача</w:t>
            </w:r>
            <w:r w:rsidRPr="005767CD">
              <w:rPr>
                <w:rFonts w:ascii="Times New Roman" w:eastAsia="Times New Roman" w:hAnsi="Times New Roman" w:cs="Times New Roman"/>
                <w:color w:val="000000"/>
                <w:sz w:val="28"/>
                <w:szCs w:val="28"/>
                <w:lang w:eastAsia="uk-UA"/>
              </w:rPr>
              <w:t xml:space="preserve"> звітних форм до влади</w:t>
            </w:r>
            <w:r>
              <w:rPr>
                <w:rFonts w:ascii="Times New Roman" w:hAnsi="Times New Roman" w:cs="Times New Roman"/>
                <w:bCs/>
                <w:sz w:val="26"/>
                <w:szCs w:val="26"/>
              </w:rPr>
              <w:t xml:space="preserve"> </w:t>
            </w:r>
            <w:r w:rsidRPr="00B70869">
              <w:rPr>
                <w:rFonts w:ascii="Times New Roman" w:hAnsi="Times New Roman" w:cs="Times New Roman"/>
                <w:bCs/>
                <w:sz w:val="26"/>
                <w:szCs w:val="26"/>
              </w:rPr>
              <w:t>до управління економіки ОМС.</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8</w:t>
            </w:r>
          </w:p>
        </w:tc>
        <w:tc>
          <w:tcPr>
            <w:tcW w:w="0" w:type="auto"/>
            <w:vAlign w:val="center"/>
            <w:hideMark/>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4000</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4000</w:t>
            </w:r>
          </w:p>
        </w:tc>
      </w:tr>
      <w:tr w:rsidR="00B2636A" w:rsidRPr="00B70869" w:rsidTr="00603E6C">
        <w:trPr>
          <w:tblCellSpacing w:w="15" w:type="dxa"/>
        </w:trPr>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3</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Інформаційне забезпечення: друк оновлених трафаретів та оголошень із новою вартістю проїзду для розміщення в салонах автобусів маршруту № 3.</w:t>
            </w:r>
          </w:p>
        </w:tc>
        <w:tc>
          <w:tcPr>
            <w:tcW w:w="0" w:type="auto"/>
            <w:vAlign w:val="center"/>
            <w:hideMark/>
          </w:tcPr>
          <w:p w:rsidR="00B2636A" w:rsidRPr="00B70869" w:rsidRDefault="00B2636A" w:rsidP="0030419A">
            <w:pPr>
              <w:rPr>
                <w:rFonts w:ascii="Times New Roman" w:hAnsi="Times New Roman" w:cs="Times New Roman"/>
                <w:bCs/>
                <w:sz w:val="26"/>
                <w:szCs w:val="26"/>
              </w:rPr>
            </w:pP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800</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800</w:t>
            </w:r>
          </w:p>
        </w:tc>
      </w:tr>
      <w:tr w:rsidR="00B2636A" w:rsidRPr="00B70869" w:rsidTr="00603E6C">
        <w:trPr>
          <w:tblCellSpacing w:w="15" w:type="dxa"/>
        </w:trPr>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4</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Проведення інструктажу: ознайомлення водіїв з новим тарифом, правилами розрахунку пасажирів та обліку квитків.</w:t>
            </w:r>
          </w:p>
        </w:tc>
        <w:tc>
          <w:tcPr>
            <w:tcW w:w="0" w:type="auto"/>
            <w:vAlign w:val="center"/>
            <w:hideMark/>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1</w:t>
            </w:r>
          </w:p>
        </w:tc>
        <w:tc>
          <w:tcPr>
            <w:tcW w:w="0" w:type="auto"/>
            <w:vAlign w:val="center"/>
            <w:hideMark/>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500</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500</w:t>
            </w:r>
          </w:p>
        </w:tc>
      </w:tr>
      <w:tr w:rsidR="00B2636A" w:rsidRPr="00B70869" w:rsidTr="00603E6C">
        <w:trPr>
          <w:tblCellSpacing w:w="15" w:type="dxa"/>
        </w:trPr>
        <w:tc>
          <w:tcPr>
            <w:tcW w:w="0" w:type="auto"/>
            <w:vAlign w:val="center"/>
            <w:hideMark/>
          </w:tcPr>
          <w:p w:rsidR="00B2636A" w:rsidRPr="00B70869" w:rsidRDefault="00B2636A" w:rsidP="0030419A">
            <w:pPr>
              <w:rPr>
                <w:rFonts w:ascii="Times New Roman" w:hAnsi="Times New Roman" w:cs="Times New Roman"/>
                <w:bCs/>
                <w:sz w:val="26"/>
                <w:szCs w:val="26"/>
              </w:rPr>
            </w:pP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РАЗОМ за перший рік:</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1</w:t>
            </w:r>
            <w:r>
              <w:rPr>
                <w:rFonts w:ascii="Times New Roman" w:hAnsi="Times New Roman" w:cs="Times New Roman"/>
                <w:bCs/>
                <w:sz w:val="26"/>
                <w:szCs w:val="26"/>
              </w:rPr>
              <w:t>0</w:t>
            </w:r>
            <w:r w:rsidRPr="00B70869">
              <w:rPr>
                <w:rFonts w:ascii="Times New Roman" w:hAnsi="Times New Roman" w:cs="Times New Roman"/>
                <w:bCs/>
                <w:sz w:val="26"/>
                <w:szCs w:val="26"/>
              </w:rPr>
              <w:t xml:space="preserve"> год</w:t>
            </w:r>
          </w:p>
        </w:tc>
        <w:tc>
          <w:tcPr>
            <w:tcW w:w="0" w:type="auto"/>
            <w:vAlign w:val="center"/>
            <w:hideMark/>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5000</w:t>
            </w:r>
            <w:r w:rsidRPr="00B70869">
              <w:rPr>
                <w:rFonts w:ascii="Times New Roman" w:hAnsi="Times New Roman" w:cs="Times New Roman"/>
                <w:bCs/>
                <w:sz w:val="26"/>
                <w:szCs w:val="26"/>
              </w:rPr>
              <w:t xml:space="preserve"> грн</w:t>
            </w:r>
          </w:p>
        </w:tc>
        <w:tc>
          <w:tcPr>
            <w:tcW w:w="0" w:type="auto"/>
            <w:vAlign w:val="center"/>
            <w:hideMark/>
          </w:tcPr>
          <w:p w:rsidR="00B2636A" w:rsidRPr="00B70869" w:rsidRDefault="00B2636A" w:rsidP="0030419A">
            <w:pPr>
              <w:rPr>
                <w:rFonts w:ascii="Times New Roman" w:hAnsi="Times New Roman" w:cs="Times New Roman"/>
                <w:bCs/>
                <w:sz w:val="26"/>
                <w:szCs w:val="26"/>
              </w:rPr>
            </w:pPr>
            <w:r w:rsidRPr="00B70869">
              <w:rPr>
                <w:rFonts w:ascii="Times New Roman" w:hAnsi="Times New Roman" w:cs="Times New Roman"/>
                <w:bCs/>
                <w:sz w:val="26"/>
                <w:szCs w:val="26"/>
              </w:rPr>
              <w:t>800 грн</w:t>
            </w:r>
          </w:p>
        </w:tc>
        <w:tc>
          <w:tcPr>
            <w:tcW w:w="0" w:type="auto"/>
            <w:vAlign w:val="center"/>
            <w:hideMark/>
          </w:tcPr>
          <w:p w:rsidR="00B2636A" w:rsidRPr="00B70869" w:rsidRDefault="00B2636A" w:rsidP="0030419A">
            <w:pPr>
              <w:rPr>
                <w:rFonts w:ascii="Times New Roman" w:hAnsi="Times New Roman" w:cs="Times New Roman"/>
                <w:bCs/>
                <w:sz w:val="26"/>
                <w:szCs w:val="26"/>
              </w:rPr>
            </w:pPr>
            <w:r>
              <w:rPr>
                <w:rFonts w:ascii="Times New Roman" w:hAnsi="Times New Roman" w:cs="Times New Roman"/>
                <w:bCs/>
                <w:sz w:val="26"/>
                <w:szCs w:val="26"/>
              </w:rPr>
              <w:t xml:space="preserve">5800 </w:t>
            </w:r>
            <w:r w:rsidRPr="00B70869">
              <w:rPr>
                <w:rFonts w:ascii="Times New Roman" w:hAnsi="Times New Roman" w:cs="Times New Roman"/>
                <w:bCs/>
                <w:sz w:val="26"/>
                <w:szCs w:val="26"/>
              </w:rPr>
              <w:t>грн</w:t>
            </w:r>
          </w:p>
        </w:tc>
      </w:tr>
    </w:tbl>
    <w:p w:rsidR="00B2636A" w:rsidRPr="00460FFC" w:rsidRDefault="00B2636A" w:rsidP="00603E6C">
      <w:pPr>
        <w:numPr>
          <w:ilvl w:val="0"/>
          <w:numId w:val="9"/>
        </w:numPr>
        <w:rPr>
          <w:rFonts w:ascii="Times New Roman" w:hAnsi="Times New Roman" w:cs="Times New Roman"/>
          <w:bCs/>
          <w:sz w:val="28"/>
          <w:szCs w:val="28"/>
        </w:rPr>
      </w:pPr>
      <w:r w:rsidRPr="00460FFC">
        <w:rPr>
          <w:rFonts w:ascii="Times New Roman" w:hAnsi="Times New Roman" w:cs="Times New Roman"/>
          <w:bCs/>
          <w:sz w:val="28"/>
          <w:szCs w:val="28"/>
        </w:rPr>
        <w:t>Сума витрат за перший рік для одного суб’єкта: 5800 грн.</w:t>
      </w:r>
    </w:p>
    <w:p w:rsidR="00B2636A" w:rsidRPr="00460FFC" w:rsidRDefault="00B2636A" w:rsidP="00B2636A">
      <w:pPr>
        <w:rPr>
          <w:rFonts w:ascii="Times New Roman" w:hAnsi="Times New Roman" w:cs="Times New Roman"/>
          <w:b/>
          <w:bCs/>
          <w:i/>
          <w:sz w:val="28"/>
          <w:szCs w:val="28"/>
        </w:rPr>
      </w:pPr>
      <w:r w:rsidRPr="00460FFC">
        <w:rPr>
          <w:rFonts w:ascii="Times New Roman" w:hAnsi="Times New Roman" w:cs="Times New Roman"/>
          <w:b/>
          <w:bCs/>
          <w:i/>
          <w:sz w:val="28"/>
          <w:szCs w:val="28"/>
        </w:rPr>
        <w:t xml:space="preserve">Витрати на наступні 4 роки (у межах дії регуляторного </w:t>
      </w:r>
      <w:proofErr w:type="spellStart"/>
      <w:r w:rsidRPr="00460FFC">
        <w:rPr>
          <w:rFonts w:ascii="Times New Roman" w:hAnsi="Times New Roman" w:cs="Times New Roman"/>
          <w:b/>
          <w:bCs/>
          <w:i/>
          <w:sz w:val="28"/>
          <w:szCs w:val="28"/>
        </w:rPr>
        <w:t>акта</w:t>
      </w:r>
      <w:proofErr w:type="spellEnd"/>
      <w:r w:rsidRPr="00460FFC">
        <w:rPr>
          <w:rFonts w:ascii="Times New Roman" w:hAnsi="Times New Roman" w:cs="Times New Roman"/>
          <w:b/>
          <w:bCs/>
          <w:i/>
          <w:sz w:val="28"/>
          <w:szCs w:val="28"/>
        </w:rPr>
        <w:t xml:space="preserve"> без зміни тарифу): 0 грн (додаткові процедурні витрати відсутні).</w:t>
      </w:r>
    </w:p>
    <w:p w:rsidR="00B2636A" w:rsidRPr="00460FFC" w:rsidRDefault="00B2636A" w:rsidP="00B2636A">
      <w:pPr>
        <w:rPr>
          <w:rFonts w:ascii="Times New Roman" w:hAnsi="Times New Roman" w:cs="Times New Roman"/>
          <w:b/>
          <w:bCs/>
          <w:sz w:val="28"/>
          <w:szCs w:val="28"/>
        </w:rPr>
      </w:pPr>
      <w:r w:rsidRPr="00460FFC">
        <w:rPr>
          <w:rFonts w:ascii="Times New Roman" w:hAnsi="Times New Roman" w:cs="Times New Roman"/>
          <w:b/>
          <w:bCs/>
          <w:sz w:val="28"/>
          <w:szCs w:val="28"/>
        </w:rPr>
        <w:t>4. Бюджетні витрати на адміністрування регулювання</w:t>
      </w:r>
    </w:p>
    <w:p w:rsidR="00900815" w:rsidRPr="00460FFC" w:rsidRDefault="00603E6C" w:rsidP="00900815">
      <w:pPr>
        <w:jc w:val="both"/>
        <w:rPr>
          <w:rFonts w:ascii="Times New Roman" w:hAnsi="Times New Roman" w:cs="Times New Roman"/>
          <w:sz w:val="28"/>
          <w:szCs w:val="28"/>
        </w:rPr>
      </w:pPr>
      <w:r w:rsidRPr="00460FFC">
        <w:rPr>
          <w:rFonts w:ascii="Times New Roman" w:hAnsi="Times New Roman" w:cs="Times New Roman"/>
          <w:sz w:val="28"/>
          <w:szCs w:val="28"/>
        </w:rPr>
        <w:t>Державна</w:t>
      </w:r>
      <w:r w:rsidR="00B2636A" w:rsidRPr="00460FFC">
        <w:rPr>
          <w:rFonts w:ascii="Times New Roman" w:hAnsi="Times New Roman" w:cs="Times New Roman"/>
          <w:sz w:val="28"/>
          <w:szCs w:val="28"/>
        </w:rPr>
        <w:t xml:space="preserve"> </w:t>
      </w:r>
      <w:r w:rsidRPr="00460FFC">
        <w:rPr>
          <w:rFonts w:ascii="Times New Roman" w:hAnsi="Times New Roman" w:cs="Times New Roman"/>
          <w:sz w:val="28"/>
          <w:szCs w:val="28"/>
        </w:rPr>
        <w:t>служба</w:t>
      </w:r>
      <w:r w:rsidR="00B2636A" w:rsidRPr="00460FFC">
        <w:rPr>
          <w:rFonts w:ascii="Times New Roman" w:hAnsi="Times New Roman" w:cs="Times New Roman"/>
          <w:sz w:val="28"/>
          <w:szCs w:val="28"/>
        </w:rPr>
        <w:t xml:space="preserve">, що здійснює адміністрування — </w:t>
      </w:r>
      <w:r w:rsidR="00B2636A" w:rsidRPr="00460FFC">
        <w:rPr>
          <w:rFonts w:ascii="Times New Roman" w:hAnsi="Times New Roman" w:cs="Times New Roman"/>
          <w:b/>
          <w:bCs/>
          <w:sz w:val="28"/>
          <w:szCs w:val="28"/>
        </w:rPr>
        <w:t>виконавчий комітет Боярської міської ради</w:t>
      </w:r>
      <w:r w:rsidR="00B2636A" w:rsidRPr="00460FFC">
        <w:rPr>
          <w:rFonts w:ascii="Times New Roman" w:hAnsi="Times New Roman" w:cs="Times New Roman"/>
          <w:sz w:val="28"/>
          <w:szCs w:val="28"/>
        </w:rPr>
        <w:t>.</w:t>
      </w:r>
    </w:p>
    <w:p w:rsidR="00603E6C" w:rsidRPr="00460FFC" w:rsidRDefault="00B2636A" w:rsidP="00603E6C">
      <w:pPr>
        <w:spacing w:after="0"/>
        <w:jc w:val="center"/>
        <w:rPr>
          <w:rFonts w:ascii="Times New Roman" w:hAnsi="Times New Roman" w:cs="Times New Roman"/>
          <w:bCs/>
          <w:sz w:val="28"/>
          <w:szCs w:val="28"/>
        </w:rPr>
      </w:pPr>
      <w:r w:rsidRPr="00460FFC">
        <w:rPr>
          <w:rFonts w:ascii="Times New Roman" w:hAnsi="Times New Roman" w:cs="Times New Roman"/>
          <w:sz w:val="28"/>
          <w:szCs w:val="28"/>
        </w:rPr>
        <w:t>Розрахунок часу</w:t>
      </w:r>
      <w:r w:rsidR="00603E6C" w:rsidRPr="00460FFC">
        <w:rPr>
          <w:rFonts w:ascii="Times New Roman" w:hAnsi="Times New Roman" w:cs="Times New Roman"/>
          <w:bCs/>
          <w:sz w:val="28"/>
          <w:szCs w:val="28"/>
        </w:rPr>
        <w:t xml:space="preserve"> </w:t>
      </w:r>
    </w:p>
    <w:p w:rsidR="00B2636A" w:rsidRPr="00460FFC" w:rsidRDefault="00603E6C" w:rsidP="00603E6C">
      <w:pPr>
        <w:spacing w:after="0"/>
        <w:jc w:val="both"/>
        <w:rPr>
          <w:rFonts w:ascii="Times New Roman" w:hAnsi="Times New Roman" w:cs="Times New Roman"/>
          <w:b/>
          <w:bCs/>
          <w:sz w:val="28"/>
          <w:szCs w:val="28"/>
        </w:rPr>
      </w:pPr>
      <w:r w:rsidRPr="00460FFC">
        <w:rPr>
          <w:rFonts w:ascii="Times New Roman" w:hAnsi="Times New Roman" w:cs="Times New Roman"/>
          <w:b/>
          <w:bCs/>
          <w:sz w:val="28"/>
          <w:szCs w:val="28"/>
        </w:rPr>
        <w:t xml:space="preserve">Вивчення </w:t>
      </w:r>
      <w:r w:rsidR="00B2636A" w:rsidRPr="00460FFC">
        <w:rPr>
          <w:rFonts w:ascii="Times New Roman" w:hAnsi="Times New Roman" w:cs="Times New Roman"/>
          <w:b/>
          <w:bCs/>
          <w:sz w:val="28"/>
          <w:szCs w:val="28"/>
        </w:rPr>
        <w:t xml:space="preserve">та </w:t>
      </w:r>
      <w:r w:rsidR="00900815" w:rsidRPr="00460FFC">
        <w:rPr>
          <w:rFonts w:ascii="Times New Roman" w:hAnsi="Times New Roman" w:cs="Times New Roman"/>
          <w:b/>
          <w:bCs/>
          <w:sz w:val="28"/>
          <w:szCs w:val="28"/>
        </w:rPr>
        <w:t>підготовка</w:t>
      </w:r>
      <w:r w:rsidR="00B952E6" w:rsidRPr="00460FFC">
        <w:rPr>
          <w:rFonts w:ascii="Times New Roman" w:hAnsi="Times New Roman" w:cs="Times New Roman"/>
          <w:b/>
          <w:bCs/>
          <w:sz w:val="28"/>
          <w:szCs w:val="28"/>
        </w:rPr>
        <w:t xml:space="preserve"> </w:t>
      </w:r>
      <w:proofErr w:type="spellStart"/>
      <w:r w:rsidR="00B952E6" w:rsidRPr="00460FFC">
        <w:rPr>
          <w:rFonts w:ascii="Times New Roman" w:hAnsi="Times New Roman" w:cs="Times New Roman"/>
          <w:b/>
          <w:bCs/>
          <w:sz w:val="28"/>
          <w:szCs w:val="28"/>
        </w:rPr>
        <w:t>проєктів</w:t>
      </w:r>
      <w:proofErr w:type="spellEnd"/>
      <w:r w:rsidRPr="00460FFC">
        <w:rPr>
          <w:rFonts w:ascii="Times New Roman" w:hAnsi="Times New Roman" w:cs="Times New Roman"/>
          <w:b/>
          <w:bCs/>
          <w:sz w:val="28"/>
          <w:szCs w:val="28"/>
        </w:rPr>
        <w:t xml:space="preserve"> рішення </w:t>
      </w:r>
      <w:r w:rsidR="00B2636A" w:rsidRPr="00460FFC">
        <w:rPr>
          <w:rFonts w:ascii="Times New Roman" w:hAnsi="Times New Roman" w:cs="Times New Roman"/>
          <w:b/>
          <w:bCs/>
          <w:sz w:val="28"/>
          <w:szCs w:val="28"/>
        </w:rPr>
        <w:t>на засідання виконкому Боярської міської ради:</w:t>
      </w:r>
    </w:p>
    <w:p w:rsidR="00B2636A" w:rsidRPr="00460FFC" w:rsidRDefault="00B2636A" w:rsidP="00B2636A">
      <w:pPr>
        <w:pStyle w:val="a3"/>
        <w:numPr>
          <w:ilvl w:val="0"/>
          <w:numId w:val="10"/>
        </w:numPr>
        <w:rPr>
          <w:rFonts w:ascii="Times New Roman" w:hAnsi="Times New Roman" w:cs="Times New Roman"/>
          <w:bCs/>
          <w:sz w:val="28"/>
          <w:szCs w:val="28"/>
        </w:rPr>
      </w:pPr>
      <w:r w:rsidRPr="00460FFC">
        <w:rPr>
          <w:rFonts w:ascii="Times New Roman" w:hAnsi="Times New Roman" w:cs="Times New Roman"/>
          <w:sz w:val="28"/>
          <w:szCs w:val="28"/>
        </w:rPr>
        <w:t>пр</w:t>
      </w:r>
      <w:r w:rsidR="00B952E6" w:rsidRPr="00460FFC">
        <w:rPr>
          <w:rFonts w:ascii="Times New Roman" w:hAnsi="Times New Roman" w:cs="Times New Roman"/>
          <w:sz w:val="28"/>
          <w:szCs w:val="28"/>
        </w:rPr>
        <w:t xml:space="preserve">овідний спеціаліст 140 грн *  12 </w:t>
      </w:r>
      <w:r w:rsidRPr="00460FFC">
        <w:rPr>
          <w:rFonts w:ascii="Times New Roman" w:hAnsi="Times New Roman" w:cs="Times New Roman"/>
          <w:sz w:val="28"/>
          <w:szCs w:val="28"/>
        </w:rPr>
        <w:t>год *  =</w:t>
      </w:r>
      <w:r w:rsidR="00B952E6" w:rsidRPr="00460FFC">
        <w:rPr>
          <w:rFonts w:ascii="Times New Roman" w:hAnsi="Times New Roman" w:cs="Times New Roman"/>
          <w:sz w:val="28"/>
          <w:szCs w:val="28"/>
        </w:rPr>
        <w:t>1680,00 грн</w:t>
      </w:r>
    </w:p>
    <w:p w:rsidR="00B2636A" w:rsidRPr="00460FFC" w:rsidRDefault="00B2636A" w:rsidP="00B2636A">
      <w:pPr>
        <w:pStyle w:val="a3"/>
        <w:numPr>
          <w:ilvl w:val="0"/>
          <w:numId w:val="10"/>
        </w:numPr>
        <w:rPr>
          <w:rFonts w:ascii="Times New Roman" w:hAnsi="Times New Roman" w:cs="Times New Roman"/>
          <w:bCs/>
          <w:sz w:val="28"/>
          <w:szCs w:val="28"/>
        </w:rPr>
      </w:pPr>
      <w:r w:rsidRPr="00460FFC">
        <w:rPr>
          <w:rFonts w:ascii="Times New Roman" w:eastAsia="Times New Roman" w:hAnsi="Times New Roman" w:cs="Times New Roman"/>
          <w:color w:val="000000"/>
          <w:sz w:val="28"/>
          <w:szCs w:val="28"/>
          <w:lang w:eastAsia="uk-UA"/>
        </w:rPr>
        <w:lastRenderedPageBreak/>
        <w:t>підготовка звітності для вищої інстанції  140</w:t>
      </w:r>
      <w:r w:rsidR="00B952E6" w:rsidRPr="00460FFC">
        <w:rPr>
          <w:rFonts w:ascii="Times New Roman" w:eastAsia="Times New Roman" w:hAnsi="Times New Roman" w:cs="Times New Roman"/>
          <w:color w:val="000000"/>
          <w:sz w:val="28"/>
          <w:szCs w:val="28"/>
          <w:lang w:eastAsia="uk-UA"/>
        </w:rPr>
        <w:t xml:space="preserve"> </w:t>
      </w:r>
      <w:r w:rsidRPr="00460FFC">
        <w:rPr>
          <w:rFonts w:ascii="Times New Roman" w:eastAsia="Times New Roman" w:hAnsi="Times New Roman" w:cs="Times New Roman"/>
          <w:color w:val="000000"/>
          <w:sz w:val="28"/>
          <w:szCs w:val="28"/>
          <w:lang w:eastAsia="uk-UA"/>
        </w:rPr>
        <w:t>грн *</w:t>
      </w:r>
      <w:r w:rsidR="00B952E6" w:rsidRPr="00460FFC">
        <w:rPr>
          <w:rFonts w:ascii="Times New Roman" w:eastAsia="Times New Roman" w:hAnsi="Times New Roman" w:cs="Times New Roman"/>
          <w:color w:val="000000"/>
          <w:sz w:val="28"/>
          <w:szCs w:val="28"/>
          <w:lang w:eastAsia="uk-UA"/>
        </w:rPr>
        <w:t xml:space="preserve"> 2</w:t>
      </w:r>
      <w:r w:rsidR="00900815" w:rsidRPr="00460FFC">
        <w:rPr>
          <w:rFonts w:ascii="Times New Roman" w:eastAsia="Times New Roman" w:hAnsi="Times New Roman" w:cs="Times New Roman"/>
          <w:color w:val="000000"/>
          <w:sz w:val="28"/>
          <w:szCs w:val="28"/>
          <w:lang w:eastAsia="uk-UA"/>
        </w:rPr>
        <w:t xml:space="preserve">  год</w:t>
      </w:r>
      <w:r w:rsidR="00B952E6" w:rsidRPr="00460FFC">
        <w:rPr>
          <w:rFonts w:ascii="Times New Roman" w:eastAsia="Times New Roman" w:hAnsi="Times New Roman" w:cs="Times New Roman"/>
          <w:color w:val="000000"/>
          <w:sz w:val="28"/>
          <w:szCs w:val="28"/>
          <w:lang w:eastAsia="uk-UA"/>
        </w:rPr>
        <w:t>= 280,00грн</w:t>
      </w:r>
    </w:p>
    <w:p w:rsidR="00B2636A" w:rsidRPr="00460FFC" w:rsidRDefault="00603E6C" w:rsidP="00B2636A">
      <w:pPr>
        <w:rPr>
          <w:rFonts w:ascii="Times New Roman" w:hAnsi="Times New Roman" w:cs="Times New Roman"/>
          <w:bCs/>
          <w:sz w:val="28"/>
          <w:szCs w:val="28"/>
        </w:rPr>
      </w:pPr>
      <w:r w:rsidRPr="00460FFC">
        <w:rPr>
          <w:rFonts w:ascii="Times New Roman" w:hAnsi="Times New Roman" w:cs="Times New Roman"/>
          <w:b/>
          <w:bCs/>
          <w:sz w:val="28"/>
          <w:szCs w:val="28"/>
        </w:rPr>
        <w:t>Ознайомлення</w:t>
      </w:r>
      <w:r w:rsidR="00B2636A" w:rsidRPr="00460FFC">
        <w:rPr>
          <w:rFonts w:ascii="Times New Roman" w:hAnsi="Times New Roman" w:cs="Times New Roman"/>
          <w:b/>
          <w:bCs/>
          <w:sz w:val="28"/>
          <w:szCs w:val="28"/>
        </w:rPr>
        <w:t xml:space="preserve">  та погодження з регуляторним актом</w:t>
      </w:r>
      <w:r w:rsidR="00B2636A" w:rsidRPr="00460FFC">
        <w:rPr>
          <w:rFonts w:ascii="Times New Roman" w:hAnsi="Times New Roman" w:cs="Times New Roman"/>
          <w:bCs/>
          <w:sz w:val="28"/>
          <w:szCs w:val="28"/>
        </w:rPr>
        <w:t>:</w:t>
      </w:r>
      <w:r w:rsidR="00B2636A" w:rsidRPr="00460FFC">
        <w:rPr>
          <w:rFonts w:ascii="Times New Roman" w:hAnsi="Times New Roman" w:cs="Times New Roman"/>
          <w:sz w:val="28"/>
          <w:szCs w:val="28"/>
        </w:rPr>
        <w:t xml:space="preserve">            </w:t>
      </w:r>
    </w:p>
    <w:p w:rsidR="00B2636A" w:rsidRPr="00460FFC" w:rsidRDefault="00B2636A" w:rsidP="00603E6C">
      <w:pPr>
        <w:pStyle w:val="a3"/>
        <w:numPr>
          <w:ilvl w:val="0"/>
          <w:numId w:val="10"/>
        </w:numPr>
        <w:rPr>
          <w:rFonts w:ascii="Times New Roman" w:hAnsi="Times New Roman" w:cs="Times New Roman"/>
          <w:bCs/>
          <w:sz w:val="28"/>
          <w:szCs w:val="28"/>
        </w:rPr>
      </w:pPr>
      <w:r w:rsidRPr="00460FFC">
        <w:rPr>
          <w:rFonts w:ascii="Times New Roman" w:hAnsi="Times New Roman" w:cs="Times New Roman"/>
          <w:sz w:val="28"/>
          <w:szCs w:val="28"/>
        </w:rPr>
        <w:t>начальник відділу економі</w:t>
      </w:r>
      <w:r w:rsidR="00B952E6" w:rsidRPr="00460FFC">
        <w:rPr>
          <w:rFonts w:ascii="Times New Roman" w:hAnsi="Times New Roman" w:cs="Times New Roman"/>
          <w:sz w:val="28"/>
          <w:szCs w:val="28"/>
        </w:rPr>
        <w:t xml:space="preserve">чного аналізу </w:t>
      </w:r>
      <w:r w:rsidRPr="00460FFC">
        <w:rPr>
          <w:rFonts w:ascii="Times New Roman" w:hAnsi="Times New Roman" w:cs="Times New Roman"/>
          <w:sz w:val="28"/>
          <w:szCs w:val="28"/>
        </w:rPr>
        <w:t>та стратегічного пла</w:t>
      </w:r>
      <w:r w:rsidR="00732FA4" w:rsidRPr="00460FFC">
        <w:rPr>
          <w:rFonts w:ascii="Times New Roman" w:hAnsi="Times New Roman" w:cs="Times New Roman"/>
          <w:sz w:val="28"/>
          <w:szCs w:val="28"/>
        </w:rPr>
        <w:t>нування</w:t>
      </w:r>
      <w:r w:rsidRPr="00460FFC">
        <w:rPr>
          <w:rFonts w:ascii="Times New Roman" w:hAnsi="Times New Roman" w:cs="Times New Roman"/>
          <w:sz w:val="28"/>
          <w:szCs w:val="28"/>
        </w:rPr>
        <w:t xml:space="preserve"> </w:t>
      </w:r>
      <w:r w:rsidR="00900815" w:rsidRPr="00460FFC">
        <w:rPr>
          <w:rFonts w:ascii="Times New Roman" w:hAnsi="Times New Roman" w:cs="Times New Roman"/>
          <w:sz w:val="28"/>
          <w:szCs w:val="28"/>
        </w:rPr>
        <w:t xml:space="preserve">   -  220 грн * 3 год  = 66</w:t>
      </w:r>
      <w:r w:rsidR="00732FA4" w:rsidRPr="00460FFC">
        <w:rPr>
          <w:rFonts w:ascii="Times New Roman" w:hAnsi="Times New Roman" w:cs="Times New Roman"/>
          <w:sz w:val="28"/>
          <w:szCs w:val="28"/>
        </w:rPr>
        <w:t>0,00 грн</w:t>
      </w:r>
    </w:p>
    <w:p w:rsidR="00B2636A" w:rsidRPr="00460FFC" w:rsidRDefault="00B2636A" w:rsidP="00B2636A">
      <w:pPr>
        <w:pStyle w:val="a3"/>
        <w:numPr>
          <w:ilvl w:val="0"/>
          <w:numId w:val="10"/>
        </w:numPr>
        <w:rPr>
          <w:rFonts w:ascii="Times New Roman" w:hAnsi="Times New Roman" w:cs="Times New Roman"/>
          <w:bCs/>
          <w:sz w:val="28"/>
          <w:szCs w:val="28"/>
        </w:rPr>
      </w:pPr>
      <w:r w:rsidRPr="00460FFC">
        <w:rPr>
          <w:rFonts w:ascii="Times New Roman" w:hAnsi="Times New Roman" w:cs="Times New Roman"/>
          <w:sz w:val="28"/>
          <w:szCs w:val="28"/>
        </w:rPr>
        <w:t xml:space="preserve">начальник юридичного відділу </w:t>
      </w:r>
      <w:r w:rsidR="00732FA4" w:rsidRPr="00460FFC">
        <w:rPr>
          <w:rFonts w:ascii="Times New Roman" w:hAnsi="Times New Roman" w:cs="Times New Roman"/>
          <w:sz w:val="28"/>
          <w:szCs w:val="28"/>
        </w:rPr>
        <w:t xml:space="preserve">            -  </w:t>
      </w:r>
      <w:r w:rsidRPr="00460FFC">
        <w:rPr>
          <w:rFonts w:ascii="Times New Roman" w:hAnsi="Times New Roman" w:cs="Times New Roman"/>
          <w:sz w:val="28"/>
          <w:szCs w:val="28"/>
        </w:rPr>
        <w:t xml:space="preserve">227 грн * 3 год = </w:t>
      </w:r>
      <w:r w:rsidR="00B952E6" w:rsidRPr="00460FFC">
        <w:rPr>
          <w:rFonts w:ascii="Times New Roman" w:hAnsi="Times New Roman" w:cs="Times New Roman"/>
          <w:sz w:val="28"/>
          <w:szCs w:val="28"/>
        </w:rPr>
        <w:t>681</w:t>
      </w:r>
      <w:r w:rsidRPr="00460FFC">
        <w:rPr>
          <w:rFonts w:ascii="Times New Roman" w:hAnsi="Times New Roman" w:cs="Times New Roman"/>
          <w:sz w:val="28"/>
          <w:szCs w:val="28"/>
        </w:rPr>
        <w:t>,00 грн</w:t>
      </w:r>
    </w:p>
    <w:p w:rsidR="00B2636A" w:rsidRPr="00460FFC" w:rsidRDefault="00B2636A" w:rsidP="00B2636A">
      <w:pPr>
        <w:pStyle w:val="a3"/>
        <w:numPr>
          <w:ilvl w:val="0"/>
          <w:numId w:val="10"/>
        </w:numPr>
        <w:rPr>
          <w:rFonts w:ascii="Times New Roman" w:hAnsi="Times New Roman" w:cs="Times New Roman"/>
          <w:bCs/>
          <w:sz w:val="28"/>
          <w:szCs w:val="28"/>
        </w:rPr>
      </w:pPr>
      <w:r w:rsidRPr="00460FFC">
        <w:rPr>
          <w:rFonts w:ascii="Times New Roman" w:hAnsi="Times New Roman" w:cs="Times New Roman"/>
          <w:sz w:val="28"/>
          <w:szCs w:val="28"/>
        </w:rPr>
        <w:t xml:space="preserve">уповноважена особа </w:t>
      </w:r>
      <w:r w:rsidR="00B952E6" w:rsidRPr="00460FFC">
        <w:rPr>
          <w:rFonts w:ascii="Times New Roman" w:hAnsi="Times New Roman" w:cs="Times New Roman"/>
          <w:sz w:val="28"/>
          <w:szCs w:val="28"/>
        </w:rPr>
        <w:t xml:space="preserve"> </w:t>
      </w:r>
      <w:r w:rsidR="00732FA4" w:rsidRPr="00460FFC">
        <w:rPr>
          <w:rFonts w:ascii="Times New Roman" w:hAnsi="Times New Roman" w:cs="Times New Roman"/>
          <w:sz w:val="28"/>
          <w:szCs w:val="28"/>
        </w:rPr>
        <w:t xml:space="preserve">                             -  </w:t>
      </w:r>
      <w:r w:rsidR="00B952E6" w:rsidRPr="00460FFC">
        <w:rPr>
          <w:rFonts w:ascii="Times New Roman" w:hAnsi="Times New Roman" w:cs="Times New Roman"/>
          <w:sz w:val="28"/>
          <w:szCs w:val="28"/>
        </w:rPr>
        <w:t xml:space="preserve">225 грн * 0,5 год </w:t>
      </w:r>
      <w:r w:rsidRPr="00460FFC">
        <w:rPr>
          <w:rFonts w:ascii="Times New Roman" w:hAnsi="Times New Roman" w:cs="Times New Roman"/>
          <w:sz w:val="28"/>
          <w:szCs w:val="28"/>
        </w:rPr>
        <w:t>=</w:t>
      </w:r>
      <w:r w:rsidR="00B952E6" w:rsidRPr="00460FFC">
        <w:rPr>
          <w:rFonts w:ascii="Times New Roman" w:hAnsi="Times New Roman" w:cs="Times New Roman"/>
          <w:sz w:val="28"/>
          <w:szCs w:val="28"/>
        </w:rPr>
        <w:t xml:space="preserve"> 112,50</w:t>
      </w:r>
      <w:r w:rsidRPr="00460FFC">
        <w:rPr>
          <w:rFonts w:ascii="Times New Roman" w:hAnsi="Times New Roman" w:cs="Times New Roman"/>
          <w:sz w:val="28"/>
          <w:szCs w:val="28"/>
        </w:rPr>
        <w:t xml:space="preserve"> грн</w:t>
      </w:r>
    </w:p>
    <w:p w:rsidR="00B2636A" w:rsidRPr="00460FFC" w:rsidRDefault="00B2636A" w:rsidP="00B2636A">
      <w:pPr>
        <w:pStyle w:val="a3"/>
        <w:numPr>
          <w:ilvl w:val="0"/>
          <w:numId w:val="10"/>
        </w:numPr>
        <w:rPr>
          <w:rFonts w:ascii="Times New Roman" w:hAnsi="Times New Roman" w:cs="Times New Roman"/>
          <w:bCs/>
          <w:sz w:val="28"/>
          <w:szCs w:val="28"/>
        </w:rPr>
      </w:pPr>
      <w:r w:rsidRPr="00460FFC">
        <w:rPr>
          <w:rFonts w:ascii="Times New Roman" w:hAnsi="Times New Roman" w:cs="Times New Roman"/>
          <w:sz w:val="28"/>
          <w:szCs w:val="28"/>
        </w:rPr>
        <w:t xml:space="preserve">заступник міського голови грн </w:t>
      </w:r>
      <w:r w:rsidR="00732FA4" w:rsidRPr="00460FFC">
        <w:rPr>
          <w:rFonts w:ascii="Times New Roman" w:hAnsi="Times New Roman" w:cs="Times New Roman"/>
          <w:sz w:val="28"/>
          <w:szCs w:val="28"/>
        </w:rPr>
        <w:t xml:space="preserve">            -  </w:t>
      </w:r>
      <w:r w:rsidRPr="00460FFC">
        <w:rPr>
          <w:rFonts w:ascii="Times New Roman" w:hAnsi="Times New Roman" w:cs="Times New Roman"/>
          <w:sz w:val="28"/>
          <w:szCs w:val="28"/>
        </w:rPr>
        <w:t xml:space="preserve">500 грн * 0,5 год  = </w:t>
      </w:r>
      <w:r w:rsidR="00B952E6" w:rsidRPr="00460FFC">
        <w:rPr>
          <w:rFonts w:ascii="Times New Roman" w:hAnsi="Times New Roman" w:cs="Times New Roman"/>
          <w:sz w:val="28"/>
          <w:szCs w:val="28"/>
        </w:rPr>
        <w:t>25</w:t>
      </w:r>
      <w:r w:rsidRPr="00460FFC">
        <w:rPr>
          <w:rFonts w:ascii="Times New Roman" w:hAnsi="Times New Roman" w:cs="Times New Roman"/>
          <w:sz w:val="28"/>
          <w:szCs w:val="28"/>
        </w:rPr>
        <w:t>0,00 грн</w:t>
      </w:r>
    </w:p>
    <w:p w:rsidR="00B952E6" w:rsidRPr="00460FFC" w:rsidRDefault="00900815" w:rsidP="00900815">
      <w:pPr>
        <w:shd w:val="clear" w:color="auto" w:fill="FFFFFF"/>
        <w:spacing w:after="225" w:line="240" w:lineRule="auto"/>
        <w:ind w:firstLine="567"/>
        <w:jc w:val="both"/>
        <w:rPr>
          <w:rFonts w:ascii="Times New Roman" w:eastAsia="Times New Roman" w:hAnsi="Times New Roman" w:cs="Times New Roman"/>
          <w:color w:val="000000"/>
          <w:sz w:val="28"/>
          <w:szCs w:val="28"/>
          <w:lang w:eastAsia="uk-UA"/>
        </w:rPr>
      </w:pPr>
      <w:r w:rsidRPr="00460FFC">
        <w:rPr>
          <w:rFonts w:ascii="Times New Roman" w:eastAsia="Times New Roman" w:hAnsi="Times New Roman" w:cs="Times New Roman"/>
          <w:color w:val="000000"/>
          <w:sz w:val="28"/>
          <w:szCs w:val="28"/>
          <w:lang w:eastAsia="uk-UA"/>
        </w:rPr>
        <w:t>Виконання</w:t>
      </w:r>
      <w:r w:rsidR="00B952E6" w:rsidRPr="00460FFC">
        <w:rPr>
          <w:rFonts w:ascii="Times New Roman" w:eastAsia="Times New Roman" w:hAnsi="Times New Roman" w:cs="Times New Roman"/>
          <w:color w:val="000000"/>
          <w:sz w:val="28"/>
          <w:szCs w:val="28"/>
          <w:lang w:eastAsia="uk-UA"/>
        </w:rPr>
        <w:t xml:space="preserve"> поточного контролю за суб’єктами господарювання (у сфері дії </w:t>
      </w:r>
      <w:proofErr w:type="spellStart"/>
      <w:r w:rsidRPr="00460FFC">
        <w:rPr>
          <w:rFonts w:ascii="Times New Roman" w:eastAsia="Times New Roman" w:hAnsi="Times New Roman" w:cs="Times New Roman"/>
          <w:color w:val="000000"/>
          <w:sz w:val="28"/>
          <w:szCs w:val="28"/>
          <w:lang w:eastAsia="uk-UA"/>
        </w:rPr>
        <w:t>проєкту</w:t>
      </w:r>
      <w:proofErr w:type="spellEnd"/>
      <w:r w:rsidR="00B952E6" w:rsidRPr="00460FFC">
        <w:rPr>
          <w:rFonts w:ascii="Times New Roman" w:eastAsia="Times New Roman" w:hAnsi="Times New Roman" w:cs="Times New Roman"/>
          <w:color w:val="000000"/>
          <w:sz w:val="28"/>
          <w:szCs w:val="28"/>
          <w:lang w:eastAsia="uk-UA"/>
        </w:rPr>
        <w:t xml:space="preserve"> регуляторного </w:t>
      </w:r>
      <w:proofErr w:type="spellStart"/>
      <w:r w:rsidR="00B952E6" w:rsidRPr="00460FFC">
        <w:rPr>
          <w:rFonts w:ascii="Times New Roman" w:eastAsia="Times New Roman" w:hAnsi="Times New Roman" w:cs="Times New Roman"/>
          <w:color w:val="000000"/>
          <w:sz w:val="28"/>
          <w:szCs w:val="28"/>
          <w:lang w:eastAsia="uk-UA"/>
        </w:rPr>
        <w:t>акта</w:t>
      </w:r>
      <w:proofErr w:type="spellEnd"/>
      <w:r w:rsidR="00B952E6" w:rsidRPr="00460FFC">
        <w:rPr>
          <w:rFonts w:ascii="Times New Roman" w:eastAsia="Times New Roman" w:hAnsi="Times New Roman" w:cs="Times New Roman"/>
          <w:color w:val="000000"/>
          <w:sz w:val="28"/>
          <w:szCs w:val="28"/>
          <w:lang w:eastAsia="uk-UA"/>
        </w:rPr>
        <w:t>, що розглядається)  140* 1 год = 140,00  грн</w:t>
      </w:r>
      <w:r w:rsidR="00A14160" w:rsidRPr="00460FFC">
        <w:rPr>
          <w:rFonts w:ascii="Times New Roman" w:eastAsia="Times New Roman" w:hAnsi="Times New Roman" w:cs="Times New Roman"/>
          <w:color w:val="000000"/>
          <w:sz w:val="28"/>
          <w:szCs w:val="28"/>
          <w:lang w:eastAsia="uk-UA"/>
        </w:rPr>
        <w:t>.</w:t>
      </w:r>
      <w:r w:rsidR="00B952E6" w:rsidRPr="00460FFC">
        <w:rPr>
          <w:rFonts w:ascii="Times New Roman" w:eastAsia="Times New Roman" w:hAnsi="Times New Roman" w:cs="Times New Roman"/>
          <w:color w:val="000000"/>
          <w:sz w:val="28"/>
          <w:szCs w:val="28"/>
          <w:lang w:eastAsia="uk-UA"/>
        </w:rPr>
        <w:t xml:space="preserve">  </w:t>
      </w:r>
    </w:p>
    <w:p w:rsidR="00B2636A" w:rsidRPr="001A4C25" w:rsidRDefault="00B952E6" w:rsidP="00603E6C">
      <w:pPr>
        <w:jc w:val="both"/>
        <w:rPr>
          <w:rFonts w:ascii="Times New Roman" w:hAnsi="Times New Roman" w:cs="Times New Roman"/>
          <w:b/>
          <w:i/>
          <w:sz w:val="28"/>
          <w:szCs w:val="28"/>
        </w:rPr>
      </w:pPr>
      <w:r w:rsidRPr="00460FFC">
        <w:rPr>
          <w:rFonts w:ascii="Times New Roman" w:hAnsi="Times New Roman" w:cs="Times New Roman"/>
          <w:b/>
          <w:i/>
          <w:sz w:val="28"/>
          <w:szCs w:val="28"/>
        </w:rPr>
        <w:t>Загальні витрати бюджету Боярської громади за перший рік складатимуть</w:t>
      </w:r>
      <w:r w:rsidR="00A83217" w:rsidRPr="00460FFC">
        <w:rPr>
          <w:rFonts w:ascii="Times New Roman" w:hAnsi="Times New Roman" w:cs="Times New Roman"/>
          <w:b/>
          <w:i/>
          <w:sz w:val="28"/>
          <w:szCs w:val="28"/>
        </w:rPr>
        <w:t xml:space="preserve"> </w:t>
      </w:r>
      <w:r w:rsidR="00B2636A" w:rsidRPr="00460FFC">
        <w:rPr>
          <w:rFonts w:ascii="Times New Roman" w:hAnsi="Times New Roman" w:cs="Times New Roman"/>
          <w:b/>
          <w:i/>
          <w:sz w:val="28"/>
          <w:szCs w:val="28"/>
        </w:rPr>
        <w:t>спеціаліст</w:t>
      </w:r>
      <w:r w:rsidR="00482A25" w:rsidRPr="00460FFC">
        <w:rPr>
          <w:rFonts w:ascii="Times New Roman" w:hAnsi="Times New Roman" w:cs="Times New Roman"/>
          <w:b/>
          <w:i/>
          <w:sz w:val="28"/>
          <w:szCs w:val="28"/>
        </w:rPr>
        <w:t>а</w:t>
      </w:r>
      <w:r w:rsidR="00B2636A" w:rsidRPr="00460FFC">
        <w:rPr>
          <w:rFonts w:ascii="Times New Roman" w:hAnsi="Times New Roman" w:cs="Times New Roman"/>
          <w:b/>
          <w:i/>
          <w:sz w:val="28"/>
          <w:szCs w:val="28"/>
        </w:rPr>
        <w:t>ми міської ради:</w:t>
      </w:r>
      <w:r w:rsidRPr="00460FFC">
        <w:rPr>
          <w:rFonts w:ascii="Times New Roman" w:hAnsi="Times New Roman" w:cs="Times New Roman"/>
          <w:b/>
          <w:i/>
          <w:sz w:val="28"/>
          <w:szCs w:val="28"/>
        </w:rPr>
        <w:t xml:space="preserve"> </w:t>
      </w:r>
      <w:r w:rsidR="00900815" w:rsidRPr="00460FFC">
        <w:rPr>
          <w:rFonts w:ascii="Times New Roman" w:hAnsi="Times New Roman" w:cs="Times New Roman"/>
          <w:sz w:val="28"/>
          <w:szCs w:val="28"/>
        </w:rPr>
        <w:t xml:space="preserve"> 3803,50</w:t>
      </w:r>
      <w:r w:rsidR="00B2636A" w:rsidRPr="00460FFC">
        <w:rPr>
          <w:rFonts w:ascii="Times New Roman" w:hAnsi="Times New Roman" w:cs="Times New Roman"/>
          <w:sz w:val="28"/>
          <w:szCs w:val="28"/>
        </w:rPr>
        <w:t xml:space="preserve"> грн   </w:t>
      </w:r>
    </w:p>
    <w:p w:rsidR="00B2636A" w:rsidRPr="00460FFC" w:rsidRDefault="00B2636A" w:rsidP="00603E6C">
      <w:pPr>
        <w:jc w:val="both"/>
        <w:rPr>
          <w:rFonts w:ascii="Times New Roman" w:hAnsi="Times New Roman" w:cs="Times New Roman"/>
          <w:b/>
          <w:bCs/>
          <w:sz w:val="28"/>
          <w:szCs w:val="28"/>
        </w:rPr>
      </w:pPr>
      <w:r w:rsidRPr="00460FFC">
        <w:rPr>
          <w:rFonts w:ascii="Times New Roman" w:hAnsi="Times New Roman" w:cs="Times New Roman"/>
          <w:b/>
          <w:bCs/>
          <w:sz w:val="28"/>
          <w:szCs w:val="28"/>
        </w:rPr>
        <w:t>5. Компенсаторні заходи для малого підприємництва</w:t>
      </w:r>
    </w:p>
    <w:p w:rsidR="00B2636A" w:rsidRPr="00460FFC" w:rsidRDefault="00B2636A" w:rsidP="001A4C25">
      <w:pPr>
        <w:ind w:firstLine="567"/>
        <w:jc w:val="both"/>
        <w:rPr>
          <w:rFonts w:ascii="Times New Roman" w:hAnsi="Times New Roman" w:cs="Times New Roman"/>
          <w:bCs/>
          <w:sz w:val="28"/>
          <w:szCs w:val="28"/>
        </w:rPr>
      </w:pPr>
      <w:r w:rsidRPr="00460FFC">
        <w:rPr>
          <w:rFonts w:ascii="Times New Roman" w:hAnsi="Times New Roman" w:cs="Times New Roman"/>
          <w:bCs/>
          <w:sz w:val="28"/>
          <w:szCs w:val="28"/>
        </w:rPr>
        <w:t>Враховуючи, що встановлення тариф</w:t>
      </w:r>
      <w:r w:rsidR="001D5958" w:rsidRPr="00460FFC">
        <w:rPr>
          <w:rFonts w:ascii="Times New Roman" w:hAnsi="Times New Roman" w:cs="Times New Roman"/>
          <w:bCs/>
          <w:sz w:val="28"/>
          <w:szCs w:val="28"/>
        </w:rPr>
        <w:t>ів</w:t>
      </w:r>
      <w:r w:rsidRPr="00460FFC">
        <w:rPr>
          <w:rFonts w:ascii="Times New Roman" w:hAnsi="Times New Roman" w:cs="Times New Roman"/>
          <w:bCs/>
          <w:sz w:val="28"/>
          <w:szCs w:val="28"/>
        </w:rPr>
        <w:t xml:space="preserve"> на міськ</w:t>
      </w:r>
      <w:r w:rsidR="001D5958" w:rsidRPr="00460FFC">
        <w:rPr>
          <w:rFonts w:ascii="Times New Roman" w:hAnsi="Times New Roman" w:cs="Times New Roman"/>
          <w:bCs/>
          <w:sz w:val="28"/>
          <w:szCs w:val="28"/>
        </w:rPr>
        <w:t>их</w:t>
      </w:r>
      <w:r w:rsidRPr="00460FFC">
        <w:rPr>
          <w:rFonts w:ascii="Times New Roman" w:hAnsi="Times New Roman" w:cs="Times New Roman"/>
          <w:bCs/>
          <w:sz w:val="28"/>
          <w:szCs w:val="28"/>
        </w:rPr>
        <w:t xml:space="preserve"> регулярн</w:t>
      </w:r>
      <w:r w:rsidR="001D5958" w:rsidRPr="00460FFC">
        <w:rPr>
          <w:rFonts w:ascii="Times New Roman" w:hAnsi="Times New Roman" w:cs="Times New Roman"/>
          <w:bCs/>
          <w:sz w:val="28"/>
          <w:szCs w:val="28"/>
        </w:rPr>
        <w:t>их</w:t>
      </w:r>
      <w:r w:rsidRPr="00460FFC">
        <w:rPr>
          <w:rFonts w:ascii="Times New Roman" w:hAnsi="Times New Roman" w:cs="Times New Roman"/>
          <w:bCs/>
          <w:sz w:val="28"/>
          <w:szCs w:val="28"/>
        </w:rPr>
        <w:t xml:space="preserve"> маршрут</w:t>
      </w:r>
      <w:r w:rsidR="00B979DA">
        <w:rPr>
          <w:rFonts w:ascii="Times New Roman" w:hAnsi="Times New Roman" w:cs="Times New Roman"/>
          <w:bCs/>
          <w:sz w:val="28"/>
          <w:szCs w:val="28"/>
        </w:rPr>
        <w:t>ах №1,</w:t>
      </w:r>
      <w:r w:rsidRPr="00460FFC">
        <w:rPr>
          <w:rFonts w:ascii="Times New Roman" w:hAnsi="Times New Roman" w:cs="Times New Roman"/>
          <w:bCs/>
          <w:sz w:val="28"/>
          <w:szCs w:val="28"/>
        </w:rPr>
        <w:t xml:space="preserve"> № 3 здійснюється з метою приведення вартості проїзду у відповідність до реальних економічно обґрунтованих витрат перевізника (зростання цін на пальне, запчастини, збільшення заробітної плати), дане регулювання носить компенсаційний та стабілізаційний характер для бізнесу.</w:t>
      </w:r>
    </w:p>
    <w:p w:rsidR="00B2636A" w:rsidRPr="001A4C25" w:rsidRDefault="00B2636A" w:rsidP="001A4C25">
      <w:pPr>
        <w:ind w:firstLine="567"/>
        <w:jc w:val="both"/>
        <w:rPr>
          <w:rFonts w:ascii="Times New Roman" w:hAnsi="Times New Roman" w:cs="Times New Roman"/>
          <w:bCs/>
          <w:sz w:val="28"/>
          <w:szCs w:val="28"/>
        </w:rPr>
      </w:pPr>
      <w:r w:rsidRPr="00460FFC">
        <w:rPr>
          <w:rFonts w:ascii="Times New Roman" w:hAnsi="Times New Roman" w:cs="Times New Roman"/>
          <w:bCs/>
          <w:sz w:val="28"/>
          <w:szCs w:val="28"/>
        </w:rPr>
        <w:t xml:space="preserve">Загальні регуляторні (процедурні) витрати для </w:t>
      </w:r>
      <w:r w:rsidR="0093393F" w:rsidRPr="00460FFC">
        <w:rPr>
          <w:rFonts w:ascii="Times New Roman" w:hAnsi="Times New Roman" w:cs="Times New Roman"/>
          <w:bCs/>
          <w:sz w:val="28"/>
          <w:szCs w:val="28"/>
        </w:rPr>
        <w:t>кожного</w:t>
      </w:r>
      <w:r w:rsidRPr="00460FFC">
        <w:rPr>
          <w:rFonts w:ascii="Times New Roman" w:hAnsi="Times New Roman" w:cs="Times New Roman"/>
          <w:bCs/>
          <w:sz w:val="28"/>
          <w:szCs w:val="28"/>
        </w:rPr>
        <w:t xml:space="preserve"> перевізника є мінімальними та складають </w:t>
      </w:r>
      <w:r w:rsidR="001D5958" w:rsidRPr="00460FFC">
        <w:rPr>
          <w:rFonts w:ascii="Times New Roman" w:hAnsi="Times New Roman" w:cs="Times New Roman"/>
          <w:bCs/>
          <w:sz w:val="28"/>
          <w:szCs w:val="28"/>
        </w:rPr>
        <w:t>2200,00</w:t>
      </w:r>
      <w:r w:rsidRPr="00460FFC">
        <w:rPr>
          <w:rFonts w:ascii="Times New Roman" w:hAnsi="Times New Roman" w:cs="Times New Roman"/>
          <w:bCs/>
          <w:sz w:val="28"/>
          <w:szCs w:val="28"/>
        </w:rPr>
        <w:t xml:space="preserve"> грн</w:t>
      </w:r>
      <w:r w:rsidR="00B979DA">
        <w:rPr>
          <w:rFonts w:ascii="Times New Roman" w:hAnsi="Times New Roman" w:cs="Times New Roman"/>
          <w:bCs/>
          <w:sz w:val="28"/>
          <w:szCs w:val="28"/>
        </w:rPr>
        <w:t xml:space="preserve"> (регулярний маршрут №1)</w:t>
      </w:r>
      <w:r w:rsidR="002851DD" w:rsidRPr="00460FFC">
        <w:rPr>
          <w:rFonts w:ascii="Times New Roman" w:hAnsi="Times New Roman" w:cs="Times New Roman"/>
          <w:bCs/>
          <w:sz w:val="28"/>
          <w:szCs w:val="28"/>
        </w:rPr>
        <w:t xml:space="preserve"> та 5800,00 грн</w:t>
      </w:r>
      <w:r w:rsidR="00B979DA">
        <w:rPr>
          <w:rFonts w:ascii="Times New Roman" w:hAnsi="Times New Roman" w:cs="Times New Roman"/>
          <w:bCs/>
          <w:sz w:val="28"/>
          <w:szCs w:val="28"/>
        </w:rPr>
        <w:t xml:space="preserve"> (регулярний маршрут №3)</w:t>
      </w:r>
      <w:r w:rsidRPr="00460FFC">
        <w:rPr>
          <w:rFonts w:ascii="Times New Roman" w:hAnsi="Times New Roman" w:cs="Times New Roman"/>
          <w:bCs/>
          <w:sz w:val="28"/>
          <w:szCs w:val="28"/>
        </w:rPr>
        <w:t xml:space="preserve">, що не </w:t>
      </w:r>
      <w:r w:rsidR="00607D9B">
        <w:rPr>
          <w:rFonts w:ascii="Times New Roman" w:hAnsi="Times New Roman" w:cs="Times New Roman"/>
          <w:bCs/>
          <w:sz w:val="28"/>
          <w:szCs w:val="28"/>
        </w:rPr>
        <w:t>створюють</w:t>
      </w:r>
      <w:r w:rsidRPr="00460FFC">
        <w:rPr>
          <w:rFonts w:ascii="Times New Roman" w:hAnsi="Times New Roman" w:cs="Times New Roman"/>
          <w:bCs/>
          <w:sz w:val="28"/>
          <w:szCs w:val="28"/>
        </w:rPr>
        <w:t xml:space="preserve"> додаткового фінансового чи адміністративного тиску на суб'єкта господарювання. З огляду на це, розробка додаткових компенсаторн</w:t>
      </w:r>
      <w:bookmarkStart w:id="0" w:name="_GoBack"/>
      <w:bookmarkEnd w:id="0"/>
      <w:r w:rsidRPr="00460FFC">
        <w:rPr>
          <w:rFonts w:ascii="Times New Roman" w:hAnsi="Times New Roman" w:cs="Times New Roman"/>
          <w:bCs/>
          <w:sz w:val="28"/>
          <w:szCs w:val="28"/>
        </w:rPr>
        <w:t xml:space="preserve">их заходів чи пільгових процедур для малого підприємництва з боку Боярської міської ради не є доцільною та не </w:t>
      </w:r>
      <w:r w:rsidR="00607D9B">
        <w:rPr>
          <w:rFonts w:ascii="Times New Roman" w:hAnsi="Times New Roman" w:cs="Times New Roman"/>
          <w:bCs/>
          <w:sz w:val="28"/>
          <w:szCs w:val="28"/>
        </w:rPr>
        <w:t>потрібною</w:t>
      </w:r>
      <w:r w:rsidRPr="00460FFC">
        <w:rPr>
          <w:rFonts w:ascii="Times New Roman" w:hAnsi="Times New Roman" w:cs="Times New Roman"/>
          <w:bCs/>
          <w:sz w:val="28"/>
          <w:szCs w:val="28"/>
        </w:rPr>
        <w:t>».</w:t>
      </w:r>
    </w:p>
    <w:p w:rsidR="00B2636A" w:rsidRPr="00460FFC" w:rsidRDefault="00B2636A" w:rsidP="00B2636A">
      <w:pPr>
        <w:rPr>
          <w:rFonts w:ascii="Times New Roman" w:hAnsi="Times New Roman" w:cs="Times New Roman"/>
          <w:b/>
          <w:bCs/>
          <w:sz w:val="28"/>
          <w:szCs w:val="28"/>
        </w:rPr>
      </w:pPr>
      <w:r w:rsidRPr="00460FFC">
        <w:rPr>
          <w:rFonts w:ascii="Times New Roman" w:hAnsi="Times New Roman" w:cs="Times New Roman"/>
          <w:b/>
          <w:bCs/>
          <w:sz w:val="28"/>
          <w:szCs w:val="28"/>
        </w:rPr>
        <w:t>6. Розрахунок індексу вартості адміністрування регулювання (M-CBA)</w:t>
      </w:r>
    </w:p>
    <w:p w:rsidR="00B2636A" w:rsidRPr="00460FFC" w:rsidRDefault="00B2636A" w:rsidP="00B2636A">
      <w:pPr>
        <w:rPr>
          <w:rFonts w:ascii="Times New Roman" w:hAnsi="Times New Roman" w:cs="Times New Roman"/>
          <w:sz w:val="28"/>
          <w:szCs w:val="28"/>
        </w:rPr>
      </w:pPr>
      <w:r w:rsidRPr="00460FFC">
        <w:rPr>
          <w:rFonts w:ascii="Times New Roman" w:hAnsi="Times New Roman" w:cs="Times New Roman"/>
          <w:i/>
          <w:iCs/>
          <w:sz w:val="28"/>
          <w:szCs w:val="28"/>
        </w:rPr>
        <w:t>Оскільки регулювання не передбачає створення нових дозвільних процедур чи ліцензування, а лише змінює цифру тарифу, порівняльний аналіз альтернатив (M-CBA) показує:</w:t>
      </w:r>
    </w:p>
    <w:p w:rsidR="00B2636A" w:rsidRPr="00460FFC" w:rsidRDefault="00B2636A" w:rsidP="00332ADF">
      <w:pPr>
        <w:rPr>
          <w:rFonts w:ascii="Times New Roman" w:hAnsi="Times New Roman" w:cs="Times New Roman"/>
          <w:sz w:val="28"/>
          <w:szCs w:val="28"/>
        </w:rPr>
      </w:pPr>
      <w:r w:rsidRPr="00460FFC">
        <w:rPr>
          <w:rFonts w:ascii="Times New Roman" w:hAnsi="Times New Roman" w:cs="Times New Roman"/>
          <w:b/>
          <w:bCs/>
          <w:sz w:val="28"/>
          <w:szCs w:val="28"/>
        </w:rPr>
        <w:t>Альтернатива 1 (Залишити тариф без змін):</w:t>
      </w:r>
      <w:r w:rsidR="00332ADF" w:rsidRPr="00460FFC">
        <w:rPr>
          <w:rFonts w:ascii="Times New Roman" w:hAnsi="Times New Roman" w:cs="Times New Roman"/>
          <w:sz w:val="28"/>
          <w:szCs w:val="28"/>
        </w:rPr>
        <w:t xml:space="preserve">  п</w:t>
      </w:r>
      <w:r w:rsidRPr="00460FFC">
        <w:rPr>
          <w:rFonts w:ascii="Times New Roman" w:hAnsi="Times New Roman" w:cs="Times New Roman"/>
          <w:sz w:val="28"/>
          <w:szCs w:val="28"/>
        </w:rPr>
        <w:t xml:space="preserve">ризведе до зупинки </w:t>
      </w:r>
      <w:r w:rsidR="00B979DA">
        <w:rPr>
          <w:rFonts w:ascii="Times New Roman" w:hAnsi="Times New Roman" w:cs="Times New Roman"/>
          <w:sz w:val="28"/>
          <w:szCs w:val="28"/>
        </w:rPr>
        <w:t xml:space="preserve">регулярних </w:t>
      </w:r>
      <w:r w:rsidRPr="00460FFC">
        <w:rPr>
          <w:rFonts w:ascii="Times New Roman" w:hAnsi="Times New Roman" w:cs="Times New Roman"/>
          <w:sz w:val="28"/>
          <w:szCs w:val="28"/>
        </w:rPr>
        <w:t>маршрут</w:t>
      </w:r>
      <w:r w:rsidR="00603E6C" w:rsidRPr="00460FFC">
        <w:rPr>
          <w:rFonts w:ascii="Times New Roman" w:hAnsi="Times New Roman" w:cs="Times New Roman"/>
          <w:sz w:val="28"/>
          <w:szCs w:val="28"/>
        </w:rPr>
        <w:t>ів №</w:t>
      </w:r>
      <w:r w:rsidR="00332ADF" w:rsidRPr="00460FFC">
        <w:rPr>
          <w:rFonts w:ascii="Times New Roman" w:hAnsi="Times New Roman" w:cs="Times New Roman"/>
          <w:sz w:val="28"/>
          <w:szCs w:val="28"/>
        </w:rPr>
        <w:t>1 та</w:t>
      </w:r>
      <w:r w:rsidRPr="00460FFC">
        <w:rPr>
          <w:rFonts w:ascii="Times New Roman" w:hAnsi="Times New Roman" w:cs="Times New Roman"/>
          <w:sz w:val="28"/>
          <w:szCs w:val="28"/>
        </w:rPr>
        <w:t xml:space="preserve"> №</w:t>
      </w:r>
      <w:r w:rsidR="00603E6C" w:rsidRPr="00460FFC">
        <w:rPr>
          <w:rFonts w:ascii="Times New Roman" w:hAnsi="Times New Roman" w:cs="Times New Roman"/>
          <w:sz w:val="28"/>
          <w:szCs w:val="28"/>
        </w:rPr>
        <w:t xml:space="preserve"> 3 через збитковість перевізників</w:t>
      </w:r>
      <w:r w:rsidRPr="00460FFC">
        <w:rPr>
          <w:rFonts w:ascii="Times New Roman" w:hAnsi="Times New Roman" w:cs="Times New Roman"/>
          <w:sz w:val="28"/>
          <w:szCs w:val="28"/>
        </w:rPr>
        <w:t>, що зашкодить жителям громади.</w:t>
      </w:r>
    </w:p>
    <w:p w:rsidR="00B2636A" w:rsidRPr="00460FFC" w:rsidRDefault="00B2636A" w:rsidP="00332ADF">
      <w:pPr>
        <w:rPr>
          <w:rFonts w:ascii="Times New Roman" w:hAnsi="Times New Roman" w:cs="Times New Roman"/>
          <w:sz w:val="28"/>
          <w:szCs w:val="28"/>
        </w:rPr>
      </w:pPr>
      <w:r w:rsidRPr="00460FFC">
        <w:rPr>
          <w:rFonts w:ascii="Times New Roman" w:hAnsi="Times New Roman" w:cs="Times New Roman"/>
          <w:b/>
          <w:bCs/>
          <w:sz w:val="28"/>
          <w:szCs w:val="28"/>
        </w:rPr>
        <w:t xml:space="preserve">Альтернатива 2 (Прийняття </w:t>
      </w:r>
      <w:proofErr w:type="spellStart"/>
      <w:r w:rsidRPr="00460FFC">
        <w:rPr>
          <w:rFonts w:ascii="Times New Roman" w:hAnsi="Times New Roman" w:cs="Times New Roman"/>
          <w:b/>
          <w:bCs/>
          <w:sz w:val="28"/>
          <w:szCs w:val="28"/>
        </w:rPr>
        <w:t>проєкту</w:t>
      </w:r>
      <w:proofErr w:type="spellEnd"/>
      <w:r w:rsidRPr="00460FFC">
        <w:rPr>
          <w:rFonts w:ascii="Times New Roman" w:hAnsi="Times New Roman" w:cs="Times New Roman"/>
          <w:b/>
          <w:bCs/>
          <w:sz w:val="28"/>
          <w:szCs w:val="28"/>
        </w:rPr>
        <w:t xml:space="preserve"> рішення):</w:t>
      </w:r>
      <w:r w:rsidRPr="00460FFC">
        <w:rPr>
          <w:rFonts w:ascii="Times New Roman" w:hAnsi="Times New Roman" w:cs="Times New Roman"/>
          <w:sz w:val="28"/>
          <w:szCs w:val="28"/>
        </w:rPr>
        <w:t xml:space="preserve"> </w:t>
      </w:r>
      <w:r w:rsidR="00332ADF" w:rsidRPr="00460FFC">
        <w:rPr>
          <w:rFonts w:ascii="Times New Roman" w:hAnsi="Times New Roman" w:cs="Times New Roman"/>
          <w:sz w:val="28"/>
          <w:szCs w:val="28"/>
        </w:rPr>
        <w:t>з</w:t>
      </w:r>
      <w:r w:rsidRPr="00460FFC">
        <w:rPr>
          <w:rFonts w:ascii="Times New Roman" w:hAnsi="Times New Roman" w:cs="Times New Roman"/>
          <w:sz w:val="28"/>
          <w:szCs w:val="28"/>
        </w:rPr>
        <w:t>абезпечує безперебійний рух транспорту за рахунок балансу інтересів пасажирів Боярської громади та суб’єктів малого бізнесу.</w:t>
      </w:r>
    </w:p>
    <w:p w:rsidR="00B2636A" w:rsidRPr="00C67AC7" w:rsidRDefault="00332ADF" w:rsidP="00C67AC7">
      <w:pPr>
        <w:rPr>
          <w:rFonts w:ascii="Times New Roman" w:hAnsi="Times New Roman" w:cs="Times New Roman"/>
          <w:bCs/>
          <w:sz w:val="28"/>
          <w:szCs w:val="28"/>
        </w:rPr>
      </w:pPr>
      <w:r w:rsidRPr="00C67AC7">
        <w:rPr>
          <w:rFonts w:ascii="Times New Roman" w:hAnsi="Times New Roman" w:cs="Times New Roman"/>
          <w:b/>
          <w:bCs/>
          <w:sz w:val="28"/>
          <w:szCs w:val="28"/>
        </w:rPr>
        <w:t xml:space="preserve">Альтернатива 3 (Компенсація частини </w:t>
      </w:r>
      <w:r w:rsidR="00603E6C" w:rsidRPr="00C67AC7">
        <w:rPr>
          <w:rFonts w:ascii="Times New Roman" w:hAnsi="Times New Roman" w:cs="Times New Roman"/>
          <w:b/>
          <w:bCs/>
          <w:sz w:val="28"/>
          <w:szCs w:val="28"/>
        </w:rPr>
        <w:t>витрат</w:t>
      </w:r>
      <w:r w:rsidRPr="00C67AC7">
        <w:rPr>
          <w:rFonts w:ascii="Times New Roman" w:hAnsi="Times New Roman" w:cs="Times New Roman"/>
          <w:b/>
          <w:bCs/>
          <w:sz w:val="28"/>
          <w:szCs w:val="28"/>
        </w:rPr>
        <w:t>):</w:t>
      </w:r>
      <w:r w:rsidR="00C67AC7" w:rsidRPr="00C67AC7">
        <w:rPr>
          <w:rFonts w:ascii="Times New Roman" w:hAnsi="Times New Roman" w:cs="Times New Roman"/>
          <w:b/>
          <w:bCs/>
          <w:sz w:val="28"/>
          <w:szCs w:val="28"/>
        </w:rPr>
        <w:t xml:space="preserve"> </w:t>
      </w:r>
      <w:r w:rsidR="00C67AC7">
        <w:rPr>
          <w:rFonts w:ascii="Times New Roman" w:hAnsi="Times New Roman" w:cs="Times New Roman"/>
          <w:bCs/>
          <w:sz w:val="28"/>
          <w:szCs w:val="28"/>
        </w:rPr>
        <w:t>в</w:t>
      </w:r>
      <w:r w:rsidR="00C67AC7" w:rsidRPr="00C67AC7">
        <w:rPr>
          <w:rFonts w:ascii="Times New Roman" w:hAnsi="Times New Roman" w:cs="Times New Roman"/>
          <w:bCs/>
          <w:sz w:val="28"/>
          <w:szCs w:val="28"/>
        </w:rPr>
        <w:t xml:space="preserve"> умовах воєнного стану зменшення  коштів місцевого бюджету можуть призвести до великих втрат.</w:t>
      </w:r>
    </w:p>
    <w:p w:rsidR="00B2636A" w:rsidRPr="00460FFC" w:rsidRDefault="00B2636A" w:rsidP="00B2636A">
      <w:pPr>
        <w:shd w:val="clear" w:color="auto" w:fill="FFFFFF"/>
        <w:spacing w:after="0" w:line="240" w:lineRule="auto"/>
        <w:jc w:val="center"/>
        <w:textAlignment w:val="baseline"/>
        <w:rPr>
          <w:rFonts w:ascii="Times New Roman" w:eastAsia="Times New Roman" w:hAnsi="Times New Roman" w:cs="Times New Roman"/>
          <w:b/>
          <w:bCs/>
          <w:color w:val="212529"/>
          <w:sz w:val="28"/>
          <w:szCs w:val="28"/>
          <w:bdr w:val="none" w:sz="0" w:space="0" w:color="auto" w:frame="1"/>
          <w:lang w:eastAsia="uk-UA"/>
        </w:rPr>
      </w:pPr>
      <w:proofErr w:type="gramStart"/>
      <w:r w:rsidRPr="00460FFC">
        <w:rPr>
          <w:rFonts w:ascii="Times New Roman" w:eastAsia="Times New Roman" w:hAnsi="Times New Roman" w:cs="Times New Roman"/>
          <w:b/>
          <w:bCs/>
          <w:color w:val="212529"/>
          <w:sz w:val="28"/>
          <w:szCs w:val="28"/>
          <w:bdr w:val="none" w:sz="0" w:space="0" w:color="auto" w:frame="1"/>
          <w:lang w:val="en-US" w:eastAsia="uk-UA"/>
        </w:rPr>
        <w:t>VII</w:t>
      </w:r>
      <w:r w:rsidRPr="00460FFC">
        <w:rPr>
          <w:rFonts w:ascii="Times New Roman" w:eastAsia="Times New Roman" w:hAnsi="Times New Roman" w:cs="Times New Roman"/>
          <w:b/>
          <w:bCs/>
          <w:color w:val="212529"/>
          <w:sz w:val="28"/>
          <w:szCs w:val="28"/>
          <w:bdr w:val="none" w:sz="0" w:space="0" w:color="auto" w:frame="1"/>
          <w:lang w:eastAsia="uk-UA"/>
        </w:rPr>
        <w:t xml:space="preserve"> .Обґрунтування</w:t>
      </w:r>
      <w:proofErr w:type="gramEnd"/>
      <w:r w:rsidRPr="00460FFC">
        <w:rPr>
          <w:rFonts w:ascii="Times New Roman" w:eastAsia="Times New Roman" w:hAnsi="Times New Roman" w:cs="Times New Roman"/>
          <w:b/>
          <w:bCs/>
          <w:color w:val="212529"/>
          <w:sz w:val="28"/>
          <w:szCs w:val="28"/>
          <w:bdr w:val="none" w:sz="0" w:space="0" w:color="auto" w:frame="1"/>
          <w:lang w:eastAsia="uk-UA"/>
        </w:rPr>
        <w:t xml:space="preserve"> запропонованого строку дії регуляторного </w:t>
      </w:r>
      <w:proofErr w:type="spellStart"/>
      <w:r w:rsidRPr="00460FFC">
        <w:rPr>
          <w:rFonts w:ascii="Times New Roman" w:eastAsia="Times New Roman" w:hAnsi="Times New Roman" w:cs="Times New Roman"/>
          <w:b/>
          <w:bCs/>
          <w:color w:val="212529"/>
          <w:sz w:val="28"/>
          <w:szCs w:val="28"/>
          <w:bdr w:val="none" w:sz="0" w:space="0" w:color="auto" w:frame="1"/>
          <w:lang w:eastAsia="uk-UA"/>
        </w:rPr>
        <w:t>акта</w:t>
      </w:r>
      <w:proofErr w:type="spellEnd"/>
    </w:p>
    <w:p w:rsidR="00B2636A" w:rsidRPr="00460FFC" w:rsidRDefault="00B2636A" w:rsidP="00B2636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p>
    <w:p w:rsidR="00B2636A" w:rsidRPr="00460FFC" w:rsidRDefault="00B2636A" w:rsidP="00A83217">
      <w:pPr>
        <w:shd w:val="clear" w:color="auto" w:fill="FFFFFF"/>
        <w:spacing w:after="300" w:line="240" w:lineRule="auto"/>
        <w:ind w:firstLine="708"/>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lastRenderedPageBreak/>
        <w:t xml:space="preserve">Термін дії запропонованого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не обмежений. Прийняття нового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відбуватиметься у разі збільшення або зменшення собівартості послуг.</w:t>
      </w:r>
    </w:p>
    <w:p w:rsidR="00B2636A" w:rsidRPr="00460FFC" w:rsidRDefault="00B2636A" w:rsidP="00A83217">
      <w:pPr>
        <w:shd w:val="clear" w:color="auto" w:fill="FFFFFF"/>
        <w:spacing w:after="300" w:line="240" w:lineRule="auto"/>
        <w:ind w:firstLine="708"/>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За підсумками аналізу відстеження результативності дії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а також у разі потреби та з урахуванням чинного законодавства</w:t>
      </w:r>
      <w:r w:rsidR="001A4C25">
        <w:rPr>
          <w:rFonts w:ascii="Times New Roman" w:eastAsia="Times New Roman" w:hAnsi="Times New Roman" w:cs="Times New Roman"/>
          <w:color w:val="212529"/>
          <w:sz w:val="28"/>
          <w:szCs w:val="28"/>
          <w:lang w:eastAsia="uk-UA"/>
        </w:rPr>
        <w:t>,</w:t>
      </w:r>
      <w:r w:rsidRPr="00460FFC">
        <w:rPr>
          <w:rFonts w:ascii="Times New Roman" w:eastAsia="Times New Roman" w:hAnsi="Times New Roman" w:cs="Times New Roman"/>
          <w:color w:val="212529"/>
          <w:sz w:val="28"/>
          <w:szCs w:val="28"/>
          <w:lang w:eastAsia="uk-UA"/>
        </w:rPr>
        <w:t xml:space="preserve"> акт буде </w:t>
      </w:r>
      <w:proofErr w:type="spellStart"/>
      <w:r w:rsidRPr="00460FFC">
        <w:rPr>
          <w:rFonts w:ascii="Times New Roman" w:eastAsia="Times New Roman" w:hAnsi="Times New Roman" w:cs="Times New Roman"/>
          <w:color w:val="212529"/>
          <w:sz w:val="28"/>
          <w:szCs w:val="28"/>
          <w:lang w:eastAsia="uk-UA"/>
        </w:rPr>
        <w:t>переглянуто</w:t>
      </w:r>
      <w:proofErr w:type="spellEnd"/>
      <w:r w:rsidRPr="00460FFC">
        <w:rPr>
          <w:rFonts w:ascii="Times New Roman" w:eastAsia="Times New Roman" w:hAnsi="Times New Roman" w:cs="Times New Roman"/>
          <w:color w:val="212529"/>
          <w:sz w:val="28"/>
          <w:szCs w:val="28"/>
          <w:lang w:eastAsia="uk-UA"/>
        </w:rPr>
        <w:t xml:space="preserve"> із внесенням до нього відповідних змін або його скасуванням.</w:t>
      </w:r>
    </w:p>
    <w:p w:rsidR="00B2636A" w:rsidRPr="00460FFC" w:rsidRDefault="00B2636A" w:rsidP="00B2636A">
      <w:pPr>
        <w:shd w:val="clear" w:color="auto" w:fill="FFFFFF"/>
        <w:spacing w:after="0" w:line="240" w:lineRule="auto"/>
        <w:jc w:val="center"/>
        <w:textAlignment w:val="baseline"/>
        <w:rPr>
          <w:rFonts w:ascii="Times New Roman" w:eastAsia="Times New Roman" w:hAnsi="Times New Roman" w:cs="Times New Roman"/>
          <w:b/>
          <w:bCs/>
          <w:color w:val="212529"/>
          <w:sz w:val="28"/>
          <w:szCs w:val="28"/>
          <w:bdr w:val="none" w:sz="0" w:space="0" w:color="auto" w:frame="1"/>
          <w:lang w:eastAsia="uk-UA"/>
        </w:rPr>
      </w:pPr>
      <w:r w:rsidRPr="00460FFC">
        <w:rPr>
          <w:rFonts w:ascii="Times New Roman" w:eastAsia="Times New Roman" w:hAnsi="Times New Roman" w:cs="Times New Roman"/>
          <w:b/>
          <w:bCs/>
          <w:color w:val="212529"/>
          <w:sz w:val="28"/>
          <w:szCs w:val="28"/>
          <w:bdr w:val="none" w:sz="0" w:space="0" w:color="auto" w:frame="1"/>
          <w:lang w:val="en-US" w:eastAsia="uk-UA"/>
        </w:rPr>
        <w:t>VIII</w:t>
      </w:r>
      <w:r w:rsidRPr="00460FFC">
        <w:rPr>
          <w:rFonts w:ascii="Times New Roman" w:eastAsia="Times New Roman" w:hAnsi="Times New Roman" w:cs="Times New Roman"/>
          <w:b/>
          <w:bCs/>
          <w:color w:val="212529"/>
          <w:sz w:val="28"/>
          <w:szCs w:val="28"/>
          <w:bdr w:val="none" w:sz="0" w:space="0" w:color="auto" w:frame="1"/>
          <w:lang w:eastAsia="uk-UA"/>
        </w:rPr>
        <w:t xml:space="preserve">. Заходи, за допомогою яких буде здійснюватися відстеження результативності дії регуляторного </w:t>
      </w:r>
      <w:proofErr w:type="spellStart"/>
      <w:r w:rsidRPr="00460FFC">
        <w:rPr>
          <w:rFonts w:ascii="Times New Roman" w:eastAsia="Times New Roman" w:hAnsi="Times New Roman" w:cs="Times New Roman"/>
          <w:b/>
          <w:bCs/>
          <w:color w:val="212529"/>
          <w:sz w:val="28"/>
          <w:szCs w:val="28"/>
          <w:bdr w:val="none" w:sz="0" w:space="0" w:color="auto" w:frame="1"/>
          <w:lang w:eastAsia="uk-UA"/>
        </w:rPr>
        <w:t>акта</w:t>
      </w:r>
      <w:proofErr w:type="spellEnd"/>
    </w:p>
    <w:p w:rsidR="00B2636A" w:rsidRPr="00460FFC" w:rsidRDefault="00B2636A" w:rsidP="00B2636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p>
    <w:p w:rsidR="00B2636A" w:rsidRPr="00460FFC" w:rsidRDefault="00B2636A" w:rsidP="001A4C25">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Відстеження результативності дії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буде здійснюватися у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 308 «Про затвердження </w:t>
      </w:r>
      <w:proofErr w:type="spellStart"/>
      <w:r w:rsidRPr="00460FFC">
        <w:rPr>
          <w:rFonts w:ascii="Times New Roman" w:eastAsia="Times New Roman" w:hAnsi="Times New Roman" w:cs="Times New Roman"/>
          <w:color w:val="212529"/>
          <w:sz w:val="28"/>
          <w:szCs w:val="28"/>
          <w:lang w:eastAsia="uk-UA"/>
        </w:rPr>
        <w:t>методик</w:t>
      </w:r>
      <w:proofErr w:type="spellEnd"/>
      <w:r w:rsidRPr="00460FFC">
        <w:rPr>
          <w:rFonts w:ascii="Times New Roman" w:eastAsia="Times New Roman" w:hAnsi="Times New Roman" w:cs="Times New Roman"/>
          <w:color w:val="212529"/>
          <w:sz w:val="28"/>
          <w:szCs w:val="28"/>
          <w:lang w:eastAsia="uk-UA"/>
        </w:rPr>
        <w:t xml:space="preserve"> проведення аналізу впливу та відстеження результативності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зі змінами, </w:t>
      </w:r>
      <w:r w:rsidR="001A4C25">
        <w:rPr>
          <w:rFonts w:ascii="Times New Roman" w:eastAsia="Times New Roman" w:hAnsi="Times New Roman" w:cs="Times New Roman"/>
          <w:color w:val="212529"/>
          <w:sz w:val="28"/>
          <w:szCs w:val="28"/>
          <w:lang w:eastAsia="uk-UA"/>
        </w:rPr>
        <w:t>внесеними</w:t>
      </w:r>
      <w:r w:rsidRPr="00460FFC">
        <w:rPr>
          <w:rFonts w:ascii="Times New Roman" w:eastAsia="Times New Roman" w:hAnsi="Times New Roman" w:cs="Times New Roman"/>
          <w:color w:val="212529"/>
          <w:sz w:val="28"/>
          <w:szCs w:val="28"/>
          <w:lang w:eastAsia="uk-UA"/>
        </w:rPr>
        <w:t xml:space="preserve"> постановою Кабінету Міністрів України</w:t>
      </w:r>
      <w:r w:rsidR="00D37BCF" w:rsidRPr="00460FFC">
        <w:rPr>
          <w:rFonts w:ascii="Times New Roman" w:eastAsia="Times New Roman" w:hAnsi="Times New Roman" w:cs="Times New Roman"/>
          <w:color w:val="212529"/>
          <w:sz w:val="28"/>
          <w:szCs w:val="28"/>
          <w:lang w:eastAsia="uk-UA"/>
        </w:rPr>
        <w:t xml:space="preserve"> </w:t>
      </w:r>
      <w:r w:rsidRPr="00460FFC">
        <w:rPr>
          <w:rFonts w:ascii="Times New Roman" w:eastAsia="Times New Roman" w:hAnsi="Times New Roman" w:cs="Times New Roman"/>
          <w:color w:val="212529"/>
          <w:sz w:val="28"/>
          <w:szCs w:val="28"/>
          <w:lang w:eastAsia="uk-UA"/>
        </w:rPr>
        <w:t>від</w:t>
      </w:r>
      <w:r w:rsidR="00D37BCF" w:rsidRPr="00460FFC">
        <w:rPr>
          <w:rFonts w:ascii="Times New Roman" w:eastAsia="Times New Roman" w:hAnsi="Times New Roman" w:cs="Times New Roman"/>
          <w:color w:val="212529"/>
          <w:sz w:val="28"/>
          <w:szCs w:val="28"/>
          <w:lang w:eastAsia="uk-UA"/>
        </w:rPr>
        <w:t xml:space="preserve"> </w:t>
      </w:r>
      <w:r w:rsidRPr="00460FFC">
        <w:rPr>
          <w:rFonts w:ascii="Times New Roman" w:eastAsia="Times New Roman" w:hAnsi="Times New Roman" w:cs="Times New Roman"/>
          <w:color w:val="212529"/>
          <w:sz w:val="28"/>
          <w:szCs w:val="28"/>
          <w:lang w:eastAsia="uk-UA"/>
        </w:rPr>
        <w:t>16 грудня 2015 року № 1151.</w:t>
      </w:r>
    </w:p>
    <w:p w:rsidR="00B2636A" w:rsidRPr="00460FFC" w:rsidRDefault="00B2636A" w:rsidP="001A4C25">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Базове відстеження буде проведено в  </w:t>
      </w:r>
      <w:r w:rsidR="00D37BCF" w:rsidRPr="00460FFC">
        <w:rPr>
          <w:rFonts w:ascii="Times New Roman" w:eastAsia="Times New Roman" w:hAnsi="Times New Roman" w:cs="Times New Roman"/>
          <w:color w:val="212529"/>
          <w:sz w:val="28"/>
          <w:szCs w:val="28"/>
          <w:lang w:eastAsia="uk-UA"/>
        </w:rPr>
        <w:t>березні</w:t>
      </w:r>
      <w:r w:rsidRPr="00460FFC">
        <w:rPr>
          <w:rFonts w:ascii="Times New Roman" w:eastAsia="Times New Roman" w:hAnsi="Times New Roman" w:cs="Times New Roman"/>
          <w:color w:val="212529"/>
          <w:sz w:val="28"/>
          <w:szCs w:val="28"/>
          <w:lang w:eastAsia="uk-UA"/>
        </w:rPr>
        <w:t xml:space="preserve"> 2027 р. (через 3 місяці після набрання чинності регуляторним актом).</w:t>
      </w:r>
    </w:p>
    <w:p w:rsidR="00B2636A" w:rsidRPr="00460FFC" w:rsidRDefault="00B2636A" w:rsidP="001A4C25">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Повторне відстеження результативності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буде здійснено через рік з дня набрання ним чинності ( </w:t>
      </w:r>
      <w:r w:rsidR="00D37BCF" w:rsidRPr="00460FFC">
        <w:rPr>
          <w:rFonts w:ascii="Times New Roman" w:eastAsia="Times New Roman" w:hAnsi="Times New Roman" w:cs="Times New Roman"/>
          <w:color w:val="212529"/>
          <w:sz w:val="28"/>
          <w:szCs w:val="28"/>
          <w:lang w:val="en-US" w:eastAsia="uk-UA"/>
        </w:rPr>
        <w:t>IV</w:t>
      </w:r>
      <w:r w:rsidRPr="00460FFC">
        <w:rPr>
          <w:rFonts w:ascii="Times New Roman" w:eastAsia="Times New Roman" w:hAnsi="Times New Roman" w:cs="Times New Roman"/>
          <w:color w:val="212529"/>
          <w:sz w:val="28"/>
          <w:szCs w:val="28"/>
          <w:lang w:val="ru-RU" w:eastAsia="uk-UA"/>
        </w:rPr>
        <w:t xml:space="preserve"> </w:t>
      </w:r>
      <w:r w:rsidRPr="00460FFC">
        <w:rPr>
          <w:rFonts w:ascii="Times New Roman" w:eastAsia="Times New Roman" w:hAnsi="Times New Roman" w:cs="Times New Roman"/>
          <w:color w:val="212529"/>
          <w:sz w:val="28"/>
          <w:szCs w:val="28"/>
          <w:lang w:eastAsia="uk-UA"/>
        </w:rPr>
        <w:t>квартал 2027 р. ),  але не пізніше двох років з дня набрання чинності цим актом.</w:t>
      </w:r>
    </w:p>
    <w:p w:rsidR="00B2636A" w:rsidRPr="00460FFC" w:rsidRDefault="00B2636A" w:rsidP="001A4C25">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Періодичне відстеження результативності – один раз кожні три роки, починаючи з дня закінчення заходів з повторного відстеження результативності цього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w:t>
      </w:r>
    </w:p>
    <w:p w:rsidR="00B2636A" w:rsidRPr="00460FFC" w:rsidRDefault="00B2636A" w:rsidP="001A4C25">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Відстеження результативності дії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буде здійснюватися відповідальним за підготовку </w:t>
      </w:r>
      <w:proofErr w:type="spellStart"/>
      <w:r w:rsidRPr="00460FFC">
        <w:rPr>
          <w:rFonts w:ascii="Times New Roman" w:eastAsia="Times New Roman" w:hAnsi="Times New Roman" w:cs="Times New Roman"/>
          <w:color w:val="212529"/>
          <w:sz w:val="28"/>
          <w:szCs w:val="28"/>
          <w:lang w:eastAsia="uk-UA"/>
        </w:rPr>
        <w:t>проєкту</w:t>
      </w:r>
      <w:proofErr w:type="spellEnd"/>
      <w:r w:rsidRPr="00460FFC">
        <w:rPr>
          <w:rFonts w:ascii="Times New Roman" w:eastAsia="Times New Roman" w:hAnsi="Times New Roman" w:cs="Times New Roman"/>
          <w:color w:val="212529"/>
          <w:sz w:val="28"/>
          <w:szCs w:val="28"/>
          <w:lang w:eastAsia="uk-UA"/>
        </w:rPr>
        <w:t xml:space="preserve">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 відділом економічного аналізу та стратегічного планування Управління міжнародного співробітництва, економічного аналізу та стратегічних комунікацій виконавчого комітету Боярської міської ради шляхом аналізу статистичних даних та збору якісних показників, отриманих протягом обраного періоду.</w:t>
      </w:r>
    </w:p>
    <w:p w:rsidR="00B2636A" w:rsidRPr="00460FFC" w:rsidRDefault="00B2636A" w:rsidP="001A4C25">
      <w:pPr>
        <w:shd w:val="clear" w:color="auto" w:fill="FFFFFF"/>
        <w:spacing w:after="300" w:line="240" w:lineRule="auto"/>
        <w:ind w:firstLine="567"/>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У разі виявлення проблемних питань вони будуть урегульовані шляхом внесення відповідних змін до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w:t>
      </w:r>
    </w:p>
    <w:p w:rsidR="00B2636A" w:rsidRPr="00460FFC" w:rsidRDefault="00B2636A" w:rsidP="00A83217">
      <w:pPr>
        <w:shd w:val="clear" w:color="auto" w:fill="FFFFFF"/>
        <w:spacing w:after="300" w:line="240" w:lineRule="auto"/>
        <w:ind w:firstLine="708"/>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color w:val="212529"/>
          <w:sz w:val="28"/>
          <w:szCs w:val="28"/>
          <w:lang w:eastAsia="uk-UA"/>
        </w:rPr>
        <w:t xml:space="preserve">Аналіз регуляторного </w:t>
      </w:r>
      <w:proofErr w:type="spellStart"/>
      <w:r w:rsidRPr="00460FFC">
        <w:rPr>
          <w:rFonts w:ascii="Times New Roman" w:eastAsia="Times New Roman" w:hAnsi="Times New Roman" w:cs="Times New Roman"/>
          <w:color w:val="212529"/>
          <w:sz w:val="28"/>
          <w:szCs w:val="28"/>
          <w:lang w:eastAsia="uk-UA"/>
        </w:rPr>
        <w:t>акта</w:t>
      </w:r>
      <w:proofErr w:type="spellEnd"/>
      <w:r w:rsidRPr="00460FFC">
        <w:rPr>
          <w:rFonts w:ascii="Times New Roman" w:eastAsia="Times New Roman" w:hAnsi="Times New Roman" w:cs="Times New Roman"/>
          <w:color w:val="212529"/>
          <w:sz w:val="28"/>
          <w:szCs w:val="28"/>
          <w:lang w:eastAsia="uk-UA"/>
        </w:rPr>
        <w:t xml:space="preserve"> розроблений відповідно до статей  4, 8  Закону України «Про засади державної регуляторної політики у сфері господарської діяльності», з урахуванням вимог Постанови.</w:t>
      </w:r>
    </w:p>
    <w:p w:rsidR="00B2636A" w:rsidRPr="00460FFC" w:rsidRDefault="00900815"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В.о. н</w:t>
      </w:r>
      <w:r w:rsidR="00B2636A" w:rsidRPr="00460FFC">
        <w:rPr>
          <w:rFonts w:ascii="Times New Roman" w:eastAsia="Times New Roman" w:hAnsi="Times New Roman" w:cs="Times New Roman"/>
          <w:b/>
          <w:bCs/>
          <w:color w:val="212529"/>
          <w:sz w:val="28"/>
          <w:szCs w:val="28"/>
          <w:bdr w:val="none" w:sz="0" w:space="0" w:color="auto" w:frame="1"/>
          <w:lang w:eastAsia="uk-UA"/>
        </w:rPr>
        <w:t>ачальник</w:t>
      </w:r>
      <w:r w:rsidRPr="00460FFC">
        <w:rPr>
          <w:rFonts w:ascii="Times New Roman" w:eastAsia="Times New Roman" w:hAnsi="Times New Roman" w:cs="Times New Roman"/>
          <w:b/>
          <w:bCs/>
          <w:color w:val="212529"/>
          <w:sz w:val="28"/>
          <w:szCs w:val="28"/>
          <w:bdr w:val="none" w:sz="0" w:space="0" w:color="auto" w:frame="1"/>
          <w:lang w:eastAsia="uk-UA"/>
        </w:rPr>
        <w:t>а у</w:t>
      </w:r>
      <w:r w:rsidR="00B2636A" w:rsidRPr="00460FFC">
        <w:rPr>
          <w:rFonts w:ascii="Times New Roman" w:eastAsia="Times New Roman" w:hAnsi="Times New Roman" w:cs="Times New Roman"/>
          <w:b/>
          <w:bCs/>
          <w:color w:val="212529"/>
          <w:sz w:val="28"/>
          <w:szCs w:val="28"/>
          <w:bdr w:val="none" w:sz="0" w:space="0" w:color="auto" w:frame="1"/>
          <w:lang w:eastAsia="uk-UA"/>
        </w:rPr>
        <w:t>правління міжнародного</w:t>
      </w:r>
    </w:p>
    <w:p w:rsidR="00B2636A" w:rsidRPr="00460FFC" w:rsidRDefault="00B2636A" w:rsidP="00B2636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співробітництва, економічного аналізу</w:t>
      </w:r>
    </w:p>
    <w:p w:rsidR="0030419A" w:rsidRPr="00460FFC" w:rsidRDefault="00B2636A" w:rsidP="00A83217">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60FFC">
        <w:rPr>
          <w:rFonts w:ascii="Times New Roman" w:eastAsia="Times New Roman" w:hAnsi="Times New Roman" w:cs="Times New Roman"/>
          <w:b/>
          <w:bCs/>
          <w:color w:val="212529"/>
          <w:sz w:val="28"/>
          <w:szCs w:val="28"/>
          <w:bdr w:val="none" w:sz="0" w:space="0" w:color="auto" w:frame="1"/>
          <w:lang w:eastAsia="uk-UA"/>
        </w:rPr>
        <w:t xml:space="preserve">та стратегічних комунікацій                                            </w:t>
      </w:r>
      <w:r w:rsidR="00900815" w:rsidRPr="00460FFC">
        <w:rPr>
          <w:rFonts w:ascii="Times New Roman" w:eastAsia="Times New Roman" w:hAnsi="Times New Roman" w:cs="Times New Roman"/>
          <w:b/>
          <w:bCs/>
          <w:color w:val="212529"/>
          <w:sz w:val="28"/>
          <w:szCs w:val="28"/>
          <w:bdr w:val="none" w:sz="0" w:space="0" w:color="auto" w:frame="1"/>
          <w:lang w:eastAsia="uk-UA"/>
        </w:rPr>
        <w:t>Алла ЛІЩУК</w:t>
      </w:r>
    </w:p>
    <w:sectPr w:rsidR="0030419A" w:rsidRPr="00460FFC" w:rsidSect="00460FFC">
      <w:pgSz w:w="11906" w:h="16838"/>
      <w:pgMar w:top="850" w:right="850"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1A7C"/>
    <w:multiLevelType w:val="multilevel"/>
    <w:tmpl w:val="88745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547FA2"/>
    <w:multiLevelType w:val="hybridMultilevel"/>
    <w:tmpl w:val="ED381948"/>
    <w:lvl w:ilvl="0" w:tplc="53B47F8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BA9292D"/>
    <w:multiLevelType w:val="multilevel"/>
    <w:tmpl w:val="BE6CE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657CE9"/>
    <w:multiLevelType w:val="hybridMultilevel"/>
    <w:tmpl w:val="45E25000"/>
    <w:lvl w:ilvl="0" w:tplc="2DD008D6">
      <w:numFmt w:val="bullet"/>
      <w:lvlText w:val="-"/>
      <w:lvlJc w:val="left"/>
      <w:pPr>
        <w:ind w:left="4200" w:hanging="360"/>
      </w:pPr>
      <w:rPr>
        <w:rFonts w:ascii="Times New Roman" w:eastAsia="Times New Roman" w:hAnsi="Times New Roman" w:cs="Times New Roman" w:hint="default"/>
      </w:rPr>
    </w:lvl>
    <w:lvl w:ilvl="1" w:tplc="04220003" w:tentative="1">
      <w:start w:val="1"/>
      <w:numFmt w:val="bullet"/>
      <w:lvlText w:val="o"/>
      <w:lvlJc w:val="left"/>
      <w:pPr>
        <w:ind w:left="4920" w:hanging="360"/>
      </w:pPr>
      <w:rPr>
        <w:rFonts w:ascii="Courier New" w:hAnsi="Courier New" w:cs="Courier New" w:hint="default"/>
      </w:rPr>
    </w:lvl>
    <w:lvl w:ilvl="2" w:tplc="04220005" w:tentative="1">
      <w:start w:val="1"/>
      <w:numFmt w:val="bullet"/>
      <w:lvlText w:val=""/>
      <w:lvlJc w:val="left"/>
      <w:pPr>
        <w:ind w:left="5640" w:hanging="360"/>
      </w:pPr>
      <w:rPr>
        <w:rFonts w:ascii="Wingdings" w:hAnsi="Wingdings" w:hint="default"/>
      </w:rPr>
    </w:lvl>
    <w:lvl w:ilvl="3" w:tplc="04220001" w:tentative="1">
      <w:start w:val="1"/>
      <w:numFmt w:val="bullet"/>
      <w:lvlText w:val=""/>
      <w:lvlJc w:val="left"/>
      <w:pPr>
        <w:ind w:left="6360" w:hanging="360"/>
      </w:pPr>
      <w:rPr>
        <w:rFonts w:ascii="Symbol" w:hAnsi="Symbol" w:hint="default"/>
      </w:rPr>
    </w:lvl>
    <w:lvl w:ilvl="4" w:tplc="04220003" w:tentative="1">
      <w:start w:val="1"/>
      <w:numFmt w:val="bullet"/>
      <w:lvlText w:val="o"/>
      <w:lvlJc w:val="left"/>
      <w:pPr>
        <w:ind w:left="7080" w:hanging="360"/>
      </w:pPr>
      <w:rPr>
        <w:rFonts w:ascii="Courier New" w:hAnsi="Courier New" w:cs="Courier New" w:hint="default"/>
      </w:rPr>
    </w:lvl>
    <w:lvl w:ilvl="5" w:tplc="04220005" w:tentative="1">
      <w:start w:val="1"/>
      <w:numFmt w:val="bullet"/>
      <w:lvlText w:val=""/>
      <w:lvlJc w:val="left"/>
      <w:pPr>
        <w:ind w:left="7800" w:hanging="360"/>
      </w:pPr>
      <w:rPr>
        <w:rFonts w:ascii="Wingdings" w:hAnsi="Wingdings" w:hint="default"/>
      </w:rPr>
    </w:lvl>
    <w:lvl w:ilvl="6" w:tplc="04220001" w:tentative="1">
      <w:start w:val="1"/>
      <w:numFmt w:val="bullet"/>
      <w:lvlText w:val=""/>
      <w:lvlJc w:val="left"/>
      <w:pPr>
        <w:ind w:left="8520" w:hanging="360"/>
      </w:pPr>
      <w:rPr>
        <w:rFonts w:ascii="Symbol" w:hAnsi="Symbol" w:hint="default"/>
      </w:rPr>
    </w:lvl>
    <w:lvl w:ilvl="7" w:tplc="04220003" w:tentative="1">
      <w:start w:val="1"/>
      <w:numFmt w:val="bullet"/>
      <w:lvlText w:val="o"/>
      <w:lvlJc w:val="left"/>
      <w:pPr>
        <w:ind w:left="9240" w:hanging="360"/>
      </w:pPr>
      <w:rPr>
        <w:rFonts w:ascii="Courier New" w:hAnsi="Courier New" w:cs="Courier New" w:hint="default"/>
      </w:rPr>
    </w:lvl>
    <w:lvl w:ilvl="8" w:tplc="04220005" w:tentative="1">
      <w:start w:val="1"/>
      <w:numFmt w:val="bullet"/>
      <w:lvlText w:val=""/>
      <w:lvlJc w:val="left"/>
      <w:pPr>
        <w:ind w:left="9960" w:hanging="360"/>
      </w:pPr>
      <w:rPr>
        <w:rFonts w:ascii="Wingdings" w:hAnsi="Wingdings" w:hint="default"/>
      </w:rPr>
    </w:lvl>
  </w:abstractNum>
  <w:abstractNum w:abstractNumId="4" w15:restartNumberingAfterBreak="0">
    <w:nsid w:val="4AAF60EE"/>
    <w:multiLevelType w:val="multilevel"/>
    <w:tmpl w:val="B1B6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D23E8"/>
    <w:multiLevelType w:val="multilevel"/>
    <w:tmpl w:val="6428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F2715F"/>
    <w:multiLevelType w:val="multilevel"/>
    <w:tmpl w:val="5378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D32BF1"/>
    <w:multiLevelType w:val="multilevel"/>
    <w:tmpl w:val="EE70C2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FA0A1A"/>
    <w:multiLevelType w:val="multilevel"/>
    <w:tmpl w:val="5F7E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1173A5"/>
    <w:multiLevelType w:val="multilevel"/>
    <w:tmpl w:val="AA7E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7"/>
  </w:num>
  <w:num w:numId="4">
    <w:abstractNumId w:val="0"/>
  </w:num>
  <w:num w:numId="5">
    <w:abstractNumId w:val="2"/>
  </w:num>
  <w:num w:numId="6">
    <w:abstractNumId w:val="4"/>
  </w:num>
  <w:num w:numId="7">
    <w:abstractNumId w:val="9"/>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36A"/>
    <w:rsid w:val="00082FB7"/>
    <w:rsid w:val="000968EC"/>
    <w:rsid w:val="001A3B9A"/>
    <w:rsid w:val="001A4C25"/>
    <w:rsid w:val="001D5958"/>
    <w:rsid w:val="001D7C1E"/>
    <w:rsid w:val="002851DD"/>
    <w:rsid w:val="002B1F57"/>
    <w:rsid w:val="002C364F"/>
    <w:rsid w:val="0030419A"/>
    <w:rsid w:val="00332ADF"/>
    <w:rsid w:val="003B1CCA"/>
    <w:rsid w:val="003E513B"/>
    <w:rsid w:val="004168C8"/>
    <w:rsid w:val="00427280"/>
    <w:rsid w:val="00460FFC"/>
    <w:rsid w:val="00482A25"/>
    <w:rsid w:val="00502A81"/>
    <w:rsid w:val="005212F5"/>
    <w:rsid w:val="00596E11"/>
    <w:rsid w:val="00603E6C"/>
    <w:rsid w:val="00607D9B"/>
    <w:rsid w:val="006D356E"/>
    <w:rsid w:val="00732FA4"/>
    <w:rsid w:val="007330C5"/>
    <w:rsid w:val="00757877"/>
    <w:rsid w:val="007B2240"/>
    <w:rsid w:val="00860F7B"/>
    <w:rsid w:val="008D69A5"/>
    <w:rsid w:val="00900815"/>
    <w:rsid w:val="0093393F"/>
    <w:rsid w:val="00955379"/>
    <w:rsid w:val="00955693"/>
    <w:rsid w:val="00A14160"/>
    <w:rsid w:val="00A83217"/>
    <w:rsid w:val="00B03ABD"/>
    <w:rsid w:val="00B2636A"/>
    <w:rsid w:val="00B51F2D"/>
    <w:rsid w:val="00B53214"/>
    <w:rsid w:val="00B952E6"/>
    <w:rsid w:val="00B979DA"/>
    <w:rsid w:val="00C67AC7"/>
    <w:rsid w:val="00CA4E89"/>
    <w:rsid w:val="00D37BCF"/>
    <w:rsid w:val="00D66DC1"/>
    <w:rsid w:val="00DB5C2D"/>
    <w:rsid w:val="00DD74B6"/>
    <w:rsid w:val="00F0144A"/>
    <w:rsid w:val="00F12DD0"/>
    <w:rsid w:val="00FB36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7237A"/>
  <w15:chartTrackingRefBased/>
  <w15:docId w15:val="{3FC2F3FD-1D9A-472C-8A98-72470CFCD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3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636A"/>
    <w:pPr>
      <w:ind w:left="720"/>
      <w:contextualSpacing/>
    </w:pPr>
  </w:style>
  <w:style w:type="table" w:styleId="a4">
    <w:name w:val="Table Grid"/>
    <w:basedOn w:val="a1"/>
    <w:uiPriority w:val="59"/>
    <w:rsid w:val="00B2636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gulation.mistoboyarka.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D79B6-73DA-4DEB-926F-A1AD4355C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15938</Words>
  <Characters>9086</Characters>
  <Application>Microsoft Office Word</Application>
  <DocSecurity>0</DocSecurity>
  <Lines>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Лілія Дудкіна</dc:creator>
  <cp:keywords/>
  <dc:description/>
  <cp:lastModifiedBy>Алла Ліщук</cp:lastModifiedBy>
  <cp:revision>5</cp:revision>
  <dcterms:created xsi:type="dcterms:W3CDTF">2026-10-22T07:55:00Z</dcterms:created>
  <dcterms:modified xsi:type="dcterms:W3CDTF">2026-10-22T12:11:00Z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0f8c73721ab3c852f1aaac5bb6007dacdd8f738da7f47717c5b9a1b36e131f5d</vt:lpwstr>
  </property>
</Properties>
</file>