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D89" w:rsidRPr="00BC7D89" w:rsidRDefault="002C47BD" w:rsidP="00BC7D89">
      <w:pPr>
        <w:spacing w:after="0" w:line="240" w:lineRule="auto"/>
        <w:ind w:left="5245" w:hanging="1705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4749165</wp:posOffset>
                </wp:positionH>
                <wp:positionV relativeFrom="paragraph">
                  <wp:posOffset>-310515</wp:posOffset>
                </wp:positionV>
                <wp:extent cx="1066800" cy="914400"/>
                <wp:effectExtent l="0" t="0" r="1905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47BD" w:rsidRDefault="002C47BD" w:rsidP="002C47BD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lang w:val="uk-UA"/>
                              </w:rPr>
                              <w:t>Проект</w:t>
                            </w:r>
                          </w:p>
                          <w:p w:rsidR="002C47BD" w:rsidRDefault="002C47BD" w:rsidP="002C47BD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lang w:val="uk-UA"/>
                              </w:rPr>
                              <w:t>01-03/244</w:t>
                            </w:r>
                            <w:bookmarkStart w:id="0" w:name="_GoBack"/>
                            <w:bookmarkEnd w:id="0"/>
                          </w:p>
                          <w:p w:rsidR="002C47BD" w:rsidRDefault="002C47BD" w:rsidP="002C47BD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lang w:val="uk-UA"/>
                              </w:rPr>
                              <w:t>07.10.2026 р.</w:t>
                            </w:r>
                          </w:p>
                          <w:p w:rsidR="002C47BD" w:rsidRDefault="002C47BD" w:rsidP="002C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2" o:spid="_x0000_s1026" style="position:absolute;left:0;text-align:left;margin-left:373.95pt;margin-top:-24.45pt;width:84pt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" fillcolor="white [3201]" strokecolor="black [3200]" strokeweight="1pt">
                <v:textbox>
                  <w:txbxContent>
                    <w:p w:rsidR="002C47BD" w:rsidRDefault="002C47BD" w:rsidP="002C47BD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lang w:val="uk-UA"/>
                        </w:rPr>
                        <w:t>Проект</w:t>
                      </w:r>
                    </w:p>
                    <w:p w:rsidR="002C47BD" w:rsidRDefault="002C47BD" w:rsidP="002C47BD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lang w:val="uk-UA"/>
                        </w:rPr>
                        <w:t>01-03/244</w:t>
                      </w:r>
                      <w:bookmarkStart w:id="1" w:name="_GoBack"/>
                      <w:bookmarkEnd w:id="1"/>
                    </w:p>
                    <w:p w:rsidR="002C47BD" w:rsidRDefault="002C47BD" w:rsidP="002C47BD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lang w:val="uk-UA"/>
                        </w:rPr>
                        <w:t>07.10.2026 р.</w:t>
                      </w:r>
                    </w:p>
                    <w:p w:rsidR="002C47BD" w:rsidRDefault="002C47BD" w:rsidP="002C47B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BC7D89" w:rsidRPr="00BC7D8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  <w:r w:rsidR="00BC7D89" w:rsidRPr="00BC7D89">
        <w:rPr>
          <w:rFonts w:cs="Calibri"/>
          <w:noProof/>
          <w:lang w:eastAsia="uk-UA"/>
        </w:rPr>
        <w:drawing>
          <wp:inline distT="0" distB="0" distL="0" distR="0" wp14:anchorId="5CDAB171" wp14:editId="4CD61B82">
            <wp:extent cx="447675" cy="6000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  <a:extLst>
                        <a:ext uri="smNativeData">
                          <sm:smNativeData xmlns:arto="http://schemas.microsoft.com/office/word/2006/arto" xmlns="" xmlns:o="urn:schemas-microsoft-com:office:office" xmlns:v="urn:schemas-microsoft-com:vml" xmlns:w10="urn:schemas-microsoft-com:office:word" xmlns:w="http://schemas.openxmlformats.org/wordprocessingml/2006/main" xmlns:sm="smNativeData" xmlns:ve="http://schemas.openxmlformats.org/markup-compatibility/2006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val="SMDATA_16_9DgrZB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B6AAAAAAAAAAAAAAAAAAAAAAAAAAAAAAAAAAAAAAAAAAAAAAwQIAALEDAAAAAAAAAAAAAAAAAAAoAAAACAAAAAEAAAABAAAA"/>
                        </a:ext>
                      </a:extLst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60007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  <w:r w:rsidR="00BC7D89" w:rsidRPr="00BC7D89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BC7D89" w:rsidRPr="00BC7D89" w:rsidRDefault="00BC7D89" w:rsidP="00BC7D8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7D89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    </w:t>
      </w:r>
      <w:r w:rsidRPr="00BC7D8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БОЯРСЬКА МІСЬКА РАДА</w:t>
      </w:r>
    </w:p>
    <w:p w:rsidR="00BC7D89" w:rsidRPr="00BC7D89" w:rsidRDefault="00BC7D89" w:rsidP="00BC7D89">
      <w:pPr>
        <w:keepNext/>
        <w:tabs>
          <w:tab w:val="left" w:pos="807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C7D89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                                                 </w:t>
      </w:r>
      <w:r w:rsidRPr="00BC7D89">
        <w:rPr>
          <w:rFonts w:ascii="Times New Roman" w:eastAsia="Times New Roman" w:hAnsi="Times New Roman"/>
          <w:b/>
          <w:sz w:val="28"/>
          <w:szCs w:val="28"/>
          <w:lang w:eastAsia="ru-RU"/>
        </w:rPr>
        <w:t>VIII СКЛИКАННЯ</w:t>
      </w:r>
      <w:r w:rsidRPr="00BC7D89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:rsidR="00BC7D89" w:rsidRPr="00BC7D89" w:rsidRDefault="00DD7F58" w:rsidP="00BC7D89">
      <w:pPr>
        <w:keepNext/>
        <w:spacing w:after="0" w:line="240" w:lineRule="auto"/>
        <w:ind w:right="-28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поза</w:t>
      </w:r>
      <w:r w:rsidR="00BC7D89" w:rsidRPr="00BC7D8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чергова </w:t>
      </w:r>
      <w:r w:rsidR="007875D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90 </w:t>
      </w:r>
      <w:r w:rsidR="00BC7D89" w:rsidRPr="00BC7D8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сесія</w:t>
      </w:r>
    </w:p>
    <w:p w:rsidR="00BC7D89" w:rsidRPr="00BC7D89" w:rsidRDefault="00BC7D89" w:rsidP="00BC7D8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7D89" w:rsidRPr="00BC7D89" w:rsidRDefault="00BC7D89" w:rsidP="00BC7D8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C7D8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РІШЕННЯ №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__/____</w:t>
      </w:r>
    </w:p>
    <w:p w:rsidR="00BC7D89" w:rsidRPr="00BC7D89" w:rsidRDefault="00BC7D89" w:rsidP="00BC7D89">
      <w:pPr>
        <w:widowControl w:val="0"/>
        <w:spacing w:after="0" w:line="240" w:lineRule="auto"/>
        <w:ind w:right="-143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C7D89" w:rsidRPr="00BC7D89" w:rsidRDefault="00BC7D89" w:rsidP="00BC7D89">
      <w:pPr>
        <w:widowControl w:val="0"/>
        <w:tabs>
          <w:tab w:val="left" w:pos="2694"/>
        </w:tabs>
        <w:spacing w:after="0" w:line="240" w:lineRule="auto"/>
        <w:ind w:right="-143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C7D89">
        <w:rPr>
          <w:rFonts w:ascii="Times New Roman" w:hAnsi="Times New Roman"/>
          <w:b/>
          <w:bCs/>
          <w:color w:val="000000"/>
          <w:sz w:val="28"/>
          <w:szCs w:val="28"/>
        </w:rPr>
        <w:t xml:space="preserve">від </w:t>
      </w:r>
      <w:r>
        <w:rPr>
          <w:rFonts w:ascii="Times New Roman" w:hAnsi="Times New Roman"/>
          <w:b/>
          <w:bCs/>
          <w:sz w:val="28"/>
          <w:szCs w:val="28"/>
        </w:rPr>
        <w:t>__</w:t>
      </w:r>
      <w:r w:rsidRPr="00BC7D89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жовт</w:t>
      </w:r>
      <w:r w:rsidRPr="00BC7D89">
        <w:rPr>
          <w:rFonts w:ascii="Times New Roman" w:hAnsi="Times New Roman"/>
          <w:b/>
          <w:bCs/>
          <w:sz w:val="28"/>
          <w:szCs w:val="28"/>
        </w:rPr>
        <w:t>ня</w:t>
      </w:r>
      <w:r w:rsidRPr="00BC7D89">
        <w:rPr>
          <w:rFonts w:ascii="Times New Roman" w:hAnsi="Times New Roman"/>
          <w:b/>
          <w:bCs/>
          <w:color w:val="000000"/>
          <w:sz w:val="28"/>
          <w:szCs w:val="28"/>
        </w:rPr>
        <w:t xml:space="preserve"> 2026 року</w:t>
      </w:r>
      <w:r w:rsidRPr="00BC7D8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</w:t>
      </w:r>
      <w:r w:rsidRPr="00BC7D89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BC7D89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BC7D89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BC7D89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 xml:space="preserve">      м. Боярка</w:t>
      </w:r>
    </w:p>
    <w:p w:rsidR="00BC7D89" w:rsidRPr="00BC7D89" w:rsidRDefault="00BC7D89" w:rsidP="00BC7D89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7D89" w:rsidRPr="00BC7D89" w:rsidRDefault="00BC7D89" w:rsidP="00BC7D89">
      <w:pPr>
        <w:spacing w:after="0" w:line="240" w:lineRule="auto"/>
        <w:ind w:right="1842"/>
        <w:jc w:val="both"/>
        <w:rPr>
          <w:rFonts w:ascii="Times New Roman" w:eastAsia="Times New Roman" w:hAnsi="Times New Roman"/>
          <w:b/>
          <w:bCs/>
          <w:color w:val="050505"/>
          <w:sz w:val="28"/>
          <w:szCs w:val="28"/>
          <w:lang w:eastAsia="ru-RU"/>
        </w:rPr>
      </w:pPr>
      <w:bookmarkStart w:id="2" w:name="_Hlk242195532"/>
      <w:r w:rsidRPr="00BC7D89">
        <w:rPr>
          <w:rFonts w:ascii="Times New Roman" w:eastAsia="Times New Roman" w:hAnsi="Times New Roman"/>
          <w:b/>
          <w:bCs/>
          <w:color w:val="050505"/>
          <w:sz w:val="28"/>
          <w:szCs w:val="28"/>
          <w:lang w:eastAsia="ru-RU"/>
        </w:rPr>
        <w:t xml:space="preserve">Про погодження </w:t>
      </w:r>
      <w:bookmarkStart w:id="3" w:name="_Hlk156286023"/>
      <w:r w:rsidRPr="00BC7D89">
        <w:rPr>
          <w:rFonts w:ascii="Times New Roman" w:eastAsia="Times New Roman" w:hAnsi="Times New Roman"/>
          <w:b/>
          <w:bCs/>
          <w:color w:val="050505"/>
          <w:sz w:val="28"/>
          <w:szCs w:val="28"/>
          <w:lang w:eastAsia="ru-RU"/>
        </w:rPr>
        <w:t xml:space="preserve">Комунальному підприємству «Боярське головне виробниче управління житлово-комунального господарства» Боярської міської ради наміру передачі частини нежитлового приміщення комунальної власності </w:t>
      </w:r>
      <w:r w:rsidRPr="00BC7D89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Боярської міської територіальної громади за адресою: </w:t>
      </w:r>
      <w:r w:rsidRPr="00BC7D89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br/>
      </w:r>
      <w:r w:rsidR="008A569B" w:rsidRPr="008A569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Київська обл., Фастівський р-н., </w:t>
      </w:r>
      <w:r w:rsidRPr="00BC7D89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м. Боярка, вул.</w:t>
      </w:r>
      <w:r w:rsidR="008A569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 </w:t>
      </w:r>
      <w:r w:rsidR="00DD7F58" w:rsidRPr="00460137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Білогородська</w:t>
      </w:r>
      <w:r w:rsidRPr="00460137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, </w:t>
      </w:r>
      <w:r w:rsidR="00DD7F58" w:rsidRPr="00460137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5</w:t>
      </w:r>
      <w:r w:rsidRPr="00460137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3,</w:t>
      </w:r>
      <w:r w:rsidRPr="00BC7D89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 площею – </w:t>
      </w:r>
      <w:r w:rsidRPr="00460137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100 м</w:t>
      </w:r>
      <w:r w:rsidRPr="00460137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vertAlign w:val="superscript"/>
          <w:lang w:eastAsia="ru-RU"/>
        </w:rPr>
        <w:t>2</w:t>
      </w:r>
      <w:r w:rsidRPr="00BC7D89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 в оренду </w:t>
      </w:r>
      <w:r w:rsidRPr="00460137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без проведення аукціону та включення в Перелік другого типу</w:t>
      </w:r>
    </w:p>
    <w:bookmarkEnd w:id="2"/>
    <w:bookmarkEnd w:id="3"/>
    <w:p w:rsidR="00BC7D89" w:rsidRPr="00BC7D89" w:rsidRDefault="00BC7D89" w:rsidP="00BC7D89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/>
          <w:bCs/>
          <w:color w:val="050505"/>
          <w:sz w:val="28"/>
          <w:szCs w:val="28"/>
          <w:lang w:eastAsia="ru-RU"/>
        </w:rPr>
      </w:pPr>
    </w:p>
    <w:p w:rsidR="00BC7D89" w:rsidRPr="00BC7D89" w:rsidRDefault="00BC7D89" w:rsidP="00BC7D89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851"/>
        <w:jc w:val="both"/>
        <w:outlineLvl w:val="0"/>
        <w:rPr>
          <w:rFonts w:ascii="Times New Roman" w:eastAsia="Calibri Light" w:hAnsi="Times New Roman"/>
          <w:color w:val="FF0000"/>
          <w:sz w:val="28"/>
          <w:szCs w:val="28"/>
        </w:rPr>
      </w:pPr>
      <w:r w:rsidRPr="00BC7D89">
        <w:rPr>
          <w:rFonts w:ascii="Times New Roman" w:eastAsia="Times New Roman" w:hAnsi="Times New Roman"/>
          <w:bCs/>
          <w:color w:val="050505"/>
          <w:sz w:val="28"/>
          <w:szCs w:val="28"/>
          <w:lang w:eastAsia="ru-RU"/>
        </w:rPr>
        <w:t>Керуючись Законом України «Про місцеве самоврядування в Україні», відповідно до Закону України «Про оренду державного та комунального майна» від 03 жовтня 2019 року № 157-IX, Закону України «Про адміністративну процедуру», Порядку передачі в оренду державного та комунального майна, затвердженого постановою Кабінету Міністрів України від 03 червня 2020 р. № 483 (далі – Порядок),</w:t>
      </w:r>
      <w:r w:rsidRPr="00BC7D89">
        <w:rPr>
          <w:rFonts w:ascii="Times New Roman" w:eastAsia="Calibri Light" w:hAnsi="Times New Roman"/>
          <w:sz w:val="28"/>
          <w:szCs w:val="28"/>
        </w:rPr>
        <w:t xml:space="preserve"> </w:t>
      </w:r>
      <w:r w:rsidRPr="00BC7D89">
        <w:rPr>
          <w:rFonts w:ascii="Times New Roman" w:eastAsia="Times New Roman" w:hAnsi="Times New Roman"/>
          <w:bCs/>
          <w:color w:val="050505"/>
          <w:sz w:val="28"/>
          <w:szCs w:val="28"/>
          <w:lang w:eastAsia="ru-RU"/>
        </w:rPr>
        <w:t xml:space="preserve">Положенням про порядок передачі в оренду майна комунальної власності Боярської міської територіальної громади від 23 грудня 2021 року № 20/1293, </w:t>
      </w:r>
      <w:r w:rsidRPr="00460137">
        <w:rPr>
          <w:rFonts w:ascii="Times New Roman" w:eastAsia="Calibri Light" w:hAnsi="Times New Roman"/>
          <w:sz w:val="28"/>
          <w:szCs w:val="28"/>
        </w:rPr>
        <w:t xml:space="preserve">на підставі листа директора Комунального підприємства </w:t>
      </w:r>
      <w:bookmarkStart w:id="4" w:name="_Hlk197506169"/>
      <w:bookmarkStart w:id="5" w:name="_Hlk197505795"/>
      <w:r w:rsidRPr="00460137">
        <w:rPr>
          <w:rFonts w:ascii="Times New Roman" w:eastAsia="Calibri Light" w:hAnsi="Times New Roman"/>
          <w:sz w:val="28"/>
          <w:szCs w:val="28"/>
        </w:rPr>
        <w:t>«</w:t>
      </w:r>
      <w:r w:rsidRPr="00460137">
        <w:rPr>
          <w:rFonts w:ascii="Times New Roman" w:eastAsia="Times New Roman" w:hAnsi="Times New Roman"/>
          <w:color w:val="050505"/>
          <w:sz w:val="28"/>
          <w:szCs w:val="28"/>
          <w:lang w:eastAsia="ru-RU"/>
        </w:rPr>
        <w:t>Боярське головне виробниче управління житлово-комунального господарства</w:t>
      </w:r>
      <w:r w:rsidRPr="00460137">
        <w:rPr>
          <w:rFonts w:ascii="Times New Roman" w:eastAsia="Calibri Light" w:hAnsi="Times New Roman"/>
          <w:sz w:val="28"/>
          <w:szCs w:val="28"/>
        </w:rPr>
        <w:t>» Боярської міської ради</w:t>
      </w:r>
      <w:bookmarkEnd w:id="4"/>
      <w:r w:rsidRPr="00460137">
        <w:rPr>
          <w:rFonts w:ascii="Times New Roman" w:eastAsia="Calibri Light" w:hAnsi="Times New Roman"/>
          <w:sz w:val="28"/>
          <w:szCs w:val="28"/>
        </w:rPr>
        <w:t xml:space="preserve"> </w:t>
      </w:r>
      <w:bookmarkEnd w:id="5"/>
      <w:r w:rsidRPr="00460137">
        <w:rPr>
          <w:rFonts w:ascii="Times New Roman" w:eastAsia="Calibri Light" w:hAnsi="Times New Roman"/>
          <w:color w:val="000000" w:themeColor="text1"/>
          <w:sz w:val="28"/>
          <w:szCs w:val="28"/>
        </w:rPr>
        <w:t xml:space="preserve">Віктора Камінського від </w:t>
      </w:r>
      <w:bookmarkStart w:id="6" w:name="_Hlk242263040"/>
      <w:r w:rsidR="00253B46">
        <w:rPr>
          <w:rFonts w:ascii="Times New Roman" w:eastAsia="Calibri Light" w:hAnsi="Times New Roman"/>
          <w:color w:val="000000" w:themeColor="text1"/>
          <w:sz w:val="28"/>
          <w:szCs w:val="28"/>
        </w:rPr>
        <w:t>07</w:t>
      </w:r>
      <w:r w:rsidR="00DD7F58" w:rsidRPr="00460137">
        <w:rPr>
          <w:rFonts w:ascii="Times New Roman" w:eastAsia="Calibri Light" w:hAnsi="Times New Roman"/>
          <w:color w:val="000000" w:themeColor="text1"/>
          <w:sz w:val="28"/>
          <w:szCs w:val="28"/>
        </w:rPr>
        <w:t>.10</w:t>
      </w:r>
      <w:r w:rsidRPr="00460137">
        <w:rPr>
          <w:rFonts w:ascii="Times New Roman" w:eastAsia="Calibri Light" w:hAnsi="Times New Roman"/>
          <w:color w:val="000000" w:themeColor="text1"/>
          <w:sz w:val="28"/>
          <w:szCs w:val="28"/>
        </w:rPr>
        <w:t xml:space="preserve">.2026 року за вх. № </w:t>
      </w:r>
      <w:bookmarkStart w:id="7" w:name="_Hlk231206534"/>
      <w:r w:rsidRPr="00460137">
        <w:rPr>
          <w:rFonts w:ascii="Times New Roman" w:eastAsia="Calibri Light" w:hAnsi="Times New Roman"/>
          <w:color w:val="000000" w:themeColor="text1"/>
          <w:sz w:val="28"/>
          <w:szCs w:val="28"/>
        </w:rPr>
        <w:t>02-09/</w:t>
      </w:r>
      <w:r w:rsidR="00253B46">
        <w:rPr>
          <w:rFonts w:ascii="Times New Roman" w:eastAsia="Calibri Light" w:hAnsi="Times New Roman"/>
          <w:color w:val="000000" w:themeColor="text1"/>
          <w:sz w:val="28"/>
          <w:szCs w:val="28"/>
        </w:rPr>
        <w:t>9225</w:t>
      </w:r>
      <w:r w:rsidRPr="00460137">
        <w:rPr>
          <w:rFonts w:ascii="Times New Roman" w:eastAsia="Calibri Light" w:hAnsi="Times New Roman"/>
          <w:color w:val="000000" w:themeColor="text1"/>
          <w:sz w:val="28"/>
          <w:szCs w:val="28"/>
        </w:rPr>
        <w:t xml:space="preserve">/0-26 </w:t>
      </w:r>
      <w:bookmarkEnd w:id="7"/>
      <w:r w:rsidRPr="00460137">
        <w:rPr>
          <w:rFonts w:ascii="Times New Roman" w:eastAsia="Calibri Light" w:hAnsi="Times New Roman"/>
          <w:color w:val="000000" w:themeColor="text1"/>
          <w:sz w:val="28"/>
          <w:szCs w:val="28"/>
        </w:rPr>
        <w:br/>
        <w:t xml:space="preserve">(вих. № </w:t>
      </w:r>
      <w:r w:rsidR="00253B46">
        <w:rPr>
          <w:rFonts w:ascii="Times New Roman" w:eastAsia="Calibri Light" w:hAnsi="Times New Roman"/>
          <w:color w:val="000000" w:themeColor="text1"/>
          <w:sz w:val="28"/>
          <w:szCs w:val="28"/>
        </w:rPr>
        <w:t>256</w:t>
      </w:r>
      <w:r w:rsidRPr="00460137">
        <w:rPr>
          <w:rFonts w:ascii="Times New Roman" w:eastAsia="Calibri Light" w:hAnsi="Times New Roman"/>
          <w:color w:val="000000" w:themeColor="text1"/>
          <w:sz w:val="28"/>
          <w:szCs w:val="28"/>
        </w:rPr>
        <w:t xml:space="preserve"> від </w:t>
      </w:r>
      <w:r w:rsidR="00253B46">
        <w:rPr>
          <w:rFonts w:ascii="Times New Roman" w:eastAsia="Calibri Light" w:hAnsi="Times New Roman"/>
          <w:color w:val="000000" w:themeColor="text1"/>
          <w:sz w:val="28"/>
          <w:szCs w:val="28"/>
        </w:rPr>
        <w:t>06</w:t>
      </w:r>
      <w:r w:rsidR="00DD7F58" w:rsidRPr="00460137">
        <w:rPr>
          <w:rFonts w:ascii="Times New Roman" w:eastAsia="Calibri Light" w:hAnsi="Times New Roman"/>
          <w:color w:val="000000" w:themeColor="text1"/>
          <w:sz w:val="28"/>
          <w:szCs w:val="28"/>
        </w:rPr>
        <w:t>.10</w:t>
      </w:r>
      <w:r w:rsidRPr="00460137">
        <w:rPr>
          <w:rFonts w:ascii="Times New Roman" w:eastAsia="Calibri Light" w:hAnsi="Times New Roman"/>
          <w:color w:val="000000" w:themeColor="text1"/>
          <w:sz w:val="28"/>
          <w:szCs w:val="28"/>
        </w:rPr>
        <w:t>.2026 року)</w:t>
      </w:r>
      <w:r w:rsidR="00D376E6">
        <w:rPr>
          <w:rFonts w:ascii="Times New Roman" w:eastAsia="Calibri Light" w:hAnsi="Times New Roman"/>
          <w:color w:val="000000" w:themeColor="text1"/>
          <w:sz w:val="28"/>
          <w:szCs w:val="28"/>
        </w:rPr>
        <w:t xml:space="preserve"> </w:t>
      </w:r>
      <w:bookmarkStart w:id="8" w:name="_Hlk242263231"/>
      <w:r w:rsidR="00D376E6">
        <w:rPr>
          <w:rFonts w:ascii="Times New Roman" w:eastAsia="Calibri Light" w:hAnsi="Times New Roman"/>
          <w:color w:val="000000" w:themeColor="text1"/>
          <w:sz w:val="28"/>
          <w:szCs w:val="28"/>
        </w:rPr>
        <w:t>та беручи до уваги лист директора Боярської загальноосвітньої школи І-ІІІ ступенів № 1 Боярської міської ради Крістіни Юрченко вих. № 245 від 30.09.2026 року,</w:t>
      </w:r>
      <w:bookmarkEnd w:id="8"/>
      <w:r w:rsidRPr="00460137">
        <w:rPr>
          <w:rFonts w:ascii="Times New Roman" w:eastAsia="Calibri Light" w:hAnsi="Times New Roman"/>
          <w:color w:val="000000" w:themeColor="text1"/>
          <w:sz w:val="28"/>
          <w:szCs w:val="28"/>
        </w:rPr>
        <w:t xml:space="preserve"> </w:t>
      </w:r>
      <w:bookmarkEnd w:id="6"/>
      <w:r w:rsidRPr="00460137">
        <w:rPr>
          <w:rFonts w:ascii="Times New Roman" w:eastAsia="Calibri Light" w:hAnsi="Times New Roman"/>
          <w:color w:val="000000" w:themeColor="text1"/>
          <w:sz w:val="28"/>
          <w:szCs w:val="28"/>
        </w:rPr>
        <w:t>щ</w:t>
      </w:r>
      <w:r w:rsidRPr="00460137">
        <w:rPr>
          <w:rFonts w:ascii="Times New Roman" w:eastAsia="Calibri Light" w:hAnsi="Times New Roman"/>
          <w:sz w:val="28"/>
          <w:szCs w:val="28"/>
        </w:rPr>
        <w:t>одо погодження</w:t>
      </w:r>
      <w:r w:rsidRPr="00BC7D89">
        <w:rPr>
          <w:rFonts w:ascii="Times New Roman" w:eastAsia="Calibri Light" w:hAnsi="Times New Roman"/>
          <w:sz w:val="28"/>
          <w:szCs w:val="28"/>
        </w:rPr>
        <w:t xml:space="preserve"> наміру передачі частини нежитлового приміщення комунальної власності Боярської міської територіальної громади в оренду без проведення аукціону,</w:t>
      </w:r>
      <w:r w:rsidR="00460137">
        <w:rPr>
          <w:rFonts w:ascii="Times New Roman" w:eastAsia="Calibri Light" w:hAnsi="Times New Roman"/>
          <w:sz w:val="28"/>
          <w:szCs w:val="28"/>
        </w:rPr>
        <w:t xml:space="preserve"> </w:t>
      </w:r>
      <w:r w:rsidRPr="00BC7D89">
        <w:rPr>
          <w:rFonts w:ascii="Times New Roman" w:hAnsi="Times New Roman" w:cs="Calibri"/>
          <w:bCs/>
          <w:sz w:val="28"/>
          <w:szCs w:val="28"/>
        </w:rPr>
        <w:t>-</w:t>
      </w:r>
    </w:p>
    <w:p w:rsidR="00BC7D89" w:rsidRPr="00BC7D89" w:rsidRDefault="00BC7D89" w:rsidP="00BC7D89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/>
          <w:b/>
          <w:bCs/>
          <w:color w:val="050505"/>
          <w:sz w:val="28"/>
          <w:szCs w:val="28"/>
          <w:lang w:eastAsia="ru-RU"/>
        </w:rPr>
      </w:pPr>
    </w:p>
    <w:p w:rsidR="00BC7D89" w:rsidRPr="00BC7D89" w:rsidRDefault="00BC7D89" w:rsidP="00BC7D89">
      <w:pPr>
        <w:spacing w:after="0" w:line="0" w:lineRule="atLeast"/>
        <w:jc w:val="center"/>
        <w:rPr>
          <w:rFonts w:ascii="Times New Roman" w:eastAsia="Times New Roman" w:hAnsi="Times New Roman"/>
          <w:b/>
          <w:bCs/>
          <w:color w:val="050505"/>
          <w:sz w:val="28"/>
          <w:szCs w:val="28"/>
          <w:lang w:eastAsia="ru-RU"/>
        </w:rPr>
      </w:pPr>
      <w:r w:rsidRPr="00BC7D89">
        <w:rPr>
          <w:rFonts w:ascii="Times New Roman" w:eastAsia="Times New Roman" w:hAnsi="Times New Roman"/>
          <w:b/>
          <w:bCs/>
          <w:color w:val="050505"/>
          <w:sz w:val="28"/>
          <w:szCs w:val="28"/>
          <w:lang w:eastAsia="ru-RU"/>
        </w:rPr>
        <w:t>БОЯРСЬКА МІСЬКА РАДА</w:t>
      </w:r>
    </w:p>
    <w:p w:rsidR="00BC7D89" w:rsidRPr="00BC7D89" w:rsidRDefault="00BC7D89" w:rsidP="00BC7D89">
      <w:pPr>
        <w:spacing w:after="0" w:line="0" w:lineRule="atLeast"/>
        <w:ind w:hanging="142"/>
        <w:jc w:val="center"/>
        <w:rPr>
          <w:rFonts w:ascii="Times New Roman" w:eastAsia="Times New Roman" w:hAnsi="Times New Roman"/>
          <w:b/>
          <w:bCs/>
          <w:color w:val="050505"/>
          <w:sz w:val="28"/>
          <w:szCs w:val="28"/>
          <w:lang w:eastAsia="ru-RU"/>
        </w:rPr>
      </w:pPr>
      <w:r w:rsidRPr="00BC7D89">
        <w:rPr>
          <w:rFonts w:ascii="Times New Roman" w:eastAsia="Times New Roman" w:hAnsi="Times New Roman"/>
          <w:b/>
          <w:bCs/>
          <w:color w:val="050505"/>
          <w:sz w:val="28"/>
          <w:szCs w:val="28"/>
          <w:lang w:eastAsia="ru-RU"/>
        </w:rPr>
        <w:t>ВИРІШИЛА:</w:t>
      </w:r>
    </w:p>
    <w:p w:rsidR="00BC7D89" w:rsidRPr="00BC7D89" w:rsidRDefault="00BC7D89" w:rsidP="00BC7D89">
      <w:pPr>
        <w:spacing w:after="0" w:line="0" w:lineRule="atLeast"/>
        <w:ind w:firstLine="708"/>
        <w:jc w:val="both"/>
        <w:rPr>
          <w:rFonts w:ascii="Times New Roman" w:eastAsia="Times New Roman" w:hAnsi="Times New Roman"/>
          <w:bCs/>
          <w:color w:val="050505"/>
          <w:sz w:val="28"/>
          <w:szCs w:val="28"/>
          <w:lang w:eastAsia="ru-RU"/>
        </w:rPr>
      </w:pPr>
    </w:p>
    <w:p w:rsidR="00BC7D89" w:rsidRPr="00BC7D89" w:rsidRDefault="00BC7D89" w:rsidP="00BC7D89">
      <w:pPr>
        <w:spacing w:after="0" w:line="0" w:lineRule="atLeast"/>
        <w:ind w:firstLine="851"/>
        <w:jc w:val="both"/>
        <w:rPr>
          <w:rFonts w:ascii="Times New Roman" w:eastAsia="Times New Roman" w:hAnsi="Times New Roman"/>
          <w:color w:val="FF0000"/>
          <w:kern w:val="1"/>
          <w:sz w:val="28"/>
          <w:szCs w:val="28"/>
          <w:lang w:eastAsia="zh-CN"/>
        </w:rPr>
      </w:pPr>
      <w:r w:rsidRPr="00BC7D89">
        <w:rPr>
          <w:rFonts w:ascii="Times New Roman" w:eastAsia="Times New Roman" w:hAnsi="Times New Roman"/>
          <w:bCs/>
          <w:color w:val="050505"/>
          <w:sz w:val="28"/>
          <w:szCs w:val="28"/>
          <w:lang w:eastAsia="ru-RU"/>
        </w:rPr>
        <w:t xml:space="preserve">1. Погодити Комунальному підприємству </w:t>
      </w:r>
      <w:r w:rsidRPr="00BC7D89">
        <w:rPr>
          <w:rFonts w:ascii="Times New Roman" w:eastAsia="Calibri Light" w:hAnsi="Times New Roman"/>
          <w:sz w:val="28"/>
          <w:szCs w:val="28"/>
        </w:rPr>
        <w:t>«Боярське головне виробниче управління житлово-комунального господарства» Боярської міської ради</w:t>
      </w:r>
      <w:r w:rsidRPr="00BC7D89">
        <w:rPr>
          <w:rFonts w:ascii="Times New Roman" w:eastAsia="Times New Roman" w:hAnsi="Times New Roman"/>
          <w:bCs/>
          <w:color w:val="050505"/>
          <w:sz w:val="28"/>
          <w:szCs w:val="28"/>
          <w:lang w:eastAsia="ru-RU"/>
        </w:rPr>
        <w:t xml:space="preserve"> намір передачі частини нежитлового приміщення </w:t>
      </w:r>
      <w:r w:rsidRPr="00BC7D89">
        <w:rPr>
          <w:rFonts w:ascii="Times New Roman" w:eastAsia="Times New Roman" w:hAnsi="Times New Roman"/>
          <w:color w:val="050505"/>
          <w:kern w:val="1"/>
          <w:sz w:val="28"/>
          <w:szCs w:val="28"/>
          <w:lang w:eastAsia="zh-CN"/>
        </w:rPr>
        <w:t xml:space="preserve">комунальної власності Боярської міської територіальної громади, що знаходиться за </w:t>
      </w:r>
      <w:r w:rsidRPr="00460137">
        <w:rPr>
          <w:rFonts w:ascii="Times New Roman" w:eastAsia="Times New Roman" w:hAnsi="Times New Roman"/>
          <w:color w:val="000000" w:themeColor="text1"/>
          <w:kern w:val="1"/>
          <w:sz w:val="28"/>
          <w:szCs w:val="28"/>
          <w:lang w:eastAsia="zh-CN"/>
        </w:rPr>
        <w:t>адресою:</w:t>
      </w:r>
      <w:r w:rsidR="00526F45">
        <w:rPr>
          <w:rFonts w:ascii="Times New Roman" w:eastAsia="Times New Roman" w:hAnsi="Times New Roman"/>
          <w:color w:val="000000" w:themeColor="text1"/>
          <w:kern w:val="1"/>
          <w:sz w:val="28"/>
          <w:szCs w:val="28"/>
          <w:lang w:eastAsia="zh-CN"/>
        </w:rPr>
        <w:t xml:space="preserve"> </w:t>
      </w:r>
      <w:r w:rsidRPr="00460137">
        <w:rPr>
          <w:rFonts w:ascii="Times New Roman" w:eastAsia="Times New Roman" w:hAnsi="Times New Roman"/>
          <w:color w:val="000000" w:themeColor="text1"/>
          <w:kern w:val="1"/>
          <w:sz w:val="28"/>
          <w:szCs w:val="28"/>
          <w:lang w:eastAsia="zh-CN"/>
        </w:rPr>
        <w:t xml:space="preserve">Київська область, Фастівський район, місто Боярка, вулиця </w:t>
      </w:r>
      <w:r w:rsidR="00460137" w:rsidRPr="00460137">
        <w:rPr>
          <w:rFonts w:ascii="Times New Roman" w:eastAsia="Times New Roman" w:hAnsi="Times New Roman"/>
          <w:color w:val="000000" w:themeColor="text1"/>
          <w:kern w:val="1"/>
          <w:sz w:val="28"/>
          <w:szCs w:val="28"/>
          <w:lang w:eastAsia="zh-CN"/>
        </w:rPr>
        <w:lastRenderedPageBreak/>
        <w:t>Білогородська</w:t>
      </w:r>
      <w:r w:rsidRPr="00460137">
        <w:rPr>
          <w:rFonts w:ascii="Times New Roman" w:eastAsia="Times New Roman" w:hAnsi="Times New Roman"/>
          <w:color w:val="000000" w:themeColor="text1"/>
          <w:kern w:val="1"/>
          <w:sz w:val="28"/>
          <w:szCs w:val="28"/>
          <w:lang w:eastAsia="zh-CN"/>
        </w:rPr>
        <w:t xml:space="preserve">, </w:t>
      </w:r>
      <w:r w:rsidR="00460137" w:rsidRPr="00460137">
        <w:rPr>
          <w:rFonts w:ascii="Times New Roman" w:eastAsia="Times New Roman" w:hAnsi="Times New Roman"/>
          <w:color w:val="000000" w:themeColor="text1"/>
          <w:kern w:val="1"/>
          <w:sz w:val="28"/>
          <w:szCs w:val="28"/>
          <w:lang w:eastAsia="zh-CN"/>
        </w:rPr>
        <w:t>5</w:t>
      </w:r>
      <w:r w:rsidRPr="00460137">
        <w:rPr>
          <w:rFonts w:ascii="Times New Roman" w:eastAsia="Times New Roman" w:hAnsi="Times New Roman"/>
          <w:color w:val="000000" w:themeColor="text1"/>
          <w:kern w:val="1"/>
          <w:sz w:val="28"/>
          <w:szCs w:val="28"/>
          <w:lang w:eastAsia="zh-CN"/>
        </w:rPr>
        <w:t>3</w:t>
      </w:r>
      <w:r w:rsidR="0097564F">
        <w:rPr>
          <w:rFonts w:ascii="Times New Roman" w:eastAsia="Times New Roman" w:hAnsi="Times New Roman"/>
          <w:color w:val="000000" w:themeColor="text1"/>
          <w:kern w:val="1"/>
          <w:sz w:val="28"/>
          <w:szCs w:val="28"/>
          <w:lang w:eastAsia="zh-CN"/>
        </w:rPr>
        <w:t xml:space="preserve"> літ. «А»</w:t>
      </w:r>
      <w:r w:rsidRPr="00460137">
        <w:rPr>
          <w:rFonts w:ascii="Times New Roman" w:eastAsia="Times New Roman" w:hAnsi="Times New Roman"/>
          <w:color w:val="000000" w:themeColor="text1"/>
          <w:kern w:val="1"/>
          <w:sz w:val="28"/>
          <w:szCs w:val="28"/>
          <w:lang w:eastAsia="zh-CN"/>
        </w:rPr>
        <w:t xml:space="preserve">, площею – </w:t>
      </w:r>
      <w:r w:rsidR="00460137" w:rsidRPr="00460137">
        <w:rPr>
          <w:rFonts w:ascii="Times New Roman" w:eastAsia="Times New Roman" w:hAnsi="Times New Roman"/>
          <w:color w:val="000000" w:themeColor="text1"/>
          <w:kern w:val="1"/>
          <w:sz w:val="28"/>
          <w:szCs w:val="28"/>
          <w:lang w:eastAsia="zh-CN"/>
        </w:rPr>
        <w:t>100</w:t>
      </w:r>
      <w:r w:rsidRPr="00460137">
        <w:rPr>
          <w:rFonts w:ascii="Times New Roman" w:eastAsia="Times New Roman" w:hAnsi="Times New Roman"/>
          <w:color w:val="000000" w:themeColor="text1"/>
          <w:kern w:val="1"/>
          <w:sz w:val="28"/>
          <w:szCs w:val="28"/>
          <w:lang w:eastAsia="zh-CN"/>
        </w:rPr>
        <w:t xml:space="preserve"> м</w:t>
      </w:r>
      <w:r w:rsidRPr="00460137">
        <w:rPr>
          <w:rFonts w:ascii="Times New Roman" w:eastAsia="Times New Roman" w:hAnsi="Times New Roman"/>
          <w:color w:val="000000" w:themeColor="text1"/>
          <w:kern w:val="1"/>
          <w:sz w:val="28"/>
          <w:szCs w:val="28"/>
          <w:vertAlign w:val="superscript"/>
          <w:lang w:eastAsia="zh-CN"/>
        </w:rPr>
        <w:t>2</w:t>
      </w:r>
      <w:r w:rsidRPr="00460137">
        <w:rPr>
          <w:rFonts w:ascii="Times New Roman" w:eastAsia="Times New Roman" w:hAnsi="Times New Roman"/>
          <w:color w:val="000000" w:themeColor="text1"/>
          <w:kern w:val="1"/>
          <w:sz w:val="28"/>
          <w:szCs w:val="28"/>
          <w:lang w:eastAsia="zh-CN"/>
        </w:rPr>
        <w:t xml:space="preserve"> </w:t>
      </w:r>
      <w:r w:rsidRPr="00460137">
        <w:rPr>
          <w:rFonts w:ascii="Times New Roman" w:eastAsia="Times New Roman" w:hAnsi="Times New Roman"/>
          <w:color w:val="050505"/>
          <w:kern w:val="1"/>
          <w:sz w:val="28"/>
          <w:szCs w:val="28"/>
          <w:lang w:eastAsia="zh-CN"/>
        </w:rPr>
        <w:t>в</w:t>
      </w:r>
      <w:r w:rsidR="00460137">
        <w:rPr>
          <w:rFonts w:ascii="Times New Roman" w:eastAsia="Times New Roman" w:hAnsi="Times New Roman"/>
          <w:color w:val="050505"/>
          <w:kern w:val="1"/>
          <w:sz w:val="28"/>
          <w:szCs w:val="28"/>
          <w:lang w:eastAsia="zh-CN"/>
        </w:rPr>
        <w:t xml:space="preserve"> оренду </w:t>
      </w:r>
      <w:r w:rsidRPr="00460137">
        <w:rPr>
          <w:rFonts w:ascii="Times New Roman" w:eastAsia="Times New Roman" w:hAnsi="Times New Roman"/>
          <w:color w:val="050505"/>
          <w:kern w:val="1"/>
          <w:sz w:val="28"/>
          <w:szCs w:val="28"/>
          <w:lang w:eastAsia="zh-CN"/>
        </w:rPr>
        <w:t>Боярській загальноосвітній школі І-ІІІ ступенів № 1 Боярської міської ради</w:t>
      </w:r>
      <w:r w:rsidRPr="00460137">
        <w:rPr>
          <w:rFonts w:ascii="Times New Roman" w:eastAsia="Calibri Light" w:hAnsi="Times New Roman"/>
          <w:sz w:val="28"/>
          <w:szCs w:val="28"/>
        </w:rPr>
        <w:t>,</w:t>
      </w:r>
      <w:r w:rsidRPr="00460137">
        <w:t xml:space="preserve"> </w:t>
      </w:r>
      <w:r w:rsidRPr="00460137">
        <w:rPr>
          <w:rFonts w:ascii="Times New Roman" w:eastAsia="Calibri Light" w:hAnsi="Times New Roman"/>
          <w:sz w:val="28"/>
          <w:szCs w:val="28"/>
        </w:rPr>
        <w:t xml:space="preserve">строком оренди на </w:t>
      </w:r>
      <w:r w:rsidR="00460137" w:rsidRPr="00460137">
        <w:rPr>
          <w:rFonts w:ascii="Times New Roman" w:eastAsia="Calibri Light" w:hAnsi="Times New Roman"/>
          <w:sz w:val="28"/>
          <w:szCs w:val="28"/>
        </w:rPr>
        <w:t>1 рік</w:t>
      </w:r>
      <w:r w:rsidRPr="00460137">
        <w:rPr>
          <w:rFonts w:ascii="Times New Roman" w:eastAsia="Times New Roman" w:hAnsi="Times New Roman"/>
          <w:color w:val="050505"/>
          <w:kern w:val="1"/>
          <w:sz w:val="28"/>
          <w:szCs w:val="28"/>
          <w:lang w:eastAsia="zh-CN"/>
        </w:rPr>
        <w:t xml:space="preserve"> </w:t>
      </w:r>
      <w:r w:rsidRPr="00460137">
        <w:rPr>
          <w:rFonts w:ascii="Times New Roman" w:eastAsia="Times New Roman" w:hAnsi="Times New Roman"/>
          <w:color w:val="000000" w:themeColor="text1"/>
          <w:kern w:val="1"/>
          <w:sz w:val="28"/>
          <w:szCs w:val="28"/>
          <w:lang w:eastAsia="zh-CN"/>
        </w:rPr>
        <w:t>без проведення аукціону</w:t>
      </w:r>
      <w:r w:rsidRPr="00460137">
        <w:rPr>
          <w:color w:val="000000" w:themeColor="text1"/>
        </w:rPr>
        <w:t xml:space="preserve"> </w:t>
      </w:r>
      <w:r w:rsidRPr="00460137">
        <w:rPr>
          <w:rFonts w:ascii="Times New Roman" w:eastAsia="Times New Roman" w:hAnsi="Times New Roman"/>
          <w:color w:val="000000" w:themeColor="text1"/>
          <w:kern w:val="1"/>
          <w:sz w:val="28"/>
          <w:szCs w:val="28"/>
          <w:lang w:eastAsia="zh-CN"/>
        </w:rPr>
        <w:t>згідно Методики розрахунку орендної плати за майно комунальної власності Боярської міської територіальної громади від 23.12.2021 року №</w:t>
      </w:r>
      <w:r w:rsidR="00460137">
        <w:rPr>
          <w:rFonts w:ascii="Times New Roman" w:eastAsia="Times New Roman" w:hAnsi="Times New Roman"/>
          <w:color w:val="000000" w:themeColor="text1"/>
          <w:kern w:val="1"/>
          <w:sz w:val="28"/>
          <w:szCs w:val="28"/>
          <w:lang w:eastAsia="zh-CN"/>
        </w:rPr>
        <w:t> </w:t>
      </w:r>
      <w:r w:rsidRPr="00460137">
        <w:rPr>
          <w:rFonts w:ascii="Times New Roman" w:eastAsia="Times New Roman" w:hAnsi="Times New Roman"/>
          <w:color w:val="000000" w:themeColor="text1"/>
          <w:kern w:val="1"/>
          <w:sz w:val="28"/>
          <w:szCs w:val="28"/>
          <w:lang w:eastAsia="zh-CN"/>
        </w:rPr>
        <w:t xml:space="preserve">20/1293, з метою </w:t>
      </w:r>
      <w:r w:rsidR="00460137" w:rsidRPr="00D71096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>зберігання паливних пелетів</w:t>
      </w:r>
      <w:r w:rsidRPr="00D71096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 xml:space="preserve"> </w:t>
      </w:r>
      <w:r w:rsidRPr="00460137">
        <w:rPr>
          <w:rFonts w:ascii="Times New Roman" w:eastAsia="Times New Roman" w:hAnsi="Times New Roman"/>
          <w:color w:val="000000" w:themeColor="text1"/>
          <w:kern w:val="1"/>
          <w:sz w:val="28"/>
          <w:szCs w:val="28"/>
          <w:lang w:eastAsia="zh-CN"/>
        </w:rPr>
        <w:t>та включити в Перелік другого типу.</w:t>
      </w:r>
    </w:p>
    <w:p w:rsidR="00BC7D89" w:rsidRPr="00BC7D89" w:rsidRDefault="00BC7D89" w:rsidP="00BC7D89">
      <w:pPr>
        <w:spacing w:after="0" w:line="0" w:lineRule="atLeast"/>
        <w:ind w:firstLine="851"/>
        <w:jc w:val="both"/>
        <w:rPr>
          <w:rFonts w:ascii="Times New Roman" w:eastAsia="Times New Roman" w:hAnsi="Times New Roman"/>
          <w:bCs/>
          <w:color w:val="050505"/>
          <w:sz w:val="28"/>
          <w:szCs w:val="28"/>
          <w:lang w:eastAsia="ru-RU"/>
        </w:rPr>
      </w:pPr>
      <w:r w:rsidRPr="00BC7D89">
        <w:rPr>
          <w:rFonts w:ascii="Times New Roman" w:eastAsia="Times New Roman" w:hAnsi="Times New Roman"/>
          <w:bCs/>
          <w:color w:val="050505"/>
          <w:sz w:val="28"/>
          <w:szCs w:val="28"/>
          <w:lang w:eastAsia="ru-RU"/>
        </w:rPr>
        <w:t xml:space="preserve">2. Доручити Комунальному підприємству </w:t>
      </w:r>
      <w:r w:rsidRPr="00BC7D89">
        <w:rPr>
          <w:rFonts w:ascii="Times New Roman" w:eastAsia="Calibri Light" w:hAnsi="Times New Roman"/>
          <w:sz w:val="28"/>
          <w:szCs w:val="28"/>
        </w:rPr>
        <w:t>«Боярське головне виробниче управління житлово-комунального господарства» Боярської міської ради</w:t>
      </w:r>
      <w:r w:rsidRPr="00BC7D89">
        <w:rPr>
          <w:rFonts w:ascii="Times New Roman" w:eastAsia="Times New Roman" w:hAnsi="Times New Roman"/>
          <w:bCs/>
          <w:color w:val="050505"/>
          <w:sz w:val="28"/>
          <w:szCs w:val="28"/>
          <w:lang w:eastAsia="ru-RU"/>
        </w:rPr>
        <w:t xml:space="preserve"> </w:t>
      </w:r>
      <w:r w:rsidRPr="00BC7D89">
        <w:rPr>
          <w:rFonts w:ascii="Times New Roman" w:eastAsia="Times New Roman" w:hAnsi="Times New Roman"/>
          <w:color w:val="050505"/>
          <w:kern w:val="1"/>
          <w:sz w:val="28"/>
          <w:szCs w:val="28"/>
          <w:lang w:eastAsia="zh-CN"/>
        </w:rPr>
        <w:t>здійснити всі необхідні дії, передбачені чинним законодавством, для передачі в оренду частини нежитлового приміщення комунальної власності, зазначеного у п. 1 цього рішення</w:t>
      </w:r>
      <w:r w:rsidRPr="00BC7D89">
        <w:rPr>
          <w:rFonts w:ascii="Times New Roman" w:eastAsia="Times New Roman" w:hAnsi="Times New Roman"/>
          <w:bCs/>
          <w:color w:val="050505"/>
          <w:sz w:val="28"/>
          <w:szCs w:val="28"/>
          <w:lang w:eastAsia="ru-RU"/>
        </w:rPr>
        <w:t>.</w:t>
      </w:r>
    </w:p>
    <w:p w:rsidR="00BC7D89" w:rsidRPr="00BC7D89" w:rsidRDefault="00BC7D89" w:rsidP="00BC7D89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color w:val="050505"/>
          <w:sz w:val="28"/>
          <w:szCs w:val="28"/>
          <w:lang w:eastAsia="ru-RU"/>
        </w:rPr>
      </w:pPr>
      <w:r w:rsidRPr="00BC7D89">
        <w:rPr>
          <w:rFonts w:ascii="Times New Roman" w:eastAsia="Times New Roman" w:hAnsi="Times New Roman"/>
          <w:bCs/>
          <w:color w:val="050505"/>
          <w:sz w:val="28"/>
          <w:szCs w:val="28"/>
          <w:lang w:eastAsia="ru-RU"/>
        </w:rPr>
        <w:t>3. Дане рішення набирає чинності з дня його доведення до відома заявника.</w:t>
      </w:r>
    </w:p>
    <w:p w:rsidR="00BC7D89" w:rsidRPr="00BC7D89" w:rsidRDefault="00BC7D89" w:rsidP="00BC7D89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color w:val="050505"/>
          <w:sz w:val="28"/>
          <w:szCs w:val="28"/>
          <w:lang w:eastAsia="ru-RU"/>
        </w:rPr>
      </w:pPr>
      <w:r w:rsidRPr="00BC7D89">
        <w:rPr>
          <w:rFonts w:ascii="Times New Roman" w:eastAsia="Times New Roman" w:hAnsi="Times New Roman"/>
          <w:bCs/>
          <w:color w:val="050505"/>
          <w:sz w:val="28"/>
          <w:szCs w:val="28"/>
          <w:lang w:eastAsia="ru-RU"/>
        </w:rPr>
        <w:t>4. Контроль за виконанням цього рішення покласти на постійну депутатську комісію з питань житлово-комунального господарства, енергозбереження, благоустрою міста, комунальної власності та заступника міського голови, згідно розподілу функціональних обов’язків.</w:t>
      </w:r>
    </w:p>
    <w:p w:rsidR="00BC7D89" w:rsidRPr="00BC7D89" w:rsidRDefault="00BC7D89" w:rsidP="00BC7D89">
      <w:pPr>
        <w:spacing w:after="0" w:line="0" w:lineRule="atLeast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C7D89" w:rsidRPr="00BC7D89" w:rsidRDefault="00BC7D89" w:rsidP="00BC7D89">
      <w:pPr>
        <w:spacing w:after="0" w:line="0" w:lineRule="atLeast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C7D89" w:rsidRPr="00BC7D89" w:rsidRDefault="00BC7D89" w:rsidP="00BC7D89">
      <w:pPr>
        <w:spacing w:line="257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C7D89">
        <w:rPr>
          <w:rFonts w:ascii="Times New Roman" w:eastAsia="Times New Roman" w:hAnsi="Times New Roman"/>
          <w:b/>
          <w:sz w:val="28"/>
          <w:szCs w:val="28"/>
          <w:lang w:eastAsia="ru-RU"/>
        </w:rPr>
        <w:t>Міський голова</w:t>
      </w:r>
      <w:r w:rsidRPr="00BC7D89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BC7D89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BC7D89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BC7D89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BC7D89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BC7D89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BC7D89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 xml:space="preserve">    Олександр ЗАРУБІН</w:t>
      </w:r>
    </w:p>
    <w:p w:rsidR="00BC7D89" w:rsidRPr="00BC7D89" w:rsidRDefault="00BC7D89" w:rsidP="00BC7D8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C7D89" w:rsidRPr="00BC7D89" w:rsidRDefault="00BC7D89" w:rsidP="00BC7D89">
      <w:pPr>
        <w:spacing w:after="0" w:line="240" w:lineRule="auto"/>
        <w:rPr>
          <w:rFonts w:ascii="Times New Roman" w:hAnsi="Times New Roman"/>
          <w:b/>
          <w:color w:val="FFFFFF" w:themeColor="background1"/>
          <w:sz w:val="28"/>
          <w:szCs w:val="28"/>
        </w:rPr>
      </w:pPr>
      <w:r w:rsidRPr="00BC7D89">
        <w:rPr>
          <w:rFonts w:ascii="Times New Roman" w:hAnsi="Times New Roman"/>
          <w:b/>
          <w:color w:val="FFFFFF" w:themeColor="background1"/>
          <w:sz w:val="28"/>
          <w:szCs w:val="28"/>
        </w:rPr>
        <w:t>Згідно з оригіналом:</w:t>
      </w:r>
    </w:p>
    <w:p w:rsidR="00BC7D89" w:rsidRPr="00BC7D89" w:rsidRDefault="00BC7D89" w:rsidP="00BC7D89">
      <w:pPr>
        <w:spacing w:after="0" w:line="240" w:lineRule="auto"/>
        <w:rPr>
          <w:rFonts w:ascii="Times New Roman" w:hAnsi="Times New Roman"/>
          <w:b/>
          <w:color w:val="FFFFFF" w:themeColor="background1"/>
          <w:sz w:val="28"/>
          <w:szCs w:val="28"/>
        </w:rPr>
      </w:pPr>
      <w:r w:rsidRPr="00BC7D89">
        <w:rPr>
          <w:rFonts w:ascii="Times New Roman" w:hAnsi="Times New Roman"/>
          <w:b/>
          <w:color w:val="FFFFFF" w:themeColor="background1"/>
          <w:sz w:val="28"/>
          <w:szCs w:val="28"/>
        </w:rPr>
        <w:t>Секретар ради</w:t>
      </w:r>
      <w:r w:rsidRPr="00BC7D89">
        <w:rPr>
          <w:rFonts w:ascii="Times New Roman" w:hAnsi="Times New Roman"/>
          <w:b/>
          <w:color w:val="FFFFFF" w:themeColor="background1"/>
          <w:sz w:val="28"/>
          <w:szCs w:val="28"/>
        </w:rPr>
        <w:tab/>
      </w:r>
      <w:r w:rsidRPr="00BC7D89">
        <w:rPr>
          <w:rFonts w:ascii="Times New Roman" w:hAnsi="Times New Roman"/>
          <w:b/>
          <w:color w:val="FFFFFF" w:themeColor="background1"/>
          <w:sz w:val="28"/>
          <w:szCs w:val="28"/>
        </w:rPr>
        <w:tab/>
      </w:r>
      <w:r w:rsidRPr="00BC7D89">
        <w:rPr>
          <w:rFonts w:ascii="Times New Roman" w:hAnsi="Times New Roman"/>
          <w:b/>
          <w:color w:val="FFFFFF" w:themeColor="background1"/>
          <w:sz w:val="28"/>
          <w:szCs w:val="28"/>
        </w:rPr>
        <w:tab/>
      </w:r>
      <w:r w:rsidRPr="00BC7D89">
        <w:rPr>
          <w:rFonts w:ascii="Times New Roman" w:hAnsi="Times New Roman"/>
          <w:b/>
          <w:color w:val="FFFFFF" w:themeColor="background1"/>
          <w:sz w:val="28"/>
          <w:szCs w:val="28"/>
        </w:rPr>
        <w:tab/>
      </w:r>
      <w:r w:rsidRPr="00BC7D89">
        <w:rPr>
          <w:rFonts w:ascii="Times New Roman" w:hAnsi="Times New Roman"/>
          <w:b/>
          <w:color w:val="FFFFFF" w:themeColor="background1"/>
          <w:sz w:val="28"/>
          <w:szCs w:val="28"/>
        </w:rPr>
        <w:tab/>
      </w:r>
      <w:r w:rsidRPr="00BC7D89">
        <w:rPr>
          <w:rFonts w:ascii="Times New Roman" w:hAnsi="Times New Roman"/>
          <w:b/>
          <w:color w:val="FFFFFF" w:themeColor="background1"/>
          <w:sz w:val="28"/>
          <w:szCs w:val="28"/>
        </w:rPr>
        <w:tab/>
      </w:r>
      <w:r w:rsidRPr="00BC7D89">
        <w:rPr>
          <w:rFonts w:ascii="Times New Roman" w:hAnsi="Times New Roman"/>
          <w:b/>
          <w:color w:val="FFFFFF" w:themeColor="background1"/>
          <w:sz w:val="28"/>
          <w:szCs w:val="28"/>
        </w:rPr>
        <w:tab/>
        <w:t xml:space="preserve">    Олексій ПЕРФІЛОВ</w:t>
      </w:r>
    </w:p>
    <w:p w:rsidR="00BC7D89" w:rsidRPr="00BC7D89" w:rsidRDefault="00BC7D89" w:rsidP="00BC7D89">
      <w:pPr>
        <w:spacing w:line="257" w:lineRule="auto"/>
        <w:rPr>
          <w:rFonts w:ascii="Times New Roman" w:hAnsi="Times New Roman"/>
          <w:sz w:val="28"/>
          <w:szCs w:val="28"/>
        </w:rPr>
      </w:pPr>
    </w:p>
    <w:p w:rsidR="00BC7D89" w:rsidRPr="00BC7D89" w:rsidRDefault="00BC7D89" w:rsidP="00BC7D89">
      <w:pPr>
        <w:spacing w:line="257" w:lineRule="auto"/>
        <w:rPr>
          <w:rFonts w:ascii="Times New Roman" w:hAnsi="Times New Roman"/>
          <w:sz w:val="28"/>
          <w:szCs w:val="28"/>
        </w:rPr>
      </w:pPr>
    </w:p>
    <w:p w:rsidR="00BC7D89" w:rsidRPr="00BC7D89" w:rsidRDefault="00BC7D89" w:rsidP="00BC7D89">
      <w:pPr>
        <w:spacing w:line="257" w:lineRule="auto"/>
        <w:rPr>
          <w:rFonts w:ascii="Times New Roman" w:hAnsi="Times New Roman"/>
          <w:sz w:val="28"/>
          <w:szCs w:val="28"/>
        </w:rPr>
      </w:pPr>
    </w:p>
    <w:p w:rsidR="00BC7D89" w:rsidRPr="00BC7D89" w:rsidRDefault="00BC7D89" w:rsidP="00BC7D89">
      <w:pPr>
        <w:spacing w:line="257" w:lineRule="auto"/>
        <w:rPr>
          <w:rFonts w:ascii="Times New Roman" w:hAnsi="Times New Roman"/>
          <w:sz w:val="28"/>
          <w:szCs w:val="28"/>
        </w:rPr>
      </w:pPr>
    </w:p>
    <w:p w:rsidR="00BC7D89" w:rsidRPr="00BC7D89" w:rsidRDefault="00BC7D89" w:rsidP="00BC7D89">
      <w:pPr>
        <w:spacing w:line="257" w:lineRule="auto"/>
        <w:rPr>
          <w:rFonts w:ascii="Times New Roman" w:hAnsi="Times New Roman"/>
          <w:sz w:val="28"/>
          <w:szCs w:val="28"/>
        </w:rPr>
      </w:pPr>
    </w:p>
    <w:p w:rsidR="00BC7D89" w:rsidRPr="00BC7D89" w:rsidRDefault="00BC7D89" w:rsidP="00BC7D89">
      <w:pPr>
        <w:spacing w:line="257" w:lineRule="auto"/>
        <w:rPr>
          <w:rFonts w:ascii="Times New Roman" w:hAnsi="Times New Roman"/>
          <w:sz w:val="28"/>
          <w:szCs w:val="28"/>
        </w:rPr>
      </w:pPr>
    </w:p>
    <w:p w:rsidR="00BC7D89" w:rsidRPr="00BC7D89" w:rsidRDefault="00BC7D89" w:rsidP="00BC7D89">
      <w:pPr>
        <w:spacing w:line="257" w:lineRule="auto"/>
        <w:rPr>
          <w:rFonts w:ascii="Times New Roman" w:hAnsi="Times New Roman"/>
          <w:sz w:val="28"/>
          <w:szCs w:val="28"/>
        </w:rPr>
      </w:pPr>
    </w:p>
    <w:p w:rsidR="00BC7D89" w:rsidRPr="00BC7D89" w:rsidRDefault="00BC7D89" w:rsidP="00BC7D89">
      <w:pPr>
        <w:spacing w:line="257" w:lineRule="auto"/>
        <w:rPr>
          <w:rFonts w:ascii="Times New Roman" w:hAnsi="Times New Roman"/>
          <w:sz w:val="28"/>
          <w:szCs w:val="28"/>
        </w:rPr>
      </w:pPr>
    </w:p>
    <w:p w:rsidR="00BC7D89" w:rsidRPr="00BC7D89" w:rsidRDefault="00BC7D89" w:rsidP="00BC7D89">
      <w:pPr>
        <w:spacing w:line="257" w:lineRule="auto"/>
        <w:rPr>
          <w:rFonts w:ascii="Times New Roman" w:hAnsi="Times New Roman"/>
          <w:sz w:val="28"/>
          <w:szCs w:val="28"/>
        </w:rPr>
      </w:pPr>
    </w:p>
    <w:p w:rsidR="00BC7D89" w:rsidRPr="00BC7D89" w:rsidRDefault="00BC7D89" w:rsidP="00BC7D89">
      <w:pPr>
        <w:spacing w:line="257" w:lineRule="auto"/>
        <w:rPr>
          <w:rFonts w:ascii="Times New Roman" w:hAnsi="Times New Roman"/>
          <w:sz w:val="28"/>
          <w:szCs w:val="28"/>
        </w:rPr>
      </w:pPr>
    </w:p>
    <w:p w:rsidR="00BC7D89" w:rsidRPr="00BC7D89" w:rsidRDefault="00BC7D89" w:rsidP="00BC7D89">
      <w:pPr>
        <w:spacing w:line="257" w:lineRule="auto"/>
        <w:rPr>
          <w:rFonts w:ascii="Times New Roman" w:hAnsi="Times New Roman"/>
          <w:sz w:val="28"/>
          <w:szCs w:val="28"/>
        </w:rPr>
      </w:pPr>
    </w:p>
    <w:p w:rsidR="00BC7D89" w:rsidRPr="00BC7D89" w:rsidRDefault="00BC7D89" w:rsidP="00BC7D89">
      <w:pPr>
        <w:spacing w:line="257" w:lineRule="auto"/>
        <w:rPr>
          <w:rFonts w:ascii="Times New Roman" w:hAnsi="Times New Roman"/>
          <w:sz w:val="28"/>
          <w:szCs w:val="28"/>
        </w:rPr>
      </w:pPr>
    </w:p>
    <w:p w:rsidR="00BC7D89" w:rsidRDefault="00BC7D89" w:rsidP="00BC7D8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60137" w:rsidRDefault="00460137" w:rsidP="00BC7D8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C7D89" w:rsidRPr="00460137" w:rsidRDefault="00BC7D89" w:rsidP="00BC7D8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601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 xml:space="preserve">ПОЯСНЮВАЛЬНА ЗАПИСКА </w:t>
      </w:r>
    </w:p>
    <w:p w:rsidR="00BC7D89" w:rsidRPr="00460137" w:rsidRDefault="00BC7D89" w:rsidP="00376C05">
      <w:pPr>
        <w:spacing w:after="0" w:line="240" w:lineRule="auto"/>
        <w:ind w:left="709" w:right="850" w:firstLine="142"/>
        <w:jc w:val="both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r w:rsidRPr="004601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до проєкту рішення «</w:t>
      </w:r>
      <w:r w:rsidR="00376C05" w:rsidRPr="00376C05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Про погодження Комунальному підприємству «Боярське головне виробниче управління житлово-комунального господарства» Боярської міської ради наміру передачі частини нежитлового приміщення комунальної власності Боярської міської територіальної громади за адресою: Київська обл., Фастівський р-н., м.</w:t>
      </w:r>
      <w:r w:rsidR="002E570B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 </w:t>
      </w:r>
      <w:r w:rsidR="00376C05" w:rsidRPr="00376C05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Боярка, вул. Білогородська, 53, площею – 100 м2 в оренду без проведення аукціону та включення в Перелік другого типу</w:t>
      </w:r>
      <w:r w:rsidRPr="00460137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»</w:t>
      </w:r>
    </w:p>
    <w:p w:rsidR="00BC7D89" w:rsidRPr="00376C05" w:rsidRDefault="00BC7D89" w:rsidP="00BC7D89">
      <w:pPr>
        <w:spacing w:after="0" w:line="240" w:lineRule="auto"/>
        <w:ind w:left="709" w:right="850" w:firstLine="142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:rsidR="00BC7D89" w:rsidRPr="00BC7D89" w:rsidRDefault="00BC7D89" w:rsidP="00253B46">
      <w:pPr>
        <w:spacing w:after="0" w:line="0" w:lineRule="atLeast"/>
        <w:ind w:firstLine="851"/>
        <w:jc w:val="both"/>
        <w:rPr>
          <w:rFonts w:ascii="Times New Roman" w:eastAsia="Times New Roman" w:hAnsi="Times New Roman"/>
          <w:color w:val="FF0000"/>
          <w:kern w:val="1"/>
          <w:sz w:val="28"/>
          <w:szCs w:val="28"/>
          <w:lang w:eastAsia="zh-CN"/>
        </w:rPr>
      </w:pPr>
      <w:r w:rsidRPr="00376C05">
        <w:rPr>
          <w:rFonts w:ascii="Times New Roman" w:eastAsia="Times New Roman" w:hAnsi="Times New Roman"/>
          <w:sz w:val="28"/>
          <w:szCs w:val="28"/>
          <w:lang w:eastAsia="ru-RU"/>
        </w:rPr>
        <w:t xml:space="preserve">Керуючись Законом України «Про місцеве самоврядування в Україні», відповідно до Закону України «Про оренду державного та комунального майна» від 03 жовтня 2019 року № 157-IX (далі – Закон), Порядку передачі в оренду державного та комунального майна, затвердженого постановою Кабінету Міністрів України від 03 червня 2020 р. № 483 </w:t>
      </w:r>
      <w:r w:rsidRPr="00376C05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(далі – Порядок), Положенням про порядок передачі в оренду майна комунальної власності Боярської міської територіальної громади від 23 грудня </w:t>
      </w:r>
      <w:r w:rsidRPr="00376C0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2021 року № 20/1293, </w:t>
      </w:r>
      <w:r w:rsidR="00460137" w:rsidRPr="00460137">
        <w:rPr>
          <w:rFonts w:ascii="Times New Roman" w:eastAsia="Calibri Light" w:hAnsi="Times New Roman"/>
          <w:color w:val="000000" w:themeColor="text1"/>
          <w:sz w:val="28"/>
          <w:szCs w:val="28"/>
          <w:lang w:eastAsia="ru-RU"/>
        </w:rPr>
        <w:t xml:space="preserve">на підставі листа директора Комунального підприємства «Боярське головне виробниче управління житлово-комунального господарства» Боярської міської ради Віктора Камінського </w:t>
      </w:r>
      <w:r w:rsidR="00253B46">
        <w:rPr>
          <w:rFonts w:ascii="Times New Roman" w:eastAsia="Calibri Light" w:hAnsi="Times New Roman"/>
          <w:color w:val="000000" w:themeColor="text1"/>
          <w:sz w:val="28"/>
          <w:szCs w:val="28"/>
          <w:lang w:eastAsia="ru-RU"/>
        </w:rPr>
        <w:t xml:space="preserve">від </w:t>
      </w:r>
      <w:r w:rsidR="00253B46" w:rsidRPr="00253B46">
        <w:rPr>
          <w:rFonts w:ascii="Times New Roman" w:eastAsia="Calibri Light" w:hAnsi="Times New Roman"/>
          <w:color w:val="000000" w:themeColor="text1"/>
          <w:sz w:val="28"/>
          <w:szCs w:val="28"/>
          <w:lang w:eastAsia="ru-RU"/>
        </w:rPr>
        <w:t>07.10.2026 року за вх. № 02-09/9225/0-26 (вих. № 256 від 06.10.2026 року)</w:t>
      </w:r>
      <w:r w:rsidR="00D376E6" w:rsidRPr="00D376E6">
        <w:rPr>
          <w:rFonts w:ascii="Times New Roman" w:eastAsia="Calibri Light" w:hAnsi="Times New Roman"/>
          <w:color w:val="000000" w:themeColor="text1"/>
          <w:sz w:val="28"/>
          <w:szCs w:val="28"/>
        </w:rPr>
        <w:t xml:space="preserve"> </w:t>
      </w:r>
      <w:r w:rsidR="00D376E6">
        <w:rPr>
          <w:rFonts w:ascii="Times New Roman" w:eastAsia="Calibri Light" w:hAnsi="Times New Roman"/>
          <w:color w:val="000000" w:themeColor="text1"/>
          <w:sz w:val="28"/>
          <w:szCs w:val="28"/>
        </w:rPr>
        <w:t>та беручи до уваги лист директора Боярської загальноосвітньої школи І-ІІІ ступенів № 1 Боярської міської ради Крістіни Юрченко вих. № 245 від 30.09.2026 року,</w:t>
      </w:r>
      <w:r w:rsidR="00253B46" w:rsidRPr="00253B46">
        <w:rPr>
          <w:rFonts w:ascii="Times New Roman" w:eastAsia="Calibri Light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376C05">
        <w:rPr>
          <w:rFonts w:ascii="Times New Roman" w:eastAsia="Calibri Light" w:hAnsi="Times New Roman"/>
          <w:color w:val="000000" w:themeColor="text1"/>
          <w:sz w:val="28"/>
          <w:szCs w:val="28"/>
          <w:lang w:eastAsia="ru-RU"/>
        </w:rPr>
        <w:t xml:space="preserve">щодо погодження наміру передачі частини нежитлового приміщення комунальної власності Боярської міської територіальної громади в оренду, що знаходиться за адресою: Київська область, Фастівський район, місто Боярка, вулиця </w:t>
      </w:r>
      <w:r w:rsidR="00460137" w:rsidRPr="00376C05">
        <w:rPr>
          <w:rFonts w:ascii="Times New Roman" w:eastAsia="Calibri Light" w:hAnsi="Times New Roman"/>
          <w:color w:val="000000" w:themeColor="text1"/>
          <w:sz w:val="28"/>
          <w:szCs w:val="28"/>
          <w:lang w:eastAsia="ru-RU"/>
        </w:rPr>
        <w:t>Білогородська</w:t>
      </w:r>
      <w:r w:rsidRPr="00376C05">
        <w:rPr>
          <w:rFonts w:ascii="Times New Roman" w:eastAsia="Calibri Light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460137" w:rsidRPr="00376C05">
        <w:rPr>
          <w:rFonts w:ascii="Times New Roman" w:eastAsia="Calibri Light" w:hAnsi="Times New Roman"/>
          <w:color w:val="000000" w:themeColor="text1"/>
          <w:sz w:val="28"/>
          <w:szCs w:val="28"/>
          <w:lang w:eastAsia="ru-RU"/>
        </w:rPr>
        <w:t>5</w:t>
      </w:r>
      <w:r w:rsidRPr="00376C05">
        <w:rPr>
          <w:rFonts w:ascii="Times New Roman" w:eastAsia="Calibri Light" w:hAnsi="Times New Roman"/>
          <w:color w:val="000000" w:themeColor="text1"/>
          <w:sz w:val="28"/>
          <w:szCs w:val="28"/>
          <w:lang w:eastAsia="ru-RU"/>
        </w:rPr>
        <w:t>3,</w:t>
      </w:r>
      <w:r w:rsidR="00253B46">
        <w:rPr>
          <w:rFonts w:ascii="Times New Roman" w:eastAsia="Calibri Light" w:hAnsi="Times New Roman"/>
          <w:color w:val="000000" w:themeColor="text1"/>
          <w:sz w:val="28"/>
          <w:szCs w:val="28"/>
          <w:lang w:eastAsia="ru-RU"/>
        </w:rPr>
        <w:t xml:space="preserve"> літ. «А»</w:t>
      </w:r>
      <w:r w:rsidRPr="00376C05">
        <w:rPr>
          <w:rFonts w:ascii="Times New Roman" w:eastAsia="Calibri Light" w:hAnsi="Times New Roman"/>
          <w:color w:val="000000" w:themeColor="text1"/>
          <w:sz w:val="28"/>
          <w:szCs w:val="28"/>
          <w:lang w:eastAsia="ru-RU"/>
        </w:rPr>
        <w:t xml:space="preserve"> площею – </w:t>
      </w:r>
      <w:r w:rsidR="00460137" w:rsidRPr="00376C05">
        <w:rPr>
          <w:rFonts w:ascii="Times New Roman" w:eastAsia="Calibri Light" w:hAnsi="Times New Roman"/>
          <w:color w:val="000000" w:themeColor="text1"/>
          <w:sz w:val="28"/>
          <w:szCs w:val="28"/>
          <w:lang w:eastAsia="ru-RU"/>
        </w:rPr>
        <w:t>100</w:t>
      </w:r>
      <w:r w:rsidRPr="00376C05">
        <w:rPr>
          <w:rFonts w:ascii="Times New Roman" w:eastAsia="Calibri Light" w:hAnsi="Times New Roman"/>
          <w:color w:val="000000" w:themeColor="text1"/>
          <w:sz w:val="28"/>
          <w:szCs w:val="28"/>
          <w:lang w:eastAsia="ru-RU"/>
        </w:rPr>
        <w:t xml:space="preserve"> м</w:t>
      </w:r>
      <w:r w:rsidRPr="00376C05">
        <w:rPr>
          <w:rFonts w:ascii="Times New Roman" w:eastAsia="Calibri Light" w:hAnsi="Times New Roman"/>
          <w:color w:val="000000" w:themeColor="text1"/>
          <w:sz w:val="28"/>
          <w:szCs w:val="28"/>
          <w:vertAlign w:val="superscript"/>
          <w:lang w:eastAsia="ru-RU"/>
        </w:rPr>
        <w:t>2</w:t>
      </w:r>
      <w:r w:rsidRPr="00376C05">
        <w:rPr>
          <w:rFonts w:ascii="Times New Roman" w:eastAsia="Calibri Light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460137" w:rsidRPr="00460137">
        <w:rPr>
          <w:rFonts w:ascii="Times New Roman" w:eastAsia="Calibri Light" w:hAnsi="Times New Roman"/>
          <w:color w:val="000000" w:themeColor="text1"/>
          <w:sz w:val="28"/>
          <w:szCs w:val="28"/>
          <w:lang w:eastAsia="ru-RU"/>
        </w:rPr>
        <w:t>Боярській загальноосвітній школі І-ІІІ ступенів № 1 Боярської міської ради, строком оренди на 1 рік без проведення аукціону</w:t>
      </w:r>
      <w:r w:rsidRPr="00376C05">
        <w:rPr>
          <w:rFonts w:ascii="Times New Roman" w:eastAsia="Calibri Light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376C05" w:rsidRPr="00376C05">
        <w:rPr>
          <w:rFonts w:ascii="Times New Roman" w:eastAsia="Calibri Light" w:hAnsi="Times New Roman"/>
          <w:color w:val="000000" w:themeColor="text1"/>
          <w:sz w:val="28"/>
          <w:szCs w:val="28"/>
          <w:lang w:eastAsia="ru-RU"/>
        </w:rPr>
        <w:t>з метою зберігання паливних пелетів</w:t>
      </w:r>
      <w:r w:rsidRPr="00376C05">
        <w:rPr>
          <w:rFonts w:ascii="Times New Roman" w:eastAsia="Times New Roman" w:hAnsi="Times New Roman"/>
          <w:color w:val="000000" w:themeColor="text1"/>
          <w:kern w:val="1"/>
          <w:sz w:val="28"/>
          <w:szCs w:val="28"/>
          <w:lang w:eastAsia="zh-CN"/>
        </w:rPr>
        <w:t xml:space="preserve"> та включити в Перелік другого типу</w:t>
      </w:r>
      <w:r w:rsidRPr="00376C05">
        <w:rPr>
          <w:rFonts w:ascii="Times New Roman" w:eastAsia="Calibri Light" w:hAnsi="Times New Roman"/>
          <w:color w:val="000000" w:themeColor="text1"/>
          <w:sz w:val="28"/>
          <w:szCs w:val="28"/>
          <w:lang w:eastAsia="ru-RU"/>
        </w:rPr>
        <w:t>,</w:t>
      </w:r>
      <w:r w:rsidRPr="00376C05">
        <w:rPr>
          <w:rFonts w:ascii="Times New Roman" w:eastAsia="Calibri Light" w:hAnsi="Times New Roman"/>
          <w:sz w:val="28"/>
          <w:szCs w:val="28"/>
          <w:lang w:eastAsia="ru-RU"/>
        </w:rPr>
        <w:t xml:space="preserve"> </w:t>
      </w:r>
      <w:r w:rsidRPr="00376C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розгляд сесії Боярської міської ради підготовлено проєкт рішення «</w:t>
      </w:r>
      <w:r w:rsidR="00376C05" w:rsidRPr="00376C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 погодження Комунальному підприємству «Боярське головне виробниче управління житлово-комунального господарства» Боярської міської ради наміру передачі частини нежитлового приміщення комунальної власності Боярської міської територіальної громади за адресою: Київська обл., Фастівський р-н., м. Боярка, вул. Білогородська, 53, площею – 100 м2 в оренду без проведення аукціону та включення в Перелік другого типу</w:t>
      </w:r>
      <w:r w:rsidRPr="00376C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».</w:t>
      </w:r>
    </w:p>
    <w:p w:rsidR="00BC7D89" w:rsidRPr="00BC7D89" w:rsidRDefault="00BC7D89" w:rsidP="00BC7D89">
      <w:pPr>
        <w:spacing w:line="257" w:lineRule="auto"/>
        <w:rPr>
          <w:rFonts w:cs="Calibri"/>
        </w:rPr>
      </w:pPr>
    </w:p>
    <w:p w:rsidR="00BC7D89" w:rsidRPr="00BC7D89" w:rsidRDefault="00BC7D89" w:rsidP="00BC7D89">
      <w:pPr>
        <w:spacing w:line="257" w:lineRule="auto"/>
        <w:rPr>
          <w:rFonts w:ascii="Times New Roman" w:hAnsi="Times New Roman"/>
          <w:sz w:val="28"/>
          <w:szCs w:val="28"/>
        </w:rPr>
      </w:pPr>
    </w:p>
    <w:p w:rsidR="00BC7D89" w:rsidRPr="00BC7D89" w:rsidRDefault="00BC7D89" w:rsidP="00BC7D89">
      <w:pPr>
        <w:spacing w:line="257" w:lineRule="auto"/>
        <w:rPr>
          <w:rFonts w:cs="Calibri"/>
        </w:rPr>
      </w:pPr>
    </w:p>
    <w:p w:rsidR="00BC7D89" w:rsidRPr="00BC7D89" w:rsidRDefault="00BC7D89" w:rsidP="00BC7D89"/>
    <w:p w:rsidR="00981B47" w:rsidRDefault="00981B47"/>
    <w:sectPr w:rsidR="00981B47" w:rsidSect="009C536A">
      <w:headerReference w:type="default" r:id="rId7"/>
      <w:pgSz w:w="11906" w:h="16838"/>
      <w:pgMar w:top="1134" w:right="850" w:bottom="1134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1309" w:rsidRDefault="00F21309">
      <w:pPr>
        <w:spacing w:after="0" w:line="240" w:lineRule="auto"/>
      </w:pPr>
      <w:r>
        <w:separator/>
      </w:r>
    </w:p>
  </w:endnote>
  <w:endnote w:type="continuationSeparator" w:id="0">
    <w:p w:rsidR="00F21309" w:rsidRDefault="00F21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1309" w:rsidRDefault="00F21309">
      <w:pPr>
        <w:spacing w:after="0" w:line="240" w:lineRule="auto"/>
      </w:pPr>
      <w:r>
        <w:separator/>
      </w:r>
    </w:p>
  </w:footnote>
  <w:footnote w:type="continuationSeparator" w:id="0">
    <w:p w:rsidR="00F21309" w:rsidRDefault="00F213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787E" w:rsidRDefault="002C47BD" w:rsidP="0082787E">
    <w:pPr>
      <w:pStyle w:val="a3"/>
      <w:jc w:val="right"/>
      <w:rPr>
        <w:rFonts w:ascii="Times New Roman" w:hAnsi="Times New Roman" w:cs="Times New Roman"/>
        <w:lang w:val="uk-U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D89"/>
    <w:rsid w:val="001E36F4"/>
    <w:rsid w:val="001F1A29"/>
    <w:rsid w:val="001F4B1E"/>
    <w:rsid w:val="00253B46"/>
    <w:rsid w:val="002C47BD"/>
    <w:rsid w:val="002E570B"/>
    <w:rsid w:val="002F0680"/>
    <w:rsid w:val="00376C05"/>
    <w:rsid w:val="00460137"/>
    <w:rsid w:val="004B05CE"/>
    <w:rsid w:val="00526F45"/>
    <w:rsid w:val="00650A97"/>
    <w:rsid w:val="007875D9"/>
    <w:rsid w:val="00821CE5"/>
    <w:rsid w:val="008A569B"/>
    <w:rsid w:val="0097564F"/>
    <w:rsid w:val="00981B47"/>
    <w:rsid w:val="00BC7D89"/>
    <w:rsid w:val="00D376E6"/>
    <w:rsid w:val="00D71096"/>
    <w:rsid w:val="00DD5A30"/>
    <w:rsid w:val="00DD7F58"/>
    <w:rsid w:val="00F2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D8348"/>
  <w15:chartTrackingRefBased/>
  <w15:docId w15:val="{C4B2E93E-6BE7-4399-B554-D18B2F8D3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47BD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7D89"/>
    <w:pPr>
      <w:tabs>
        <w:tab w:val="center" w:pos="4819"/>
        <w:tab w:val="right" w:pos="9639"/>
      </w:tabs>
      <w:spacing w:after="0" w:line="240" w:lineRule="auto"/>
    </w:pPr>
    <w:rPr>
      <w:rFonts w:cs="Calibri"/>
    </w:rPr>
  </w:style>
  <w:style w:type="character" w:customStyle="1" w:styleId="a4">
    <w:name w:val="Верхний колонтитул Знак"/>
    <w:basedOn w:val="a0"/>
    <w:link w:val="a3"/>
    <w:uiPriority w:val="99"/>
    <w:rsid w:val="00BC7D89"/>
    <w:rPr>
      <w:rFonts w:ascii="Calibri" w:eastAsia="Calibri" w:hAnsi="Calibri" w:cs="Calibr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0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3544</Words>
  <Characters>2021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Олександра Бондаренко</dc:creator>
  <cp:keywords/>
  <dc:description/>
  <cp:lastModifiedBy>Марина Кляпка</cp:lastModifiedBy>
  <cp:revision>13</cp:revision>
  <dcterms:created xsi:type="dcterms:W3CDTF">2026-10-02T07:50:00Z</dcterms:created>
  <dcterms:modified xsi:type="dcterms:W3CDTF">2026-10-07T11:46:00Z</dcterms:modified>
</cp:coreProperties>
</file>